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bidiVisual/>
        <w:tblW w:w="0" w:type="auto"/>
        <w:tblLook w:val="04A0"/>
      </w:tblPr>
      <w:tblGrid>
        <w:gridCol w:w="892"/>
        <w:gridCol w:w="849"/>
        <w:gridCol w:w="878"/>
        <w:gridCol w:w="877"/>
        <w:gridCol w:w="818"/>
        <w:gridCol w:w="853"/>
        <w:gridCol w:w="819"/>
        <w:gridCol w:w="816"/>
        <w:gridCol w:w="814"/>
        <w:gridCol w:w="811"/>
        <w:gridCol w:w="815"/>
      </w:tblGrid>
      <w:tr w:rsidR="00F257C5" w:rsidTr="00F257C5">
        <w:tc>
          <w:tcPr>
            <w:tcW w:w="892" w:type="dxa"/>
            <w:shd w:val="clear" w:color="auto" w:fill="4F81BD" w:themeFill="accent1"/>
          </w:tcPr>
          <w:p w:rsidR="00F257C5" w:rsidRPr="00F257C5" w:rsidRDefault="00F257C5">
            <w:pPr>
              <w:rPr>
                <w:rFonts w:hint="cs"/>
                <w:b/>
                <w:bCs/>
                <w:color w:val="F2F2F2" w:themeColor="background1" w:themeShade="F2"/>
                <w:sz w:val="28"/>
                <w:szCs w:val="28"/>
                <w:rtl/>
              </w:rPr>
            </w:pPr>
            <w:r w:rsidRPr="00F257C5">
              <w:rPr>
                <w:rFonts w:hint="cs"/>
                <w:b/>
                <w:bCs/>
                <w:color w:val="F2F2F2" w:themeColor="background1" w:themeShade="F2"/>
                <w:sz w:val="28"/>
                <w:szCs w:val="28"/>
                <w:rtl/>
              </w:rPr>
              <w:t>اسم الباخرة</w:t>
            </w:r>
          </w:p>
        </w:tc>
        <w:tc>
          <w:tcPr>
            <w:tcW w:w="849" w:type="dxa"/>
            <w:shd w:val="clear" w:color="auto" w:fill="4F81BD" w:themeFill="accent1"/>
          </w:tcPr>
          <w:p w:rsidR="00F257C5" w:rsidRPr="00F257C5" w:rsidRDefault="00F257C5">
            <w:pPr>
              <w:rPr>
                <w:rFonts w:hint="cs"/>
                <w:b/>
                <w:bCs/>
                <w:color w:val="F2F2F2" w:themeColor="background1" w:themeShade="F2"/>
                <w:sz w:val="28"/>
                <w:szCs w:val="28"/>
                <w:rtl/>
              </w:rPr>
            </w:pPr>
            <w:r w:rsidRPr="00F257C5">
              <w:rPr>
                <w:rFonts w:hint="cs"/>
                <w:b/>
                <w:bCs/>
                <w:color w:val="F2F2F2" w:themeColor="background1" w:themeShade="F2"/>
                <w:sz w:val="28"/>
                <w:szCs w:val="28"/>
                <w:rtl/>
              </w:rPr>
              <w:t>علامة نداء الباخرة</w:t>
            </w:r>
          </w:p>
        </w:tc>
        <w:tc>
          <w:tcPr>
            <w:tcW w:w="878" w:type="dxa"/>
            <w:shd w:val="clear" w:color="auto" w:fill="E5B8B7" w:themeFill="accent2" w:themeFillTint="66"/>
          </w:tcPr>
          <w:p w:rsidR="00F257C5" w:rsidRPr="00F257C5" w:rsidRDefault="00F257C5">
            <w:pPr>
              <w:rPr>
                <w:rFonts w:hint="cs"/>
                <w:b/>
                <w:bCs/>
                <w:rtl/>
              </w:rPr>
            </w:pPr>
            <w:r w:rsidRPr="00F257C5">
              <w:rPr>
                <w:rFonts w:hint="cs"/>
                <w:b/>
                <w:bCs/>
                <w:rtl/>
              </w:rPr>
              <w:t>الوكيل</w:t>
            </w:r>
          </w:p>
        </w:tc>
        <w:tc>
          <w:tcPr>
            <w:tcW w:w="877" w:type="dxa"/>
            <w:shd w:val="clear" w:color="auto" w:fill="E5B8B7" w:themeFill="accent2" w:themeFillTint="66"/>
          </w:tcPr>
          <w:p w:rsidR="00F257C5" w:rsidRPr="00F257C5" w:rsidRDefault="00F257C5">
            <w:pPr>
              <w:rPr>
                <w:rFonts w:hint="cs"/>
                <w:b/>
                <w:bCs/>
                <w:rtl/>
              </w:rPr>
            </w:pPr>
            <w:r w:rsidRPr="00F257C5">
              <w:rPr>
                <w:rFonts w:hint="cs"/>
                <w:b/>
                <w:bCs/>
                <w:rtl/>
              </w:rPr>
              <w:t>رقم حساب الوكيل</w:t>
            </w:r>
          </w:p>
        </w:tc>
        <w:tc>
          <w:tcPr>
            <w:tcW w:w="818" w:type="dxa"/>
            <w:shd w:val="clear" w:color="auto" w:fill="76923C" w:themeFill="accent3" w:themeFillShade="BF"/>
          </w:tcPr>
          <w:p w:rsidR="00F257C5" w:rsidRPr="00F257C5" w:rsidRDefault="00F257C5">
            <w:pPr>
              <w:rPr>
                <w:rFonts w:hint="cs"/>
                <w:b/>
                <w:bCs/>
                <w:rtl/>
              </w:rPr>
            </w:pPr>
            <w:r w:rsidRPr="00F257C5">
              <w:rPr>
                <w:rFonts w:hint="cs"/>
                <w:b/>
                <w:bCs/>
                <w:rtl/>
              </w:rPr>
              <w:t>الرسالة</w:t>
            </w:r>
          </w:p>
        </w:tc>
        <w:tc>
          <w:tcPr>
            <w:tcW w:w="853" w:type="dxa"/>
            <w:shd w:val="clear" w:color="auto" w:fill="76923C" w:themeFill="accent3" w:themeFillShade="BF"/>
          </w:tcPr>
          <w:p w:rsidR="00F257C5" w:rsidRPr="00F257C5" w:rsidRDefault="00F257C5">
            <w:pPr>
              <w:rPr>
                <w:rFonts w:hint="cs"/>
                <w:b/>
                <w:bCs/>
                <w:rtl/>
              </w:rPr>
            </w:pPr>
            <w:r w:rsidRPr="00F257C5">
              <w:rPr>
                <w:rFonts w:hint="cs"/>
                <w:b/>
                <w:bCs/>
                <w:rtl/>
              </w:rPr>
              <w:t>عدد كلمات الرسالة</w:t>
            </w:r>
          </w:p>
        </w:tc>
        <w:tc>
          <w:tcPr>
            <w:tcW w:w="819" w:type="dxa"/>
            <w:shd w:val="clear" w:color="auto" w:fill="76923C" w:themeFill="accent3" w:themeFillShade="BF"/>
          </w:tcPr>
          <w:p w:rsidR="00F257C5" w:rsidRPr="00F257C5" w:rsidRDefault="00F257C5">
            <w:pPr>
              <w:rPr>
                <w:rFonts w:hint="cs"/>
                <w:b/>
                <w:bCs/>
                <w:rtl/>
              </w:rPr>
            </w:pPr>
            <w:r w:rsidRPr="00F257C5">
              <w:rPr>
                <w:rFonts w:hint="cs"/>
                <w:b/>
                <w:bCs/>
                <w:rtl/>
              </w:rPr>
              <w:t>الحساب</w:t>
            </w:r>
          </w:p>
        </w:tc>
        <w:tc>
          <w:tcPr>
            <w:tcW w:w="816" w:type="dxa"/>
          </w:tcPr>
          <w:p w:rsidR="00F257C5" w:rsidRPr="00F257C5" w:rsidRDefault="00F257C5">
            <w:pPr>
              <w:rPr>
                <w:rFonts w:hint="cs"/>
                <w:b/>
                <w:bCs/>
                <w:rtl/>
              </w:rPr>
            </w:pPr>
            <w:r w:rsidRPr="00F257C5">
              <w:rPr>
                <w:rFonts w:hint="cs"/>
                <w:b/>
                <w:bCs/>
                <w:rtl/>
              </w:rPr>
              <w:t>اسم الموظف</w:t>
            </w:r>
          </w:p>
        </w:tc>
        <w:tc>
          <w:tcPr>
            <w:tcW w:w="814" w:type="dxa"/>
          </w:tcPr>
          <w:p w:rsidR="00F257C5" w:rsidRDefault="00F257C5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رقم الرسالة</w:t>
            </w:r>
          </w:p>
        </w:tc>
        <w:tc>
          <w:tcPr>
            <w:tcW w:w="811" w:type="dxa"/>
          </w:tcPr>
          <w:p w:rsidR="00F257C5" w:rsidRDefault="00F257C5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تاريخ اليوم</w:t>
            </w:r>
          </w:p>
        </w:tc>
        <w:tc>
          <w:tcPr>
            <w:tcW w:w="815" w:type="dxa"/>
          </w:tcPr>
          <w:p w:rsidR="00F257C5" w:rsidRDefault="00F257C5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زمن استلام الرسالة</w:t>
            </w:r>
          </w:p>
        </w:tc>
      </w:tr>
      <w:tr w:rsidR="00F257C5" w:rsidTr="00F257C5">
        <w:tc>
          <w:tcPr>
            <w:tcW w:w="892" w:type="dxa"/>
            <w:shd w:val="clear" w:color="auto" w:fill="4F81BD" w:themeFill="accent1"/>
          </w:tcPr>
          <w:p w:rsidR="00F257C5" w:rsidRPr="00F257C5" w:rsidRDefault="00F257C5">
            <w:pPr>
              <w:rPr>
                <w:rFonts w:hint="cs"/>
                <w:b/>
                <w:bCs/>
                <w:color w:val="F2F2F2" w:themeColor="background1" w:themeShade="F2"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color w:val="F2F2F2" w:themeColor="background1" w:themeShade="F2"/>
                <w:sz w:val="28"/>
                <w:szCs w:val="28"/>
                <w:rtl/>
              </w:rPr>
              <w:t>مدخل</w:t>
            </w:r>
          </w:p>
        </w:tc>
        <w:tc>
          <w:tcPr>
            <w:tcW w:w="849" w:type="dxa"/>
            <w:shd w:val="clear" w:color="auto" w:fill="4F81BD" w:themeFill="accent1"/>
          </w:tcPr>
          <w:p w:rsidR="00F257C5" w:rsidRPr="00F257C5" w:rsidRDefault="00F257C5">
            <w:pPr>
              <w:rPr>
                <w:rFonts w:hint="cs"/>
                <w:b/>
                <w:bCs/>
                <w:color w:val="F2F2F2" w:themeColor="background1" w:themeShade="F2"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color w:val="F2F2F2" w:themeColor="background1" w:themeShade="F2"/>
                <w:sz w:val="28"/>
                <w:szCs w:val="28"/>
                <w:rtl/>
              </w:rPr>
              <w:t>مدخل</w:t>
            </w:r>
          </w:p>
        </w:tc>
        <w:tc>
          <w:tcPr>
            <w:tcW w:w="878" w:type="dxa"/>
            <w:shd w:val="clear" w:color="auto" w:fill="E5B8B7" w:themeFill="accent2" w:themeFillTint="66"/>
          </w:tcPr>
          <w:p w:rsidR="00F257C5" w:rsidRPr="00F257C5" w:rsidRDefault="00F257C5" w:rsidP="00A959D5">
            <w:pPr>
              <w:rPr>
                <w:rFonts w:hint="cs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F257C5">
              <w:rPr>
                <w:rFonts w:hint="cs"/>
                <w:b/>
                <w:bCs/>
                <w:color w:val="000000" w:themeColor="text1"/>
                <w:sz w:val="28"/>
                <w:szCs w:val="28"/>
                <w:rtl/>
              </w:rPr>
              <w:t>مدخل</w:t>
            </w:r>
          </w:p>
        </w:tc>
        <w:tc>
          <w:tcPr>
            <w:tcW w:w="877" w:type="dxa"/>
            <w:shd w:val="clear" w:color="auto" w:fill="E5B8B7" w:themeFill="accent2" w:themeFillTint="66"/>
          </w:tcPr>
          <w:p w:rsidR="00F257C5" w:rsidRPr="00F257C5" w:rsidRDefault="00F257C5" w:rsidP="00A959D5">
            <w:pPr>
              <w:rPr>
                <w:rFonts w:hint="cs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F257C5">
              <w:rPr>
                <w:rFonts w:hint="cs"/>
                <w:b/>
                <w:bCs/>
                <w:color w:val="000000" w:themeColor="text1"/>
                <w:sz w:val="28"/>
                <w:szCs w:val="28"/>
                <w:rtl/>
              </w:rPr>
              <w:t>مدخل</w:t>
            </w:r>
          </w:p>
        </w:tc>
        <w:tc>
          <w:tcPr>
            <w:tcW w:w="818" w:type="dxa"/>
            <w:shd w:val="clear" w:color="auto" w:fill="76923C" w:themeFill="accent3" w:themeFillShade="BF"/>
          </w:tcPr>
          <w:p w:rsidR="00F257C5" w:rsidRPr="00F257C5" w:rsidRDefault="00F257C5" w:rsidP="00A959D5">
            <w:pPr>
              <w:rPr>
                <w:rFonts w:hint="cs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F257C5">
              <w:rPr>
                <w:rFonts w:hint="cs"/>
                <w:b/>
                <w:bCs/>
                <w:color w:val="000000" w:themeColor="text1"/>
                <w:sz w:val="28"/>
                <w:szCs w:val="28"/>
                <w:rtl/>
              </w:rPr>
              <w:t>مدخل</w:t>
            </w:r>
          </w:p>
        </w:tc>
        <w:tc>
          <w:tcPr>
            <w:tcW w:w="853" w:type="dxa"/>
            <w:shd w:val="clear" w:color="auto" w:fill="76923C" w:themeFill="accent3" w:themeFillShade="BF"/>
          </w:tcPr>
          <w:p w:rsidR="00F257C5" w:rsidRPr="00F257C5" w:rsidRDefault="00F257C5" w:rsidP="00A959D5">
            <w:pPr>
              <w:rPr>
                <w:rFonts w:hint="cs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color w:val="000000" w:themeColor="text1"/>
                <w:sz w:val="28"/>
                <w:szCs w:val="28"/>
                <w:rtl/>
              </w:rPr>
              <w:t>مطلوب</w:t>
            </w:r>
          </w:p>
        </w:tc>
        <w:tc>
          <w:tcPr>
            <w:tcW w:w="819" w:type="dxa"/>
            <w:shd w:val="clear" w:color="auto" w:fill="76923C" w:themeFill="accent3" w:themeFillShade="BF"/>
          </w:tcPr>
          <w:p w:rsidR="00F257C5" w:rsidRPr="00F257C5" w:rsidRDefault="00F257C5">
            <w:pPr>
              <w:rPr>
                <w:rFonts w:hint="cs"/>
                <w:b/>
                <w:bCs/>
                <w:rtl/>
              </w:rPr>
            </w:pPr>
            <w:r w:rsidRPr="00F257C5">
              <w:rPr>
                <w:rFonts w:hint="cs"/>
                <w:b/>
                <w:bCs/>
                <w:rtl/>
              </w:rPr>
              <w:t>= عدد الكلمات *0.6</w:t>
            </w:r>
          </w:p>
        </w:tc>
        <w:tc>
          <w:tcPr>
            <w:tcW w:w="816" w:type="dxa"/>
          </w:tcPr>
          <w:p w:rsidR="00F257C5" w:rsidRPr="00F257C5" w:rsidRDefault="00F257C5">
            <w:pPr>
              <w:rPr>
                <w:rFonts w:hint="cs"/>
                <w:b/>
                <w:bCs/>
                <w:rtl/>
              </w:rPr>
            </w:pPr>
            <w:r w:rsidRPr="00F257C5">
              <w:rPr>
                <w:rFonts w:hint="cs"/>
                <w:b/>
                <w:bCs/>
                <w:rtl/>
              </w:rPr>
              <w:t>مدخل</w:t>
            </w:r>
          </w:p>
        </w:tc>
        <w:tc>
          <w:tcPr>
            <w:tcW w:w="814" w:type="dxa"/>
          </w:tcPr>
          <w:p w:rsidR="00F257C5" w:rsidRDefault="00F257C5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مدخل</w:t>
            </w:r>
          </w:p>
        </w:tc>
        <w:tc>
          <w:tcPr>
            <w:tcW w:w="811" w:type="dxa"/>
          </w:tcPr>
          <w:p w:rsidR="00F257C5" w:rsidRDefault="00F257C5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مدخل</w:t>
            </w:r>
          </w:p>
        </w:tc>
        <w:tc>
          <w:tcPr>
            <w:tcW w:w="815" w:type="dxa"/>
          </w:tcPr>
          <w:p w:rsidR="00F257C5" w:rsidRDefault="00F257C5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مدخل</w:t>
            </w:r>
          </w:p>
        </w:tc>
      </w:tr>
    </w:tbl>
    <w:p w:rsidR="00143B96" w:rsidRDefault="00143B96">
      <w:pPr>
        <w:rPr>
          <w:rFonts w:hint="cs"/>
        </w:rPr>
      </w:pPr>
    </w:p>
    <w:sectPr w:rsidR="00143B96" w:rsidSect="00B820BC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F257C5"/>
    <w:rsid w:val="00143B96"/>
    <w:rsid w:val="00B820BC"/>
    <w:rsid w:val="00F257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3B9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257C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31</Words>
  <Characters>183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coastal station</dc:creator>
  <cp:lastModifiedBy>coastal station</cp:lastModifiedBy>
  <cp:revision>1</cp:revision>
  <dcterms:created xsi:type="dcterms:W3CDTF">2019-09-21T18:33:00Z</dcterms:created>
  <dcterms:modified xsi:type="dcterms:W3CDTF">2019-09-21T18:43:00Z</dcterms:modified>
</cp:coreProperties>
</file>