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60A6" w:rsidRPr="005D704D" w:rsidRDefault="00F260A6" w:rsidP="00F260A6">
      <w:pPr>
        <w:rPr>
          <w:b/>
          <w:bCs/>
          <w:rtl/>
          <w:lang w:bidi="ar-EG"/>
        </w:rPr>
      </w:pPr>
      <w:r w:rsidRPr="005D704D">
        <w:rPr>
          <w:rFonts w:hint="cs"/>
          <w:b/>
          <w:bCs/>
          <w:rtl/>
          <w:lang w:bidi="ar-EG"/>
        </w:rPr>
        <w:t xml:space="preserve">جمهوريه مصر العربية </w:t>
      </w:r>
    </w:p>
    <w:p w:rsidR="00F260A6" w:rsidRPr="005D704D" w:rsidRDefault="00F260A6" w:rsidP="00F260A6">
      <w:pPr>
        <w:rPr>
          <w:b/>
          <w:bCs/>
          <w:rtl/>
          <w:lang w:bidi="ar-EG"/>
        </w:rPr>
      </w:pPr>
      <w:r w:rsidRPr="005D704D">
        <w:rPr>
          <w:rFonts w:hint="cs"/>
          <w:b/>
          <w:bCs/>
          <w:rtl/>
          <w:lang w:bidi="ar-EG"/>
        </w:rPr>
        <w:t xml:space="preserve">وزارة التربيه والتعليم الفنى </w:t>
      </w:r>
    </w:p>
    <w:p w:rsidR="00F260A6" w:rsidRPr="005D704D" w:rsidRDefault="00F260A6" w:rsidP="00F260A6">
      <w:pPr>
        <w:rPr>
          <w:b/>
          <w:bCs/>
          <w:rtl/>
          <w:lang w:bidi="ar-EG"/>
        </w:rPr>
      </w:pPr>
      <w:r w:rsidRPr="005D704D">
        <w:rPr>
          <w:rFonts w:hint="cs"/>
          <w:b/>
          <w:bCs/>
          <w:rtl/>
          <w:lang w:bidi="ar-EG"/>
        </w:rPr>
        <w:t>قطاع التعليم الفنى والتجهيزات</w:t>
      </w:r>
    </w:p>
    <w:p w:rsidR="00F260A6" w:rsidRPr="005D704D" w:rsidRDefault="00F260A6" w:rsidP="00F260A6">
      <w:pPr>
        <w:rPr>
          <w:b/>
          <w:bCs/>
          <w:rtl/>
          <w:lang w:bidi="ar-EG"/>
        </w:rPr>
      </w:pPr>
      <w:r w:rsidRPr="005D704D">
        <w:rPr>
          <w:rFonts w:hint="cs"/>
          <w:b/>
          <w:bCs/>
          <w:rtl/>
          <w:lang w:bidi="ar-EG"/>
        </w:rPr>
        <w:t xml:space="preserve">الادارة العامه لتنسيق التعليم الفنى </w:t>
      </w:r>
    </w:p>
    <w:p w:rsidR="00F260A6" w:rsidRDefault="00F260A6" w:rsidP="003D6AE1">
      <w:pPr>
        <w:jc w:val="center"/>
        <w:rPr>
          <w:b/>
          <w:bCs/>
          <w:sz w:val="32"/>
          <w:szCs w:val="32"/>
          <w:rtl/>
          <w:lang w:bidi="ar-EG"/>
        </w:rPr>
      </w:pPr>
      <w:bookmarkStart w:id="0" w:name="_GoBack"/>
      <w:r>
        <w:rPr>
          <w:rFonts w:hint="cs"/>
          <w:rtl/>
          <w:lang w:bidi="ar-EG"/>
        </w:rPr>
        <w:t xml:space="preserve">   </w:t>
      </w:r>
      <w:r w:rsidRPr="00C719BC">
        <w:rPr>
          <w:rFonts w:hint="cs"/>
          <w:b/>
          <w:bCs/>
          <w:sz w:val="32"/>
          <w:szCs w:val="32"/>
          <w:rtl/>
          <w:lang w:bidi="ar-EG"/>
        </w:rPr>
        <w:t xml:space="preserve">بيان </w:t>
      </w:r>
      <w:r>
        <w:rPr>
          <w:rFonts w:hint="cs"/>
          <w:b/>
          <w:bCs/>
          <w:sz w:val="32"/>
          <w:szCs w:val="32"/>
          <w:rtl/>
          <w:lang w:bidi="ar-EG"/>
        </w:rPr>
        <w:t>مكونات</w:t>
      </w:r>
      <w:r w:rsidRPr="00C719BC">
        <w:rPr>
          <w:rFonts w:hint="cs"/>
          <w:b/>
          <w:bCs/>
          <w:sz w:val="32"/>
          <w:szCs w:val="32"/>
          <w:rtl/>
          <w:lang w:bidi="ar-EG"/>
        </w:rPr>
        <w:t xml:space="preserve"> </w:t>
      </w:r>
      <w:r>
        <w:rPr>
          <w:rFonts w:hint="cs"/>
          <w:b/>
          <w:bCs/>
          <w:sz w:val="32"/>
          <w:szCs w:val="32"/>
          <w:rtl/>
          <w:lang w:bidi="ar-EG"/>
        </w:rPr>
        <w:t>المدارس الصناعية بجميع نو</w:t>
      </w:r>
      <w:r w:rsidR="003D6AE1">
        <w:rPr>
          <w:rFonts w:hint="cs"/>
          <w:b/>
          <w:bCs/>
          <w:sz w:val="32"/>
          <w:szCs w:val="32"/>
          <w:rtl/>
          <w:lang w:bidi="ar-EG"/>
        </w:rPr>
        <w:t xml:space="preserve">عياتها  3 سنوات </w:t>
      </w:r>
    </w:p>
    <w:p w:rsidR="005975CE" w:rsidRPr="002F24E1" w:rsidRDefault="003D6AE1" w:rsidP="003D6AE1">
      <w:pPr>
        <w:rPr>
          <w:b/>
          <w:bCs/>
          <w:rtl/>
          <w:lang w:bidi="ar-EG"/>
        </w:rPr>
      </w:pPr>
      <w:r>
        <w:rPr>
          <w:rFonts w:hint="cs"/>
          <w:rtl/>
          <w:lang w:bidi="ar-EG"/>
        </w:rPr>
        <w:t xml:space="preserve"> </w:t>
      </w:r>
      <w:r w:rsidRPr="002F24E1">
        <w:rPr>
          <w:rFonts w:hint="cs"/>
          <w:b/>
          <w:bCs/>
          <w:rtl/>
          <w:lang w:bidi="ar-EG"/>
        </w:rPr>
        <w:t>مديرية التربية والتعليم                                                                        محافظه بورسعيد                    ادارة شمال                       عام    2019     /   2020</w:t>
      </w:r>
    </w:p>
    <w:tbl>
      <w:tblPr>
        <w:bidiVisual/>
        <w:tblW w:w="15900" w:type="dxa"/>
        <w:tblInd w:w="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03"/>
        <w:gridCol w:w="2126"/>
        <w:gridCol w:w="1701"/>
        <w:gridCol w:w="1134"/>
        <w:gridCol w:w="1134"/>
        <w:gridCol w:w="1134"/>
        <w:gridCol w:w="1276"/>
        <w:gridCol w:w="1276"/>
        <w:gridCol w:w="1560"/>
        <w:gridCol w:w="2025"/>
        <w:gridCol w:w="2031"/>
      </w:tblGrid>
      <w:tr w:rsidR="00CA1978" w:rsidRPr="002F24E1" w:rsidTr="002F24E1">
        <w:trPr>
          <w:trHeight w:val="375"/>
        </w:trPr>
        <w:tc>
          <w:tcPr>
            <w:tcW w:w="503" w:type="dxa"/>
            <w:vMerge w:val="restart"/>
            <w:vAlign w:val="center"/>
          </w:tcPr>
          <w:p w:rsidR="00CA1978" w:rsidRPr="002F24E1" w:rsidRDefault="00CA1978" w:rsidP="002F24E1">
            <w:pPr>
              <w:jc w:val="center"/>
              <w:rPr>
                <w:b/>
                <w:bCs/>
                <w:rtl/>
                <w:lang w:bidi="ar-EG"/>
              </w:rPr>
            </w:pPr>
            <w:r w:rsidRPr="002F24E1">
              <w:rPr>
                <w:rFonts w:hint="cs"/>
                <w:b/>
                <w:bCs/>
                <w:rtl/>
                <w:lang w:bidi="ar-EG"/>
              </w:rPr>
              <w:t>م</w:t>
            </w:r>
          </w:p>
        </w:tc>
        <w:tc>
          <w:tcPr>
            <w:tcW w:w="2126" w:type="dxa"/>
            <w:vMerge w:val="restart"/>
            <w:vAlign w:val="center"/>
          </w:tcPr>
          <w:p w:rsidR="00CA1978" w:rsidRPr="002F24E1" w:rsidRDefault="00CA1978" w:rsidP="002F24E1">
            <w:pPr>
              <w:jc w:val="center"/>
              <w:rPr>
                <w:b/>
                <w:bCs/>
                <w:rtl/>
                <w:lang w:bidi="ar-EG"/>
              </w:rPr>
            </w:pPr>
            <w:r w:rsidRPr="002F24E1">
              <w:rPr>
                <w:rFonts w:hint="cs"/>
                <w:b/>
                <w:bCs/>
                <w:rtl/>
                <w:lang w:bidi="ar-EG"/>
              </w:rPr>
              <w:t>المدرسة</w:t>
            </w:r>
          </w:p>
        </w:tc>
        <w:tc>
          <w:tcPr>
            <w:tcW w:w="1701" w:type="dxa"/>
            <w:vMerge w:val="restart"/>
            <w:vAlign w:val="center"/>
          </w:tcPr>
          <w:p w:rsidR="00CA1978" w:rsidRPr="002F24E1" w:rsidRDefault="00CA1978" w:rsidP="002F24E1">
            <w:pPr>
              <w:jc w:val="center"/>
              <w:rPr>
                <w:b/>
                <w:bCs/>
                <w:rtl/>
                <w:lang w:bidi="ar-EG"/>
              </w:rPr>
            </w:pPr>
            <w:r w:rsidRPr="002F24E1">
              <w:rPr>
                <w:rFonts w:hint="cs"/>
                <w:b/>
                <w:bCs/>
                <w:rtl/>
                <w:lang w:bidi="ar-EG"/>
              </w:rPr>
              <w:t>حجرات</w:t>
            </w:r>
          </w:p>
        </w:tc>
        <w:tc>
          <w:tcPr>
            <w:tcW w:w="2268" w:type="dxa"/>
            <w:gridSpan w:val="2"/>
            <w:vAlign w:val="center"/>
          </w:tcPr>
          <w:p w:rsidR="00CA1978" w:rsidRPr="002F24E1" w:rsidRDefault="00CA1978" w:rsidP="002F24E1">
            <w:pPr>
              <w:jc w:val="center"/>
              <w:rPr>
                <w:b/>
                <w:bCs/>
                <w:rtl/>
                <w:lang w:bidi="ar-EG"/>
              </w:rPr>
            </w:pPr>
            <w:r w:rsidRPr="002F24E1">
              <w:rPr>
                <w:rFonts w:hint="cs"/>
                <w:b/>
                <w:bCs/>
                <w:rtl/>
                <w:lang w:bidi="ar-EG"/>
              </w:rPr>
              <w:t>المدرسة تعمل</w:t>
            </w:r>
          </w:p>
        </w:tc>
        <w:tc>
          <w:tcPr>
            <w:tcW w:w="1134" w:type="dxa"/>
            <w:vMerge w:val="restart"/>
            <w:vAlign w:val="center"/>
          </w:tcPr>
          <w:p w:rsidR="00CA1978" w:rsidRPr="002F24E1" w:rsidRDefault="00CA1978" w:rsidP="002F24E1">
            <w:pPr>
              <w:jc w:val="center"/>
              <w:rPr>
                <w:b/>
                <w:bCs/>
                <w:rtl/>
                <w:lang w:bidi="ar-EG"/>
              </w:rPr>
            </w:pPr>
            <w:r w:rsidRPr="002F24E1">
              <w:rPr>
                <w:rFonts w:hint="cs"/>
                <w:b/>
                <w:bCs/>
                <w:rtl/>
                <w:lang w:bidi="ar-EG"/>
              </w:rPr>
              <w:t>معامل</w:t>
            </w:r>
          </w:p>
        </w:tc>
        <w:tc>
          <w:tcPr>
            <w:tcW w:w="1276" w:type="dxa"/>
            <w:vMerge w:val="restart"/>
            <w:vAlign w:val="center"/>
          </w:tcPr>
          <w:p w:rsidR="00CA1978" w:rsidRPr="002F24E1" w:rsidRDefault="00CA1978" w:rsidP="002F24E1">
            <w:pPr>
              <w:jc w:val="center"/>
              <w:rPr>
                <w:b/>
                <w:bCs/>
                <w:rtl/>
                <w:lang w:bidi="ar-EG"/>
              </w:rPr>
            </w:pPr>
            <w:r w:rsidRPr="002F24E1">
              <w:rPr>
                <w:rFonts w:hint="cs"/>
                <w:b/>
                <w:bCs/>
                <w:rtl/>
                <w:lang w:bidi="ar-EG"/>
              </w:rPr>
              <w:t>ورش</w:t>
            </w:r>
          </w:p>
        </w:tc>
        <w:tc>
          <w:tcPr>
            <w:tcW w:w="1276" w:type="dxa"/>
            <w:vMerge w:val="restart"/>
            <w:vAlign w:val="center"/>
          </w:tcPr>
          <w:p w:rsidR="00CA1978" w:rsidRPr="002F24E1" w:rsidRDefault="00CA1978" w:rsidP="002F24E1">
            <w:pPr>
              <w:jc w:val="center"/>
              <w:rPr>
                <w:b/>
                <w:bCs/>
                <w:rtl/>
                <w:lang w:bidi="ar-EG"/>
              </w:rPr>
            </w:pPr>
            <w:r w:rsidRPr="002F24E1">
              <w:rPr>
                <w:rFonts w:hint="cs"/>
                <w:b/>
                <w:bCs/>
                <w:rtl/>
                <w:lang w:bidi="ar-EG"/>
              </w:rPr>
              <w:t>صالات رسم</w:t>
            </w:r>
          </w:p>
        </w:tc>
        <w:tc>
          <w:tcPr>
            <w:tcW w:w="1560" w:type="dxa"/>
            <w:vMerge w:val="restart"/>
            <w:vAlign w:val="center"/>
          </w:tcPr>
          <w:p w:rsidR="00CA1978" w:rsidRPr="002F24E1" w:rsidRDefault="00CA1978" w:rsidP="002F24E1">
            <w:pPr>
              <w:jc w:val="center"/>
              <w:rPr>
                <w:b/>
                <w:bCs/>
                <w:rtl/>
                <w:lang w:bidi="ar-EG"/>
              </w:rPr>
            </w:pPr>
            <w:r w:rsidRPr="002F24E1">
              <w:rPr>
                <w:rFonts w:hint="cs"/>
                <w:b/>
                <w:bCs/>
                <w:rtl/>
                <w:lang w:bidi="ar-EG"/>
              </w:rPr>
              <w:t>مدرج</w:t>
            </w:r>
          </w:p>
        </w:tc>
        <w:tc>
          <w:tcPr>
            <w:tcW w:w="2025" w:type="dxa"/>
            <w:vMerge w:val="restart"/>
            <w:vAlign w:val="center"/>
          </w:tcPr>
          <w:p w:rsidR="00CA1978" w:rsidRPr="002F24E1" w:rsidRDefault="00CA1978" w:rsidP="002F24E1">
            <w:pPr>
              <w:jc w:val="center"/>
              <w:rPr>
                <w:b/>
                <w:bCs/>
                <w:rtl/>
                <w:lang w:bidi="ar-EG"/>
              </w:rPr>
            </w:pPr>
            <w:r w:rsidRPr="002F24E1">
              <w:rPr>
                <w:rFonts w:hint="cs"/>
                <w:b/>
                <w:bCs/>
                <w:rtl/>
                <w:lang w:bidi="ar-EG"/>
              </w:rPr>
              <w:t>معرض</w:t>
            </w:r>
          </w:p>
        </w:tc>
        <w:tc>
          <w:tcPr>
            <w:tcW w:w="2031" w:type="dxa"/>
            <w:vMerge w:val="restart"/>
            <w:vAlign w:val="center"/>
          </w:tcPr>
          <w:p w:rsidR="00CA1978" w:rsidRPr="002F24E1" w:rsidRDefault="00CA1978" w:rsidP="002F24E1">
            <w:pPr>
              <w:jc w:val="center"/>
              <w:rPr>
                <w:b/>
                <w:bCs/>
                <w:rtl/>
                <w:lang w:bidi="ar-EG"/>
              </w:rPr>
            </w:pPr>
            <w:r w:rsidRPr="002F24E1">
              <w:rPr>
                <w:rFonts w:hint="cs"/>
                <w:b/>
                <w:bCs/>
                <w:rtl/>
                <w:lang w:bidi="ar-EG"/>
              </w:rPr>
              <w:t>مع</w:t>
            </w:r>
            <w:r w:rsidR="007C56FD" w:rsidRPr="002F24E1">
              <w:rPr>
                <w:rFonts w:hint="cs"/>
                <w:b/>
                <w:bCs/>
                <w:rtl/>
                <w:lang w:bidi="ar-EG"/>
              </w:rPr>
              <w:t>مل كمبيوتر</w:t>
            </w:r>
          </w:p>
        </w:tc>
      </w:tr>
      <w:tr w:rsidR="00CA1978" w:rsidTr="002F24E1">
        <w:trPr>
          <w:trHeight w:val="390"/>
        </w:trPr>
        <w:tc>
          <w:tcPr>
            <w:tcW w:w="503" w:type="dxa"/>
            <w:vMerge/>
            <w:vAlign w:val="center"/>
          </w:tcPr>
          <w:p w:rsidR="00CA1978" w:rsidRDefault="00CA1978" w:rsidP="002F24E1">
            <w:pPr>
              <w:jc w:val="center"/>
              <w:rPr>
                <w:rtl/>
                <w:lang w:bidi="ar-EG"/>
              </w:rPr>
            </w:pPr>
          </w:p>
        </w:tc>
        <w:tc>
          <w:tcPr>
            <w:tcW w:w="2126" w:type="dxa"/>
            <w:vMerge/>
            <w:vAlign w:val="center"/>
          </w:tcPr>
          <w:p w:rsidR="00CA1978" w:rsidRDefault="00CA1978" w:rsidP="002F24E1">
            <w:pPr>
              <w:jc w:val="center"/>
              <w:rPr>
                <w:rtl/>
                <w:lang w:bidi="ar-EG"/>
              </w:rPr>
            </w:pPr>
          </w:p>
        </w:tc>
        <w:tc>
          <w:tcPr>
            <w:tcW w:w="1701" w:type="dxa"/>
            <w:vMerge/>
            <w:vAlign w:val="center"/>
          </w:tcPr>
          <w:p w:rsidR="00CA1978" w:rsidRDefault="00CA1978" w:rsidP="002F24E1">
            <w:pPr>
              <w:jc w:val="center"/>
              <w:rPr>
                <w:rtl/>
                <w:lang w:bidi="ar-EG"/>
              </w:rPr>
            </w:pPr>
          </w:p>
        </w:tc>
        <w:tc>
          <w:tcPr>
            <w:tcW w:w="1134" w:type="dxa"/>
            <w:vAlign w:val="center"/>
          </w:tcPr>
          <w:p w:rsidR="00CA1978" w:rsidRPr="002F24E1" w:rsidRDefault="00CA1978" w:rsidP="002F24E1">
            <w:pPr>
              <w:jc w:val="center"/>
              <w:rPr>
                <w:b/>
                <w:bCs/>
                <w:rtl/>
                <w:lang w:bidi="ar-EG"/>
              </w:rPr>
            </w:pPr>
            <w:r w:rsidRPr="002F24E1">
              <w:rPr>
                <w:rFonts w:hint="cs"/>
                <w:b/>
                <w:bCs/>
                <w:rtl/>
                <w:lang w:bidi="ar-EG"/>
              </w:rPr>
              <w:t>فتره واحده</w:t>
            </w:r>
          </w:p>
        </w:tc>
        <w:tc>
          <w:tcPr>
            <w:tcW w:w="1134" w:type="dxa"/>
            <w:vAlign w:val="center"/>
          </w:tcPr>
          <w:p w:rsidR="00CA1978" w:rsidRPr="002F24E1" w:rsidRDefault="00CA1978" w:rsidP="002F24E1">
            <w:pPr>
              <w:jc w:val="center"/>
              <w:rPr>
                <w:b/>
                <w:bCs/>
                <w:rtl/>
                <w:lang w:bidi="ar-EG"/>
              </w:rPr>
            </w:pPr>
            <w:r w:rsidRPr="002F24E1">
              <w:rPr>
                <w:rFonts w:hint="cs"/>
                <w:b/>
                <w:bCs/>
                <w:rtl/>
                <w:lang w:bidi="ar-EG"/>
              </w:rPr>
              <w:t>فترتين</w:t>
            </w:r>
          </w:p>
        </w:tc>
        <w:tc>
          <w:tcPr>
            <w:tcW w:w="1134" w:type="dxa"/>
            <w:vMerge/>
            <w:vAlign w:val="center"/>
          </w:tcPr>
          <w:p w:rsidR="00CA1978" w:rsidRDefault="00CA1978" w:rsidP="002F24E1">
            <w:pPr>
              <w:jc w:val="center"/>
              <w:rPr>
                <w:rtl/>
                <w:lang w:bidi="ar-EG"/>
              </w:rPr>
            </w:pPr>
          </w:p>
        </w:tc>
        <w:tc>
          <w:tcPr>
            <w:tcW w:w="1276" w:type="dxa"/>
            <w:vMerge/>
            <w:vAlign w:val="center"/>
          </w:tcPr>
          <w:p w:rsidR="00CA1978" w:rsidRDefault="00CA1978" w:rsidP="002F24E1">
            <w:pPr>
              <w:jc w:val="center"/>
              <w:rPr>
                <w:rtl/>
                <w:lang w:bidi="ar-EG"/>
              </w:rPr>
            </w:pPr>
          </w:p>
        </w:tc>
        <w:tc>
          <w:tcPr>
            <w:tcW w:w="1276" w:type="dxa"/>
            <w:vMerge/>
            <w:vAlign w:val="center"/>
          </w:tcPr>
          <w:p w:rsidR="00CA1978" w:rsidRDefault="00CA1978" w:rsidP="002F24E1">
            <w:pPr>
              <w:jc w:val="center"/>
              <w:rPr>
                <w:rtl/>
                <w:lang w:bidi="ar-EG"/>
              </w:rPr>
            </w:pPr>
          </w:p>
        </w:tc>
        <w:tc>
          <w:tcPr>
            <w:tcW w:w="1560" w:type="dxa"/>
            <w:vMerge/>
            <w:vAlign w:val="center"/>
          </w:tcPr>
          <w:p w:rsidR="00CA1978" w:rsidRDefault="00CA1978" w:rsidP="002F24E1">
            <w:pPr>
              <w:jc w:val="center"/>
              <w:rPr>
                <w:rtl/>
                <w:lang w:bidi="ar-EG"/>
              </w:rPr>
            </w:pPr>
          </w:p>
        </w:tc>
        <w:tc>
          <w:tcPr>
            <w:tcW w:w="2025" w:type="dxa"/>
            <w:vMerge/>
            <w:vAlign w:val="center"/>
          </w:tcPr>
          <w:p w:rsidR="00CA1978" w:rsidRDefault="00CA1978" w:rsidP="002F24E1">
            <w:pPr>
              <w:jc w:val="center"/>
              <w:rPr>
                <w:rtl/>
                <w:lang w:bidi="ar-EG"/>
              </w:rPr>
            </w:pPr>
          </w:p>
        </w:tc>
        <w:tc>
          <w:tcPr>
            <w:tcW w:w="2031" w:type="dxa"/>
            <w:vMerge/>
            <w:vAlign w:val="center"/>
          </w:tcPr>
          <w:p w:rsidR="00CA1978" w:rsidRDefault="00CA1978" w:rsidP="002F24E1">
            <w:pPr>
              <w:jc w:val="center"/>
              <w:rPr>
                <w:rtl/>
                <w:lang w:bidi="ar-EG"/>
              </w:rPr>
            </w:pPr>
          </w:p>
        </w:tc>
      </w:tr>
      <w:tr w:rsidR="00CA1978" w:rsidTr="002F24E1">
        <w:trPr>
          <w:trHeight w:val="5625"/>
        </w:trPr>
        <w:tc>
          <w:tcPr>
            <w:tcW w:w="503" w:type="dxa"/>
            <w:vAlign w:val="center"/>
          </w:tcPr>
          <w:p w:rsidR="00CA1978" w:rsidRDefault="00CA1978" w:rsidP="002F24E1">
            <w:pPr>
              <w:jc w:val="center"/>
              <w:rPr>
                <w:rtl/>
                <w:lang w:bidi="ar-EG"/>
              </w:rPr>
            </w:pPr>
          </w:p>
        </w:tc>
        <w:tc>
          <w:tcPr>
            <w:tcW w:w="2126" w:type="dxa"/>
            <w:vAlign w:val="center"/>
          </w:tcPr>
          <w:p w:rsidR="00CA1978" w:rsidRDefault="00CA1978" w:rsidP="002F24E1">
            <w:pPr>
              <w:jc w:val="center"/>
              <w:rPr>
                <w:rtl/>
                <w:lang w:bidi="ar-EG"/>
              </w:rPr>
            </w:pPr>
          </w:p>
        </w:tc>
        <w:tc>
          <w:tcPr>
            <w:tcW w:w="1701" w:type="dxa"/>
            <w:vAlign w:val="center"/>
          </w:tcPr>
          <w:p w:rsidR="00CA1978" w:rsidRDefault="00CA1978" w:rsidP="002F24E1">
            <w:pPr>
              <w:jc w:val="center"/>
              <w:rPr>
                <w:rtl/>
                <w:lang w:bidi="ar-EG"/>
              </w:rPr>
            </w:pPr>
          </w:p>
        </w:tc>
        <w:tc>
          <w:tcPr>
            <w:tcW w:w="1134" w:type="dxa"/>
            <w:vAlign w:val="center"/>
          </w:tcPr>
          <w:p w:rsidR="00CA1978" w:rsidRDefault="00CA1978" w:rsidP="002F24E1">
            <w:pPr>
              <w:jc w:val="center"/>
              <w:rPr>
                <w:rtl/>
                <w:lang w:bidi="ar-EG"/>
              </w:rPr>
            </w:pPr>
          </w:p>
        </w:tc>
        <w:tc>
          <w:tcPr>
            <w:tcW w:w="1134" w:type="dxa"/>
            <w:vAlign w:val="center"/>
          </w:tcPr>
          <w:p w:rsidR="00CA1978" w:rsidRDefault="00CA1978" w:rsidP="002F24E1">
            <w:pPr>
              <w:jc w:val="center"/>
              <w:rPr>
                <w:rtl/>
                <w:lang w:bidi="ar-EG"/>
              </w:rPr>
            </w:pPr>
          </w:p>
        </w:tc>
        <w:tc>
          <w:tcPr>
            <w:tcW w:w="1134" w:type="dxa"/>
            <w:vAlign w:val="center"/>
          </w:tcPr>
          <w:p w:rsidR="00CA1978" w:rsidRDefault="00CA1978" w:rsidP="002F24E1">
            <w:pPr>
              <w:jc w:val="center"/>
              <w:rPr>
                <w:rtl/>
                <w:lang w:bidi="ar-EG"/>
              </w:rPr>
            </w:pPr>
          </w:p>
        </w:tc>
        <w:tc>
          <w:tcPr>
            <w:tcW w:w="1276" w:type="dxa"/>
            <w:vAlign w:val="center"/>
          </w:tcPr>
          <w:p w:rsidR="00CA1978" w:rsidRDefault="00CA1978" w:rsidP="002F24E1">
            <w:pPr>
              <w:jc w:val="center"/>
              <w:rPr>
                <w:rtl/>
                <w:lang w:bidi="ar-EG"/>
              </w:rPr>
            </w:pPr>
          </w:p>
        </w:tc>
        <w:tc>
          <w:tcPr>
            <w:tcW w:w="1276" w:type="dxa"/>
            <w:vAlign w:val="center"/>
          </w:tcPr>
          <w:p w:rsidR="00CA1978" w:rsidRDefault="00CA1978" w:rsidP="002F24E1">
            <w:pPr>
              <w:jc w:val="center"/>
              <w:rPr>
                <w:rtl/>
                <w:lang w:bidi="ar-EG"/>
              </w:rPr>
            </w:pPr>
          </w:p>
        </w:tc>
        <w:tc>
          <w:tcPr>
            <w:tcW w:w="1560" w:type="dxa"/>
            <w:vAlign w:val="center"/>
          </w:tcPr>
          <w:p w:rsidR="00CA1978" w:rsidRDefault="00CA1978" w:rsidP="002F24E1">
            <w:pPr>
              <w:jc w:val="center"/>
              <w:rPr>
                <w:rtl/>
                <w:lang w:bidi="ar-EG"/>
              </w:rPr>
            </w:pPr>
          </w:p>
        </w:tc>
        <w:tc>
          <w:tcPr>
            <w:tcW w:w="2025" w:type="dxa"/>
            <w:vAlign w:val="center"/>
          </w:tcPr>
          <w:p w:rsidR="00CA1978" w:rsidRDefault="00CA1978" w:rsidP="002F24E1">
            <w:pPr>
              <w:jc w:val="center"/>
              <w:rPr>
                <w:rtl/>
                <w:lang w:bidi="ar-EG"/>
              </w:rPr>
            </w:pPr>
          </w:p>
        </w:tc>
        <w:tc>
          <w:tcPr>
            <w:tcW w:w="2031" w:type="dxa"/>
            <w:vAlign w:val="center"/>
          </w:tcPr>
          <w:p w:rsidR="00CA1978" w:rsidRDefault="00CA1978" w:rsidP="002F24E1">
            <w:pPr>
              <w:jc w:val="center"/>
              <w:rPr>
                <w:rtl/>
                <w:lang w:bidi="ar-EG"/>
              </w:rPr>
            </w:pPr>
          </w:p>
        </w:tc>
      </w:tr>
    </w:tbl>
    <w:bookmarkEnd w:id="0"/>
    <w:p w:rsidR="002F24E1" w:rsidRDefault="007C56FD" w:rsidP="007C56FD">
      <w:pPr>
        <w:rPr>
          <w:b/>
          <w:bCs/>
          <w:rtl/>
        </w:rPr>
      </w:pPr>
      <w:r w:rsidRPr="007C56FD">
        <w:rPr>
          <w:rFonts w:hint="cs"/>
          <w:b/>
          <w:bCs/>
          <w:rtl/>
        </w:rPr>
        <w:t xml:space="preserve">          </w:t>
      </w:r>
      <w:r w:rsidR="002F24E1">
        <w:rPr>
          <w:rFonts w:hint="cs"/>
          <w:b/>
          <w:bCs/>
          <w:rtl/>
        </w:rPr>
        <w:t xml:space="preserve">                                                                                                                                                                                                     يعتمد ,,,</w:t>
      </w:r>
    </w:p>
    <w:p w:rsidR="003D6AE1" w:rsidRPr="007C56FD" w:rsidRDefault="007C56FD" w:rsidP="00B54A4D">
      <w:pPr>
        <w:rPr>
          <w:b/>
          <w:bCs/>
          <w:lang w:bidi="ar-EG"/>
        </w:rPr>
      </w:pPr>
      <w:r w:rsidRPr="007C56FD">
        <w:rPr>
          <w:rFonts w:hint="cs"/>
          <w:b/>
          <w:bCs/>
          <w:rtl/>
        </w:rPr>
        <w:t xml:space="preserve"> </w:t>
      </w:r>
      <w:r w:rsidR="002F24E1">
        <w:rPr>
          <w:rFonts w:hint="cs"/>
          <w:b/>
          <w:bCs/>
          <w:rtl/>
        </w:rPr>
        <w:t xml:space="preserve">    </w:t>
      </w:r>
      <w:r w:rsidRPr="007C56FD">
        <w:rPr>
          <w:rFonts w:hint="cs"/>
          <w:b/>
          <w:bCs/>
          <w:rtl/>
        </w:rPr>
        <w:t xml:space="preserve">  </w:t>
      </w:r>
      <w:r w:rsidRPr="007C56FD">
        <w:rPr>
          <w:rFonts w:hint="cs"/>
          <w:b/>
          <w:bCs/>
          <w:rtl/>
          <w:lang w:bidi="ar-EG"/>
        </w:rPr>
        <w:t xml:space="preserve">مدير ادارة التعليم الصناعى                                                          </w:t>
      </w:r>
      <w:r w:rsidR="00B54A4D">
        <w:rPr>
          <w:rFonts w:hint="cs"/>
          <w:b/>
          <w:bCs/>
          <w:rtl/>
          <w:lang w:bidi="ar-EG"/>
        </w:rPr>
        <w:t xml:space="preserve">                                                                                          </w:t>
      </w:r>
      <w:r w:rsidRPr="007C56FD">
        <w:rPr>
          <w:rFonts w:hint="cs"/>
          <w:b/>
          <w:bCs/>
          <w:rtl/>
          <w:lang w:bidi="ar-EG"/>
        </w:rPr>
        <w:t xml:space="preserve">                     مدير عام التعليم الفنى </w:t>
      </w:r>
    </w:p>
    <w:sectPr w:rsidR="003D6AE1" w:rsidRPr="007C56FD" w:rsidSect="00053E9B">
      <w:pgSz w:w="16838" w:h="11906" w:orient="landscape"/>
      <w:pgMar w:top="568" w:right="536" w:bottom="426" w:left="851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60A6"/>
    <w:rsid w:val="00053E9B"/>
    <w:rsid w:val="002F24E1"/>
    <w:rsid w:val="003D6AE1"/>
    <w:rsid w:val="005975CE"/>
    <w:rsid w:val="00797486"/>
    <w:rsid w:val="007C56FD"/>
    <w:rsid w:val="008530EB"/>
    <w:rsid w:val="00B54A4D"/>
    <w:rsid w:val="00CA1978"/>
    <w:rsid w:val="00F26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60A6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60A6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137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mr.ahmed hafez</dc:creator>
  <cp:lastModifiedBy>mr.ahmed hafez</cp:lastModifiedBy>
  <cp:revision>3</cp:revision>
  <dcterms:created xsi:type="dcterms:W3CDTF">2019-10-21T09:15:00Z</dcterms:created>
  <dcterms:modified xsi:type="dcterms:W3CDTF">2019-10-21T10:03:00Z</dcterms:modified>
</cp:coreProperties>
</file>