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bidiVisual/>
        <w:tblW w:w="0" w:type="auto"/>
        <w:tblLook w:val="04A0"/>
      </w:tblPr>
      <w:tblGrid>
        <w:gridCol w:w="852"/>
        <w:gridCol w:w="852"/>
        <w:gridCol w:w="852"/>
        <w:gridCol w:w="852"/>
        <w:gridCol w:w="852"/>
        <w:gridCol w:w="852"/>
        <w:gridCol w:w="852"/>
        <w:gridCol w:w="852"/>
        <w:gridCol w:w="853"/>
        <w:gridCol w:w="853"/>
      </w:tblGrid>
      <w:tr w:rsidR="007023AB" w:rsidTr="007023AB"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الاسم</w:t>
            </w: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اسم الاب</w:t>
            </w: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اسم الجد</w:t>
            </w: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العائلة </w:t>
            </w: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2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3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3" w:type="dxa"/>
            <w:shd w:val="pct10" w:color="auto" w:fill="auto"/>
          </w:tcPr>
          <w:p w:rsidR="007023AB" w:rsidRDefault="007023AB">
            <w:pPr>
              <w:rPr>
                <w:rFonts w:hint="cs"/>
                <w:rtl/>
              </w:rPr>
            </w:pPr>
          </w:p>
        </w:tc>
      </w:tr>
      <w:tr w:rsidR="007023AB" w:rsidTr="007023AB"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احمد</w:t>
            </w: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خليل</w:t>
            </w: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احمد</w:t>
            </w: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احمد</w:t>
            </w: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2" w:type="dxa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3" w:type="dxa"/>
          </w:tcPr>
          <w:p w:rsidR="007023AB" w:rsidRDefault="007023AB">
            <w:pPr>
              <w:rPr>
                <w:rFonts w:hint="cs"/>
                <w:rtl/>
              </w:rPr>
            </w:pPr>
          </w:p>
        </w:tc>
        <w:tc>
          <w:tcPr>
            <w:tcW w:w="853" w:type="dxa"/>
          </w:tcPr>
          <w:p w:rsidR="007023AB" w:rsidRDefault="007023AB">
            <w:pPr>
              <w:rPr>
                <w:rFonts w:hint="cs"/>
                <w:rtl/>
              </w:rPr>
            </w:pPr>
          </w:p>
        </w:tc>
      </w:tr>
    </w:tbl>
    <w:p w:rsidR="006A1BDE" w:rsidRDefault="006A1BDE">
      <w:pPr>
        <w:rPr>
          <w:rFonts w:hint="cs"/>
          <w:rtl/>
        </w:rPr>
      </w:pPr>
    </w:p>
    <w:p w:rsidR="007023AB" w:rsidRDefault="007023AB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في التقرير يوجد تضليل  </w:t>
      </w:r>
    </w:p>
    <w:p w:rsidR="007023AB" w:rsidRDefault="007023AB" w:rsidP="007023AB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والبيانات بدون</w:t>
      </w:r>
    </w:p>
    <w:p w:rsidR="007023AB" w:rsidRPr="007023AB" w:rsidRDefault="007023AB" w:rsidP="007023AB">
      <w:pPr>
        <w:rPr>
          <w:rFonts w:hint="cs"/>
          <w:sz w:val="28"/>
          <w:szCs w:val="28"/>
        </w:rPr>
      </w:pPr>
      <w:r>
        <w:rPr>
          <w:rFonts w:hint="cs"/>
          <w:sz w:val="28"/>
          <w:szCs w:val="28"/>
          <w:rtl/>
        </w:rPr>
        <w:t>في حال الطباعة يتم طباعة التقرير بدون التضليل</w:t>
      </w:r>
    </w:p>
    <w:sectPr w:rsidR="007023AB" w:rsidRPr="007023AB" w:rsidSect="007023A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7023AB"/>
    <w:rsid w:val="006A1BDE"/>
    <w:rsid w:val="007023AB"/>
    <w:rsid w:val="009113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BD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23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user1</cp:lastModifiedBy>
  <cp:revision>3</cp:revision>
  <dcterms:created xsi:type="dcterms:W3CDTF">2020-03-09T20:14:00Z</dcterms:created>
  <dcterms:modified xsi:type="dcterms:W3CDTF">2020-03-09T20:19:00Z</dcterms:modified>
</cp:coreProperties>
</file>