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45C" w:rsidRDefault="007E045C" w:rsidP="007E045C">
      <w:pPr>
        <w:pStyle w:val="1"/>
        <w:tabs>
          <w:tab w:val="left" w:pos="2234"/>
        </w:tabs>
        <w:rPr>
          <w:rFonts w:ascii="mylotus" w:hAnsi="mylotus" w:cs="mylotus"/>
          <w:sz w:val="30"/>
          <w:szCs w:val="30"/>
          <w:rtl/>
          <w:lang w:bidi="ar-EG"/>
        </w:rPr>
      </w:pPr>
      <w:r w:rsidRPr="00DB3383">
        <w:rPr>
          <w:rFonts w:ascii="mylotus" w:hAnsi="mylotus" w:cs="mylotus"/>
          <w:sz w:val="30"/>
          <w:szCs w:val="30"/>
          <w:rtl/>
        </w:rPr>
        <w:t>س</w:t>
      </w:r>
      <w:r>
        <w:rPr>
          <w:rFonts w:ascii="mylotus" w:hAnsi="mylotus" w:cs="mylotus" w:hint="eastAsia"/>
          <w:sz w:val="30"/>
          <w:szCs w:val="30"/>
          <w:rtl/>
        </w:rPr>
        <w:t>ورة</w:t>
      </w:r>
      <w:r>
        <w:rPr>
          <w:rFonts w:ascii="mylotus" w:hAnsi="mylotus" w:cs="mylotus"/>
          <w:sz w:val="30"/>
          <w:szCs w:val="30"/>
          <w:rtl/>
        </w:rPr>
        <w:t xml:space="preserve"> الأنفال 1</w:t>
      </w:r>
      <w:r>
        <w:rPr>
          <w:rFonts w:ascii="mylotus" w:hAnsi="mylotus" w:cs="mylotus"/>
          <w:sz w:val="30"/>
          <w:szCs w:val="30"/>
          <w:rtl/>
        </w:rPr>
        <w:tab/>
      </w:r>
    </w:p>
    <w:p w:rsidR="007E045C" w:rsidRPr="00DB3383" w:rsidRDefault="007E045C" w:rsidP="007E045C">
      <w:pPr>
        <w:rPr>
          <w:rFonts w:ascii="mylotus" w:hAnsi="mylotus"/>
          <w:sz w:val="30"/>
        </w:rPr>
      </w:pPr>
      <w:r>
        <w:rPr>
          <w:rFonts w:ascii="mylotus" w:hAnsi="mylotus"/>
          <w:sz w:val="30"/>
          <w:rtl/>
        </w:rPr>
        <w:t>أم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 xml:space="preserve">ا </w:t>
      </w:r>
      <w:proofErr w:type="spellStart"/>
      <w:r>
        <w:rPr>
          <w:rFonts w:ascii="mylotus" w:hAnsi="mylotus"/>
          <w:sz w:val="30"/>
          <w:rtl/>
        </w:rPr>
        <w:t>بعد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:</w:t>
      </w:r>
      <w:proofErr w:type="spellEnd"/>
      <w:r>
        <w:rPr>
          <w:rFonts w:ascii="mylotus" w:hAnsi="mylotus"/>
          <w:sz w:val="30"/>
          <w:rtl/>
        </w:rPr>
        <w:t xml:space="preserve"> فيا </w:t>
      </w:r>
      <w:r w:rsidRPr="004D7805">
        <w:rPr>
          <w:rFonts w:ascii="mylotus" w:hAnsi="mylotus"/>
          <w:sz w:val="30"/>
          <w:rtl/>
        </w:rPr>
        <w:t>أي</w:t>
      </w:r>
      <w:r w:rsidRPr="004D7805">
        <w:rPr>
          <w:rFonts w:ascii="mylotus" w:hAnsi="mylotus" w:hint="eastAsia"/>
          <w:sz w:val="30"/>
          <w:rtl/>
        </w:rPr>
        <w:t>ُّ</w:t>
      </w:r>
      <w:r w:rsidRPr="004D7805">
        <w:rPr>
          <w:rFonts w:ascii="mylotus" w:hAnsi="mylotus"/>
          <w:sz w:val="30"/>
          <w:rtl/>
        </w:rPr>
        <w:t xml:space="preserve">ها الإخوة </w:t>
      </w:r>
      <w:proofErr w:type="spellStart"/>
      <w:r w:rsidRPr="004D7805">
        <w:rPr>
          <w:rFonts w:ascii="mylotus" w:hAnsi="mylotus"/>
          <w:sz w:val="30"/>
          <w:rtl/>
        </w:rPr>
        <w:t>المؤمنون،</w:t>
      </w:r>
      <w:proofErr w:type="spellEnd"/>
      <w:r w:rsidRPr="004D7805">
        <w:rPr>
          <w:rFonts w:ascii="mylotus" w:hAnsi="mylotus"/>
          <w:sz w:val="30"/>
          <w:rtl/>
        </w:rPr>
        <w:t xml:space="preserve"> يقول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 الله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 تبارك وتعالى في كتاب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ه الكريم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:</w:t>
      </w:r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r>
        <w:rPr>
          <w:rFonts w:ascii="mylotus" w:hAnsi="mylotus"/>
          <w:sz w:val="30"/>
          <w:rtl/>
        </w:rPr>
        <w:t xml:space="preserve">بسم الله الرحمن الرحيم </w:t>
      </w:r>
      <w:proofErr w:type="spellStart"/>
      <w:r>
        <w:rPr>
          <w:rFonts w:ascii="mylotus" w:hAnsi="mylotus" w:cs="QCF2BSML"/>
          <w:sz w:val="30"/>
          <w:rtl/>
        </w:rPr>
        <w:t>(</w:t>
      </w:r>
      <w:r>
        <w:rPr>
          <w:rFonts w:ascii="QCF_P177" w:hAnsi="QCF_P177" w:cs="QCF_P177" w:hint="cs"/>
          <w:sz w:val="30"/>
          <w:rtl/>
        </w:rPr>
        <w:t>ﭑ</w:t>
      </w:r>
      <w:proofErr w:type="spellEnd"/>
      <w:r>
        <w:rPr>
          <w:rFonts w:ascii="QCF_P177" w:hAnsi="QCF_P177" w:cs="QCF_P177"/>
          <w:sz w:val="30"/>
          <w:rtl/>
        </w:rPr>
        <w:t xml:space="preserve"> </w:t>
      </w:r>
      <w:proofErr w:type="spellStart"/>
      <w:r>
        <w:rPr>
          <w:rFonts w:ascii="QCF_P177" w:hAnsi="QCF_P177" w:cs="QCF_P177" w:hint="cs"/>
          <w:sz w:val="30"/>
          <w:rtl/>
        </w:rPr>
        <w:t>ﭒ</w:t>
      </w:r>
      <w:proofErr w:type="spellEnd"/>
      <w:r>
        <w:rPr>
          <w:rFonts w:ascii="QCF_P177" w:hAnsi="QCF_P177" w:cs="QCF_P177"/>
          <w:sz w:val="30"/>
          <w:rtl/>
        </w:rPr>
        <w:t xml:space="preserve"> </w:t>
      </w:r>
      <w:proofErr w:type="spellStart"/>
      <w:r>
        <w:rPr>
          <w:rFonts w:ascii="QCF_P177" w:hAnsi="QCF_P177" w:cs="QCF_P177" w:hint="cs"/>
          <w:sz w:val="30"/>
          <w:rtl/>
        </w:rPr>
        <w:t>ﭓﭔ</w:t>
      </w:r>
      <w:proofErr w:type="spellEnd"/>
      <w:r>
        <w:rPr>
          <w:rFonts w:ascii="QCF_P177" w:hAnsi="QCF_P177" w:cs="QCF_P177"/>
          <w:sz w:val="30"/>
          <w:rtl/>
        </w:rPr>
        <w:t xml:space="preserve"> </w:t>
      </w:r>
      <w:proofErr w:type="spellStart"/>
      <w:r>
        <w:rPr>
          <w:rFonts w:ascii="QCF_P177" w:hAnsi="QCF_P177" w:cs="QCF_P177" w:hint="cs"/>
          <w:sz w:val="30"/>
          <w:rtl/>
        </w:rPr>
        <w:t>ﭕ</w:t>
      </w:r>
      <w:proofErr w:type="spellEnd"/>
      <w:r>
        <w:rPr>
          <w:rFonts w:ascii="QCF_P177" w:hAnsi="QCF_P177" w:cs="QCF_P177"/>
          <w:sz w:val="30"/>
          <w:rtl/>
        </w:rPr>
        <w:t xml:space="preserve"> </w:t>
      </w:r>
      <w:proofErr w:type="spellStart"/>
      <w:r>
        <w:rPr>
          <w:rFonts w:ascii="QCF_P177" w:hAnsi="QCF_P177" w:cs="QCF_P177" w:hint="cs"/>
          <w:sz w:val="30"/>
          <w:rtl/>
        </w:rPr>
        <w:t>ﭖ</w:t>
      </w:r>
      <w:proofErr w:type="spellEnd"/>
      <w:r>
        <w:rPr>
          <w:rFonts w:ascii="QCF_P177" w:hAnsi="QCF_P177" w:cs="QCF_P177"/>
          <w:sz w:val="30"/>
          <w:rtl/>
        </w:rPr>
        <w:t xml:space="preserve"> </w:t>
      </w:r>
      <w:proofErr w:type="spellStart"/>
      <w:r>
        <w:rPr>
          <w:rFonts w:ascii="QCF_P177" w:hAnsi="QCF_P177" w:cs="QCF_P177" w:hint="cs"/>
          <w:sz w:val="30"/>
          <w:rtl/>
        </w:rPr>
        <w:t>ﭗ</w:t>
      </w:r>
      <w:proofErr w:type="spellEnd"/>
      <w:r>
        <w:rPr>
          <w:rFonts w:ascii="QCF_P177" w:hAnsi="QCF_P177" w:cs="QCF_P177"/>
          <w:sz w:val="30"/>
          <w:rtl/>
        </w:rPr>
        <w:t xml:space="preserve"> </w:t>
      </w:r>
      <w:proofErr w:type="spellStart"/>
      <w:r>
        <w:rPr>
          <w:rFonts w:ascii="QCF_P177" w:hAnsi="QCF_P177" w:cs="QCF_P177" w:hint="cs"/>
          <w:sz w:val="30"/>
          <w:rtl/>
        </w:rPr>
        <w:t>ﭘﭙ</w:t>
      </w:r>
      <w:proofErr w:type="spellEnd"/>
      <w:r>
        <w:rPr>
          <w:rFonts w:ascii="QCF_P177" w:hAnsi="QCF_P177" w:cs="QCF_P177"/>
          <w:sz w:val="30"/>
          <w:rtl/>
        </w:rPr>
        <w:t xml:space="preserve"> </w:t>
      </w:r>
      <w:proofErr w:type="spellStart"/>
      <w:r>
        <w:rPr>
          <w:rFonts w:ascii="QCF_P177" w:hAnsi="QCF_P177" w:cs="QCF_P177" w:hint="cs"/>
          <w:sz w:val="30"/>
          <w:rtl/>
        </w:rPr>
        <w:t>ﭚ</w:t>
      </w:r>
      <w:proofErr w:type="spellEnd"/>
      <w:r>
        <w:rPr>
          <w:rFonts w:ascii="QCF_P177" w:hAnsi="QCF_P177" w:cs="QCF_P177"/>
          <w:sz w:val="30"/>
          <w:rtl/>
        </w:rPr>
        <w:t xml:space="preserve"> </w:t>
      </w:r>
      <w:proofErr w:type="spellStart"/>
      <w:r>
        <w:rPr>
          <w:rFonts w:ascii="QCF_P177" w:hAnsi="QCF_P177" w:cs="QCF_P177" w:hint="cs"/>
          <w:sz w:val="30"/>
          <w:rtl/>
        </w:rPr>
        <w:t>ﭛ</w:t>
      </w:r>
      <w:proofErr w:type="spellEnd"/>
      <w:r>
        <w:rPr>
          <w:rFonts w:ascii="QCF_P177" w:hAnsi="QCF_P177" w:cs="QCF_P177"/>
          <w:sz w:val="30"/>
          <w:rtl/>
        </w:rPr>
        <w:t xml:space="preserve"> </w:t>
      </w:r>
      <w:proofErr w:type="spellStart"/>
      <w:r>
        <w:rPr>
          <w:rFonts w:ascii="QCF_P177" w:hAnsi="QCF_P177" w:cs="QCF_P177" w:hint="cs"/>
          <w:sz w:val="30"/>
          <w:rtl/>
        </w:rPr>
        <w:t>ﭜ</w:t>
      </w:r>
      <w:proofErr w:type="spellEnd"/>
      <w:r>
        <w:rPr>
          <w:rFonts w:ascii="QCF_P177" w:hAnsi="QCF_P177" w:cs="QCF_P177"/>
          <w:sz w:val="30"/>
          <w:rtl/>
        </w:rPr>
        <w:t xml:space="preserve"> </w:t>
      </w:r>
      <w:proofErr w:type="spellStart"/>
      <w:r>
        <w:rPr>
          <w:rFonts w:ascii="QCF_P177" w:hAnsi="QCF_P177" w:cs="QCF_P177" w:hint="cs"/>
          <w:sz w:val="30"/>
          <w:rtl/>
        </w:rPr>
        <w:t>ﭝ</w:t>
      </w:r>
      <w:proofErr w:type="spellEnd"/>
      <w:r>
        <w:rPr>
          <w:rFonts w:ascii="QCF_P177" w:hAnsi="QCF_P177" w:cs="QCF_P177"/>
          <w:sz w:val="30"/>
          <w:rtl/>
        </w:rPr>
        <w:t xml:space="preserve"> </w:t>
      </w:r>
      <w:proofErr w:type="spellStart"/>
      <w:r>
        <w:rPr>
          <w:rFonts w:ascii="QCF_P177" w:hAnsi="QCF_P177" w:cs="QCF_P177" w:hint="cs"/>
          <w:sz w:val="30"/>
          <w:rtl/>
        </w:rPr>
        <w:t>ﭞﭟ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ﭠ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ﭡ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ﭢ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ﭣ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ﭤ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ﭥ</w:t>
      </w:r>
      <w:r>
        <w:rPr>
          <w:rFonts w:ascii="mylotus" w:hAnsi="mylotus" w:cs="QCF2BSML"/>
          <w:sz w:val="30"/>
          <w:rtl/>
        </w:rPr>
        <w:t>)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/>
          <w:sz w:val="30"/>
          <w:rtl/>
        </w:rPr>
        <w:t>[الأنفال:</w:t>
      </w:r>
      <w:proofErr w:type="spellEnd"/>
      <w:r>
        <w:rPr>
          <w:rFonts w:ascii="mylotus" w:hAnsi="mylotus"/>
          <w:sz w:val="30"/>
          <w:rtl/>
        </w:rPr>
        <w:t xml:space="preserve"> 1</w:t>
      </w:r>
      <w:proofErr w:type="spellStart"/>
      <w:r>
        <w:rPr>
          <w:rFonts w:ascii="mylotus" w:hAnsi="mylotus"/>
          <w:sz w:val="30"/>
          <w:rtl/>
        </w:rPr>
        <w:t>].</w:t>
      </w:r>
      <w:proofErr w:type="spellEnd"/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r>
        <w:rPr>
          <w:rFonts w:ascii="mylotus" w:hAnsi="mylotus"/>
          <w:sz w:val="30"/>
          <w:rtl/>
        </w:rPr>
        <w:t>هذا م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ف</w:t>
      </w:r>
      <w:r>
        <w:rPr>
          <w:rFonts w:ascii="mylotus" w:hAnsi="mylotus" w:hint="eastAsia"/>
          <w:sz w:val="30"/>
          <w:rtl/>
        </w:rPr>
        <w:t>ْ</w:t>
      </w:r>
      <w:r>
        <w:rPr>
          <w:rFonts w:ascii="mylotus" w:hAnsi="mylotus"/>
          <w:sz w:val="30"/>
          <w:rtl/>
        </w:rPr>
        <w:t>ت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 xml:space="preserve">تح سورة </w:t>
      </w:r>
      <w:proofErr w:type="spellStart"/>
      <w:r>
        <w:rPr>
          <w:rFonts w:ascii="mylotus" w:hAnsi="mylotus"/>
          <w:sz w:val="30"/>
          <w:rtl/>
        </w:rPr>
        <w:t>الأنفال،</w:t>
      </w:r>
      <w:proofErr w:type="spellEnd"/>
      <w:r>
        <w:rPr>
          <w:rFonts w:ascii="mylotus" w:hAnsi="mylotus"/>
          <w:sz w:val="30"/>
          <w:rtl/>
        </w:rPr>
        <w:t xml:space="preserve"> وهي س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ورة </w:t>
      </w:r>
      <w:proofErr w:type="spellStart"/>
      <w:r>
        <w:rPr>
          <w:rFonts w:ascii="mylotus" w:hAnsi="mylotus"/>
          <w:sz w:val="30"/>
          <w:rtl/>
        </w:rPr>
        <w:t>مدني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ة،</w:t>
      </w:r>
      <w:proofErr w:type="spellEnd"/>
      <w:r>
        <w:rPr>
          <w:rFonts w:ascii="mylotus" w:hAnsi="mylotus"/>
          <w:sz w:val="30"/>
          <w:rtl/>
        </w:rPr>
        <w:t xml:space="preserve"> نزلت في غزوة بدر </w:t>
      </w:r>
      <w:proofErr w:type="spellStart"/>
      <w:r>
        <w:rPr>
          <w:rFonts w:ascii="mylotus" w:hAnsi="mylotus"/>
          <w:sz w:val="30"/>
          <w:rtl/>
        </w:rPr>
        <w:t>الك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برى،</w:t>
      </w:r>
      <w:proofErr w:type="spellEnd"/>
      <w:r>
        <w:rPr>
          <w:rFonts w:ascii="mylotus" w:hAnsi="mylotus"/>
          <w:sz w:val="30"/>
          <w:rtl/>
        </w:rPr>
        <w:t xml:space="preserve"> وت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شك</w:t>
      </w:r>
      <w:r>
        <w:rPr>
          <w:rFonts w:ascii="mylotus" w:hAnsi="mylotus" w:hint="eastAsia"/>
          <w:sz w:val="30"/>
          <w:rtl/>
        </w:rPr>
        <w:t>ِّ</w:t>
      </w:r>
      <w:r>
        <w:rPr>
          <w:rFonts w:ascii="mylotus" w:hAnsi="mylotus"/>
          <w:sz w:val="30"/>
          <w:rtl/>
        </w:rPr>
        <w:t>ل مع سورة الت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وبة وهي مد</w:t>
      </w:r>
      <w:r>
        <w:rPr>
          <w:rFonts w:ascii="mylotus" w:hAnsi="mylotus" w:hint="eastAsia"/>
          <w:sz w:val="30"/>
          <w:rtl/>
        </w:rPr>
        <w:t>ن</w:t>
      </w:r>
      <w:r>
        <w:rPr>
          <w:rFonts w:ascii="mylotus" w:hAnsi="mylotus"/>
          <w:sz w:val="30"/>
          <w:rtl/>
        </w:rPr>
        <w:t>ي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ة أيض</w:t>
      </w:r>
      <w:r>
        <w:rPr>
          <w:rFonts w:ascii="mylotus" w:hAnsi="mylotus" w:hint="eastAsia"/>
          <w:sz w:val="30"/>
          <w:rtl/>
        </w:rPr>
        <w:t>ً</w:t>
      </w:r>
      <w:r>
        <w:rPr>
          <w:rFonts w:ascii="mylotus" w:hAnsi="mylotus"/>
          <w:sz w:val="30"/>
          <w:rtl/>
        </w:rPr>
        <w:t>ا خاتمة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 xml:space="preserve"> الس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بع الط</w:t>
      </w:r>
      <w:r>
        <w:rPr>
          <w:rFonts w:ascii="mylotus" w:hAnsi="mylotus" w:hint="eastAsia"/>
          <w:sz w:val="30"/>
          <w:rtl/>
        </w:rPr>
        <w:t>ُّ</w:t>
      </w:r>
      <w:r>
        <w:rPr>
          <w:rFonts w:ascii="mylotus" w:hAnsi="mylotus"/>
          <w:sz w:val="30"/>
          <w:rtl/>
        </w:rPr>
        <w:t>و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ل على ر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أ</w:t>
      </w:r>
      <w:r>
        <w:rPr>
          <w:rFonts w:ascii="mylotus" w:hAnsi="mylotus" w:hint="eastAsia"/>
          <w:sz w:val="30"/>
          <w:rtl/>
        </w:rPr>
        <w:t>ْ</w:t>
      </w:r>
      <w:r>
        <w:rPr>
          <w:rFonts w:ascii="mylotus" w:hAnsi="mylotus"/>
          <w:sz w:val="30"/>
          <w:rtl/>
        </w:rPr>
        <w:t>ي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 كثير</w:t>
      </w:r>
      <w:r>
        <w:rPr>
          <w:rFonts w:ascii="mylotus" w:hAnsi="mylotus" w:hint="eastAsia"/>
          <w:sz w:val="30"/>
          <w:rtl/>
        </w:rPr>
        <w:t>ٍ</w:t>
      </w:r>
      <w:r>
        <w:rPr>
          <w:rFonts w:ascii="mylotus" w:hAnsi="mylotus"/>
          <w:sz w:val="30"/>
          <w:rtl/>
        </w:rPr>
        <w:t xml:space="preserve"> من </w:t>
      </w:r>
      <w:proofErr w:type="spellStart"/>
      <w:r>
        <w:rPr>
          <w:rFonts w:ascii="mylotus" w:hAnsi="mylotus"/>
          <w:sz w:val="30"/>
          <w:rtl/>
        </w:rPr>
        <w:t>العلماء،</w:t>
      </w:r>
      <w:proofErr w:type="spellEnd"/>
      <w:r>
        <w:rPr>
          <w:rFonts w:ascii="mylotus" w:hAnsi="mylotus"/>
          <w:sz w:val="30"/>
          <w:rtl/>
        </w:rPr>
        <w:t xml:space="preserve"> وإن قال </w:t>
      </w:r>
      <w:proofErr w:type="spellStart"/>
      <w:r>
        <w:rPr>
          <w:rFonts w:ascii="mylotus" w:hAnsi="mylotus"/>
          <w:sz w:val="30"/>
          <w:rtl/>
        </w:rPr>
        <w:t>بعض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هم:</w:t>
      </w:r>
      <w:proofErr w:type="spellEnd"/>
      <w:r>
        <w:rPr>
          <w:rFonts w:ascii="mylotus" w:hAnsi="mylotus"/>
          <w:sz w:val="30"/>
          <w:rtl/>
        </w:rPr>
        <w:t xml:space="preserve"> إن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 xml:space="preserve"> السابعة هي سورة ي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ونس عليه </w:t>
      </w:r>
      <w:proofErr w:type="spellStart"/>
      <w:r>
        <w:rPr>
          <w:rFonts w:ascii="mylotus" w:hAnsi="mylotus"/>
          <w:sz w:val="30"/>
          <w:rtl/>
        </w:rPr>
        <w:t>السلام،</w:t>
      </w:r>
      <w:proofErr w:type="spellEnd"/>
      <w:r>
        <w:rPr>
          <w:rFonts w:ascii="mylotus" w:hAnsi="mylotus"/>
          <w:sz w:val="30"/>
          <w:rtl/>
        </w:rPr>
        <w:t xml:space="preserve"> فالس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بع الط</w:t>
      </w:r>
      <w:r>
        <w:rPr>
          <w:rFonts w:ascii="mylotus" w:hAnsi="mylotus" w:hint="eastAsia"/>
          <w:sz w:val="30"/>
          <w:rtl/>
        </w:rPr>
        <w:t>ُّ</w:t>
      </w:r>
      <w:r>
        <w:rPr>
          <w:rFonts w:ascii="mylotus" w:hAnsi="mylotus"/>
          <w:sz w:val="30"/>
          <w:rtl/>
        </w:rPr>
        <w:t>و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 xml:space="preserve">ل </w:t>
      </w:r>
      <w:proofErr w:type="spellStart"/>
      <w:r>
        <w:rPr>
          <w:rFonts w:ascii="mylotus" w:hAnsi="mylotus"/>
          <w:sz w:val="30"/>
          <w:rtl/>
        </w:rPr>
        <w:t>هي: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/>
          <w:sz w:val="30"/>
          <w:rtl/>
        </w:rPr>
        <w:t>البقرة</w:t>
      </w:r>
      <w:r>
        <w:rPr>
          <w:rFonts w:ascii="mylotus" w:hAnsi="mylotus" w:hint="eastAsia"/>
          <w:sz w:val="30"/>
          <w:rtl/>
        </w:rPr>
        <w:t>ُ،</w:t>
      </w:r>
      <w:proofErr w:type="spellEnd"/>
      <w:r>
        <w:rPr>
          <w:rFonts w:ascii="mylotus" w:hAnsi="mylotus"/>
          <w:sz w:val="30"/>
          <w:rtl/>
        </w:rPr>
        <w:t xml:space="preserve"> وآل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/>
          <w:sz w:val="30"/>
          <w:rtl/>
        </w:rPr>
        <w:t>عمران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،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/>
          <w:sz w:val="30"/>
          <w:rtl/>
        </w:rPr>
        <w:t>والن</w:t>
      </w:r>
      <w:r>
        <w:rPr>
          <w:rFonts w:ascii="mylotus" w:hAnsi="mylotus" w:hint="eastAsia"/>
          <w:sz w:val="30"/>
          <w:rtl/>
        </w:rPr>
        <w:t>ِّ</w:t>
      </w:r>
      <w:r>
        <w:rPr>
          <w:rFonts w:ascii="mylotus" w:hAnsi="mylotus"/>
          <w:sz w:val="30"/>
          <w:rtl/>
        </w:rPr>
        <w:t>ساء</w:t>
      </w:r>
      <w:r>
        <w:rPr>
          <w:rFonts w:ascii="mylotus" w:hAnsi="mylotus" w:hint="eastAsia"/>
          <w:sz w:val="30"/>
          <w:rtl/>
        </w:rPr>
        <w:t>ُ،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/>
          <w:sz w:val="30"/>
          <w:rtl/>
        </w:rPr>
        <w:t>والمائدة</w:t>
      </w:r>
      <w:r>
        <w:rPr>
          <w:rFonts w:ascii="mylotus" w:hAnsi="mylotus" w:hint="eastAsia"/>
          <w:sz w:val="30"/>
          <w:rtl/>
        </w:rPr>
        <w:t>ُ،</w:t>
      </w:r>
      <w:proofErr w:type="spellEnd"/>
      <w:r>
        <w:rPr>
          <w:rFonts w:ascii="mylotus" w:hAnsi="mylotus"/>
          <w:sz w:val="30"/>
          <w:rtl/>
        </w:rPr>
        <w:t xml:space="preserve"> وكل</w:t>
      </w:r>
      <w:r>
        <w:rPr>
          <w:rFonts w:ascii="mylotus" w:hAnsi="mylotus" w:hint="eastAsia"/>
          <w:sz w:val="30"/>
          <w:rtl/>
        </w:rPr>
        <w:t>ُّ</w:t>
      </w:r>
      <w:r>
        <w:rPr>
          <w:rFonts w:ascii="mylotus" w:hAnsi="mylotus"/>
          <w:sz w:val="30"/>
          <w:rtl/>
        </w:rPr>
        <w:t xml:space="preserve">ها </w:t>
      </w:r>
      <w:proofErr w:type="spellStart"/>
      <w:r>
        <w:rPr>
          <w:rFonts w:ascii="mylotus" w:hAnsi="mylotus"/>
          <w:sz w:val="30"/>
          <w:rtl/>
        </w:rPr>
        <w:t>م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دني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ة،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/>
          <w:sz w:val="30"/>
          <w:rtl/>
        </w:rPr>
        <w:t>والأنعام</w:t>
      </w:r>
      <w:r>
        <w:rPr>
          <w:rFonts w:ascii="mylotus" w:hAnsi="mylotus" w:hint="eastAsia"/>
          <w:sz w:val="30"/>
          <w:rtl/>
        </w:rPr>
        <w:t>ُ،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/>
          <w:sz w:val="30"/>
          <w:rtl/>
        </w:rPr>
        <w:t>والأعراف</w:t>
      </w:r>
      <w:r>
        <w:rPr>
          <w:rFonts w:ascii="mylotus" w:hAnsi="mylotus" w:hint="eastAsia"/>
          <w:sz w:val="30"/>
          <w:rtl/>
        </w:rPr>
        <w:t>ُ،</w:t>
      </w:r>
      <w:proofErr w:type="spellEnd"/>
      <w:r>
        <w:rPr>
          <w:rFonts w:ascii="mylotus" w:hAnsi="mylotus"/>
          <w:sz w:val="30"/>
          <w:rtl/>
        </w:rPr>
        <w:t xml:space="preserve"> وهما </w:t>
      </w:r>
      <w:proofErr w:type="spellStart"/>
      <w:r>
        <w:rPr>
          <w:rFonts w:ascii="mylotus" w:hAnsi="mylotus"/>
          <w:sz w:val="30"/>
          <w:rtl/>
        </w:rPr>
        <w:t>م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ك</w:t>
      </w:r>
      <w:r>
        <w:rPr>
          <w:rFonts w:ascii="mylotus" w:hAnsi="mylotus" w:hint="eastAsia"/>
          <w:sz w:val="30"/>
          <w:rtl/>
        </w:rPr>
        <w:t>ِّ</w:t>
      </w:r>
      <w:r>
        <w:rPr>
          <w:rFonts w:ascii="mylotus" w:hAnsi="mylotus"/>
          <w:sz w:val="30"/>
          <w:rtl/>
        </w:rPr>
        <w:t>ي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تان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،</w:t>
      </w:r>
      <w:proofErr w:type="spellEnd"/>
      <w:r>
        <w:rPr>
          <w:rFonts w:ascii="mylotus" w:hAnsi="mylotus"/>
          <w:sz w:val="30"/>
          <w:rtl/>
        </w:rPr>
        <w:t xml:space="preserve"> واخت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ل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ف في السابعة كما ذ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ك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ر</w:t>
      </w:r>
      <w:r>
        <w:rPr>
          <w:rFonts w:ascii="mylotus" w:hAnsi="mylotus" w:hint="eastAsia"/>
          <w:sz w:val="30"/>
          <w:rtl/>
        </w:rPr>
        <w:t>ْ</w:t>
      </w:r>
      <w:r>
        <w:rPr>
          <w:rFonts w:ascii="mylotus" w:hAnsi="mylotus"/>
          <w:sz w:val="30"/>
          <w:rtl/>
        </w:rPr>
        <w:t>نا.</w:t>
      </w:r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r>
        <w:rPr>
          <w:rFonts w:ascii="mylotus" w:hAnsi="mylotus"/>
          <w:sz w:val="30"/>
          <w:rtl/>
        </w:rPr>
        <w:t>ون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تكل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م اليوم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 xml:space="preserve"> في أ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ر</w:t>
      </w:r>
      <w:r>
        <w:rPr>
          <w:rFonts w:ascii="mylotus" w:hAnsi="mylotus" w:hint="eastAsia"/>
          <w:sz w:val="30"/>
          <w:rtl/>
        </w:rPr>
        <w:t>ْ</w:t>
      </w:r>
      <w:r>
        <w:rPr>
          <w:rFonts w:ascii="mylotus" w:hAnsi="mylotus"/>
          <w:sz w:val="30"/>
          <w:rtl/>
        </w:rPr>
        <w:t>بع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 ن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قاط</w:t>
      </w:r>
      <w:r>
        <w:rPr>
          <w:rFonts w:ascii="mylotus" w:hAnsi="mylotus" w:hint="eastAsia"/>
          <w:sz w:val="30"/>
          <w:rtl/>
        </w:rPr>
        <w:t>ٍ</w:t>
      </w:r>
      <w:r>
        <w:rPr>
          <w:rFonts w:ascii="mylotus" w:hAnsi="mylotus"/>
          <w:sz w:val="30"/>
          <w:rtl/>
        </w:rPr>
        <w:t>:</w:t>
      </w:r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proofErr w:type="spellStart"/>
      <w:r w:rsidRPr="004D7805">
        <w:rPr>
          <w:rFonts w:ascii="mylotus" w:hAnsi="mylotus"/>
          <w:b/>
          <w:bCs/>
          <w:sz w:val="30"/>
          <w:rtl/>
        </w:rPr>
        <w:t>الأولى:</w:t>
      </w:r>
      <w:proofErr w:type="spellEnd"/>
      <w:r>
        <w:rPr>
          <w:rFonts w:ascii="mylotus" w:hAnsi="mylotus"/>
          <w:sz w:val="30"/>
          <w:rtl/>
        </w:rPr>
        <w:t xml:space="preserve"> ن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بذة عن م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ح</w:t>
      </w:r>
      <w:r>
        <w:rPr>
          <w:rFonts w:ascii="mylotus" w:hAnsi="mylotus" w:hint="eastAsia"/>
          <w:sz w:val="30"/>
          <w:rtl/>
        </w:rPr>
        <w:t>ْ</w:t>
      </w:r>
      <w:r>
        <w:rPr>
          <w:rFonts w:ascii="mylotus" w:hAnsi="mylotus"/>
          <w:sz w:val="30"/>
          <w:rtl/>
        </w:rPr>
        <w:t>ور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 س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ورة الأنفال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 وأهم</w:t>
      </w:r>
      <w:r>
        <w:rPr>
          <w:rFonts w:ascii="mylotus" w:hAnsi="mylotus" w:hint="eastAsia"/>
          <w:sz w:val="30"/>
          <w:rtl/>
        </w:rPr>
        <w:t>ِّ</w:t>
      </w:r>
      <w:r>
        <w:rPr>
          <w:rFonts w:ascii="mylotus" w:hAnsi="mylotus"/>
          <w:sz w:val="30"/>
          <w:rtl/>
        </w:rPr>
        <w:t xml:space="preserve"> مقاصدها.</w:t>
      </w:r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proofErr w:type="spellStart"/>
      <w:r w:rsidRPr="004D7805">
        <w:rPr>
          <w:rFonts w:ascii="mylotus" w:hAnsi="mylotus"/>
          <w:b/>
          <w:bCs/>
          <w:sz w:val="30"/>
          <w:rtl/>
        </w:rPr>
        <w:t>الثانية:</w:t>
      </w:r>
      <w:proofErr w:type="spellEnd"/>
      <w:r>
        <w:rPr>
          <w:rFonts w:ascii="mylotus" w:hAnsi="mylotus"/>
          <w:sz w:val="30"/>
          <w:rtl/>
        </w:rPr>
        <w:t xml:space="preserve"> ما الم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راد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 بالأنفال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 هنا؟</w:t>
      </w:r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proofErr w:type="spellStart"/>
      <w:r w:rsidRPr="004D7805">
        <w:rPr>
          <w:rFonts w:ascii="mylotus" w:hAnsi="mylotus"/>
          <w:b/>
          <w:bCs/>
          <w:sz w:val="30"/>
          <w:rtl/>
        </w:rPr>
        <w:t>الثالثة:</w:t>
      </w:r>
      <w:proofErr w:type="spellEnd"/>
      <w:r>
        <w:rPr>
          <w:rFonts w:ascii="mylotus" w:hAnsi="mylotus"/>
          <w:sz w:val="30"/>
          <w:rtl/>
        </w:rPr>
        <w:t xml:space="preserve"> إلام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 xml:space="preserve"> ي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شير قول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ه </w:t>
      </w:r>
      <w:proofErr w:type="spellStart"/>
      <w:r>
        <w:rPr>
          <w:rFonts w:ascii="mylotus" w:hAnsi="mylotus"/>
          <w:sz w:val="30"/>
          <w:rtl/>
        </w:rPr>
        <w:t>تعالى: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 w:cs="QCF2BSML"/>
          <w:sz w:val="30"/>
          <w:rtl/>
        </w:rPr>
        <w:t>(</w:t>
      </w:r>
      <w:r>
        <w:rPr>
          <w:rFonts w:ascii="mylotus" w:hAnsi="mylotus" w:cs="QCF_P177" w:hint="cs"/>
          <w:sz w:val="30"/>
          <w:rtl/>
        </w:rPr>
        <w:t>ﭜ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ﭝ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ﭞ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ﭟ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2BSML"/>
          <w:sz w:val="30"/>
          <w:rtl/>
        </w:rPr>
        <w:t>)</w:t>
      </w:r>
      <w:r>
        <w:rPr>
          <w:rFonts w:ascii="mylotus" w:hAnsi="mylotus"/>
          <w:sz w:val="30"/>
          <w:rtl/>
        </w:rPr>
        <w:t>؟</w:t>
      </w:r>
      <w:proofErr w:type="spellEnd"/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proofErr w:type="spellStart"/>
      <w:r w:rsidRPr="004D7805">
        <w:rPr>
          <w:rFonts w:ascii="mylotus" w:hAnsi="mylotus"/>
          <w:b/>
          <w:bCs/>
          <w:sz w:val="30"/>
          <w:rtl/>
        </w:rPr>
        <w:t>الرابعة:</w:t>
      </w:r>
      <w:proofErr w:type="spellEnd"/>
      <w:r>
        <w:rPr>
          <w:rFonts w:ascii="mylotus" w:hAnsi="mylotus"/>
          <w:sz w:val="30"/>
          <w:rtl/>
        </w:rPr>
        <w:t xml:space="preserve"> علام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 xml:space="preserve"> تد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ل</w:t>
      </w:r>
      <w:r>
        <w:rPr>
          <w:rFonts w:ascii="mylotus" w:hAnsi="mylotus" w:hint="eastAsia"/>
          <w:sz w:val="30"/>
          <w:rtl/>
        </w:rPr>
        <w:t>ُّ</w:t>
      </w:r>
      <w:r>
        <w:rPr>
          <w:rFonts w:ascii="mylotus" w:hAnsi="mylotus"/>
          <w:sz w:val="30"/>
          <w:rtl/>
        </w:rPr>
        <w:t xml:space="preserve"> فاصلة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/>
          <w:sz w:val="30"/>
          <w:rtl/>
        </w:rPr>
        <w:t>الآية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: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 w:cs="QCF2BSML"/>
          <w:sz w:val="30"/>
          <w:rtl/>
        </w:rPr>
        <w:t>(</w:t>
      </w:r>
      <w:r>
        <w:rPr>
          <w:rFonts w:ascii="mylotus" w:hAnsi="mylotus" w:cs="QCF_P177" w:hint="cs"/>
          <w:sz w:val="30"/>
          <w:rtl/>
        </w:rPr>
        <w:t>ﭣ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ﭤ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ﭥ</w:t>
      </w:r>
      <w:r>
        <w:rPr>
          <w:rFonts w:ascii="mylotus" w:hAnsi="mylotus" w:cs="QCF2BSML"/>
          <w:sz w:val="30"/>
          <w:rtl/>
        </w:rPr>
        <w:t>)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/>
          <w:sz w:val="30"/>
          <w:rtl/>
        </w:rPr>
        <w:t>[الأنفال:</w:t>
      </w:r>
      <w:proofErr w:type="spellEnd"/>
      <w:r>
        <w:rPr>
          <w:rFonts w:ascii="mylotus" w:hAnsi="mylotus"/>
          <w:sz w:val="30"/>
          <w:rtl/>
        </w:rPr>
        <w:t xml:space="preserve"> 1</w:t>
      </w:r>
      <w:proofErr w:type="spellStart"/>
      <w:r>
        <w:rPr>
          <w:rFonts w:ascii="mylotus" w:hAnsi="mylotus"/>
          <w:sz w:val="30"/>
          <w:rtl/>
        </w:rPr>
        <w:t>]؟</w:t>
      </w:r>
      <w:proofErr w:type="spellEnd"/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r>
        <w:rPr>
          <w:rFonts w:ascii="mylotus" w:hAnsi="mylotus"/>
          <w:sz w:val="30"/>
          <w:rtl/>
        </w:rPr>
        <w:t>ثم ن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ذكّ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ر باختبارات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 أبنائ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نا الط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ل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بة.</w:t>
      </w:r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r>
        <w:rPr>
          <w:rFonts w:ascii="mylotus" w:hAnsi="mylotus"/>
          <w:sz w:val="30"/>
          <w:rtl/>
        </w:rPr>
        <w:t>أي</w:t>
      </w:r>
      <w:r>
        <w:rPr>
          <w:rFonts w:ascii="mylotus" w:hAnsi="mylotus" w:hint="eastAsia"/>
          <w:sz w:val="30"/>
          <w:rtl/>
        </w:rPr>
        <w:t>ُّ</w:t>
      </w:r>
      <w:r>
        <w:rPr>
          <w:rFonts w:ascii="mylotus" w:hAnsi="mylotus"/>
          <w:sz w:val="30"/>
          <w:rtl/>
        </w:rPr>
        <w:t>ها الإخوة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/>
          <w:sz w:val="30"/>
          <w:rtl/>
        </w:rPr>
        <w:t>والأ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حب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ة،</w:t>
      </w:r>
      <w:proofErr w:type="spellEnd"/>
      <w:r>
        <w:rPr>
          <w:rFonts w:ascii="mylotus" w:hAnsi="mylotus"/>
          <w:sz w:val="30"/>
          <w:rtl/>
        </w:rPr>
        <w:t xml:space="preserve"> قد اف</w:t>
      </w:r>
      <w:r>
        <w:rPr>
          <w:rFonts w:ascii="mylotus" w:hAnsi="mylotus" w:hint="eastAsia"/>
          <w:sz w:val="30"/>
          <w:rtl/>
        </w:rPr>
        <w:t>ْ</w:t>
      </w:r>
      <w:r>
        <w:rPr>
          <w:rFonts w:ascii="mylotus" w:hAnsi="mylotus"/>
          <w:sz w:val="30"/>
          <w:rtl/>
        </w:rPr>
        <w:t>ت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ت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ح الله تعالى س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ورة الأنفال بقول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ه </w:t>
      </w:r>
      <w:proofErr w:type="spellStart"/>
      <w:r>
        <w:rPr>
          <w:rFonts w:ascii="mylotus" w:hAnsi="mylotus"/>
          <w:sz w:val="30"/>
          <w:rtl/>
        </w:rPr>
        <w:t>تعالى: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 w:cs="QCF2BSML"/>
          <w:sz w:val="30"/>
          <w:rtl/>
        </w:rPr>
        <w:t>(</w:t>
      </w:r>
      <w:r>
        <w:rPr>
          <w:rFonts w:ascii="mylotus" w:hAnsi="mylotus" w:cs="QCF_P177" w:hint="cs"/>
          <w:sz w:val="30"/>
          <w:rtl/>
        </w:rPr>
        <w:t>ﭑ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ﭒ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ﭓ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_P177" w:hint="cs"/>
          <w:sz w:val="30"/>
          <w:rtl/>
        </w:rPr>
        <w:t>ﭔ</w:t>
      </w:r>
      <w:proofErr w:type="spellEnd"/>
      <w:r>
        <w:rPr>
          <w:rFonts w:ascii="mylotus" w:hAnsi="mylotus" w:cs="QCF_P177"/>
          <w:sz w:val="30"/>
          <w:rtl/>
        </w:rPr>
        <w:t xml:space="preserve"> </w:t>
      </w:r>
      <w:proofErr w:type="spellStart"/>
      <w:r>
        <w:rPr>
          <w:rFonts w:ascii="mylotus" w:hAnsi="mylotus" w:cs="QCF2BSML"/>
          <w:sz w:val="30"/>
          <w:rtl/>
        </w:rPr>
        <w:t>)</w:t>
      </w:r>
      <w:r>
        <w:rPr>
          <w:rFonts w:ascii="mylotus" w:hAnsi="mylotus"/>
          <w:sz w:val="30"/>
          <w:rtl/>
        </w:rPr>
        <w:t>،</w:t>
      </w:r>
      <w:proofErr w:type="spellEnd"/>
      <w:r>
        <w:rPr>
          <w:rFonts w:ascii="mylotus" w:hAnsi="mylotus"/>
          <w:sz w:val="30"/>
          <w:rtl/>
        </w:rPr>
        <w:t xml:space="preserve"> فم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ح</w:t>
      </w:r>
      <w:r>
        <w:rPr>
          <w:rFonts w:ascii="mylotus" w:hAnsi="mylotus" w:hint="eastAsia"/>
          <w:sz w:val="30"/>
          <w:rtl/>
        </w:rPr>
        <w:t>ْ</w:t>
      </w:r>
      <w:r>
        <w:rPr>
          <w:rFonts w:ascii="mylotus" w:hAnsi="mylotus"/>
          <w:sz w:val="30"/>
          <w:rtl/>
        </w:rPr>
        <w:t>ور هذه الس</w:t>
      </w:r>
      <w:r>
        <w:rPr>
          <w:rFonts w:ascii="mylotus" w:hAnsi="mylotus" w:hint="eastAsia"/>
          <w:sz w:val="30"/>
          <w:rtl/>
        </w:rPr>
        <w:t>ُّ</w:t>
      </w:r>
      <w:r>
        <w:rPr>
          <w:rFonts w:ascii="mylotus" w:hAnsi="mylotus"/>
          <w:sz w:val="30"/>
          <w:rtl/>
        </w:rPr>
        <w:t>ورة الكريمة هو الجهاد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 في سبيل الله من أ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ج</w:t>
      </w:r>
      <w:r>
        <w:rPr>
          <w:rFonts w:ascii="mylotus" w:hAnsi="mylotus" w:hint="eastAsia"/>
          <w:sz w:val="30"/>
          <w:rtl/>
        </w:rPr>
        <w:t>ْ</w:t>
      </w:r>
      <w:r>
        <w:rPr>
          <w:rFonts w:ascii="mylotus" w:hAnsi="mylotus"/>
          <w:sz w:val="30"/>
          <w:rtl/>
        </w:rPr>
        <w:t>ل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 إعلاء كلمة الله في أرض </w:t>
      </w:r>
      <w:proofErr w:type="spellStart"/>
      <w:r>
        <w:rPr>
          <w:rFonts w:ascii="mylotus" w:hAnsi="mylotus"/>
          <w:sz w:val="30"/>
          <w:rtl/>
        </w:rPr>
        <w:t>الله،</w:t>
      </w:r>
      <w:proofErr w:type="spellEnd"/>
      <w:r>
        <w:rPr>
          <w:rFonts w:ascii="mylotus" w:hAnsi="mylotus"/>
          <w:sz w:val="30"/>
          <w:rtl/>
        </w:rPr>
        <w:t xml:space="preserve"> ولذلك ت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سم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 xml:space="preserve">ى سورة </w:t>
      </w:r>
      <w:proofErr w:type="spellStart"/>
      <w:r>
        <w:rPr>
          <w:rFonts w:ascii="mylotus" w:hAnsi="mylotus"/>
          <w:sz w:val="30"/>
          <w:rtl/>
        </w:rPr>
        <w:t>الج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هاد،</w:t>
      </w:r>
      <w:proofErr w:type="spellEnd"/>
      <w:r>
        <w:rPr>
          <w:rFonts w:ascii="mylotus" w:hAnsi="mylotus"/>
          <w:sz w:val="30"/>
          <w:rtl/>
        </w:rPr>
        <w:t xml:space="preserve"> ومن أهم</w:t>
      </w:r>
      <w:r>
        <w:rPr>
          <w:rFonts w:ascii="mylotus" w:hAnsi="mylotus" w:hint="eastAsia"/>
          <w:sz w:val="30"/>
          <w:rtl/>
        </w:rPr>
        <w:t>ِّ</w:t>
      </w:r>
      <w:r>
        <w:rPr>
          <w:rFonts w:ascii="mylotus" w:hAnsi="mylotus"/>
          <w:sz w:val="30"/>
          <w:rtl/>
        </w:rPr>
        <w:t xml:space="preserve"> م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قاص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د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ها:</w:t>
      </w:r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r>
        <w:rPr>
          <w:rFonts w:ascii="mylotus" w:hAnsi="mylotus"/>
          <w:sz w:val="30"/>
          <w:rtl/>
        </w:rPr>
        <w:t>ـ الأمر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 بتقوى الله </w:t>
      </w:r>
      <w:proofErr w:type="spellStart"/>
      <w:r>
        <w:rPr>
          <w:rFonts w:ascii="mylotus" w:hAnsi="mylotus"/>
          <w:sz w:val="30"/>
          <w:rtl/>
        </w:rPr>
        <w:t>تعالى،</w:t>
      </w:r>
      <w:proofErr w:type="spellEnd"/>
      <w:r>
        <w:rPr>
          <w:rFonts w:ascii="mylotus" w:hAnsi="mylotus"/>
          <w:sz w:val="30"/>
          <w:rtl/>
        </w:rPr>
        <w:t xml:space="preserve"> والأمر بطاعته وطاعة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 رسول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ه صَلَّى الله عليه وسَلَّم.</w:t>
      </w:r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r>
        <w:rPr>
          <w:rFonts w:ascii="mylotus" w:hAnsi="mylotus"/>
          <w:sz w:val="30"/>
          <w:rtl/>
        </w:rPr>
        <w:t>ـ الت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سليم لله تعالى والت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ب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ر</w:t>
      </w:r>
      <w:r>
        <w:rPr>
          <w:rFonts w:ascii="mylotus" w:hAnsi="mylotus" w:hint="eastAsia"/>
          <w:sz w:val="30"/>
          <w:rtl/>
        </w:rPr>
        <w:t>ُّ</w:t>
      </w:r>
      <w:r>
        <w:rPr>
          <w:rFonts w:ascii="mylotus" w:hAnsi="mylotus"/>
          <w:sz w:val="30"/>
          <w:rtl/>
        </w:rPr>
        <w:t>ؤ من كل</w:t>
      </w:r>
      <w:r>
        <w:rPr>
          <w:rFonts w:ascii="mylotus" w:hAnsi="mylotus" w:hint="eastAsia"/>
          <w:sz w:val="30"/>
          <w:rtl/>
        </w:rPr>
        <w:t>ِّ</w:t>
      </w:r>
      <w:r>
        <w:rPr>
          <w:rFonts w:ascii="mylotus" w:hAnsi="mylotus"/>
          <w:sz w:val="30"/>
          <w:rtl/>
        </w:rPr>
        <w:t xml:space="preserve"> ح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ول</w:t>
      </w:r>
      <w:r>
        <w:rPr>
          <w:rFonts w:ascii="mylotus" w:hAnsi="mylotus" w:hint="eastAsia"/>
          <w:sz w:val="30"/>
          <w:rtl/>
        </w:rPr>
        <w:t>ٍ</w:t>
      </w:r>
      <w:r>
        <w:rPr>
          <w:rFonts w:ascii="mylotus" w:hAnsi="mylotus"/>
          <w:sz w:val="30"/>
          <w:rtl/>
        </w:rPr>
        <w:t xml:space="preserve"> وق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و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ة إلى م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س</w:t>
      </w:r>
      <w:r>
        <w:rPr>
          <w:rFonts w:ascii="mylotus" w:hAnsi="mylotus" w:hint="eastAsia"/>
          <w:sz w:val="30"/>
          <w:rtl/>
        </w:rPr>
        <w:t>ْ</w:t>
      </w:r>
      <w:r>
        <w:rPr>
          <w:rFonts w:ascii="mylotus" w:hAnsi="mylotus"/>
          <w:sz w:val="30"/>
          <w:rtl/>
        </w:rPr>
        <w:t>د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>ي الح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ول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 والق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>و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ة سبحانه وتعالى.</w:t>
      </w:r>
    </w:p>
    <w:p w:rsidR="007E045C" w:rsidRPr="00DB3383" w:rsidRDefault="007E045C" w:rsidP="007E045C">
      <w:pPr>
        <w:rPr>
          <w:rFonts w:ascii="mylotus" w:hAnsi="mylotus"/>
          <w:sz w:val="30"/>
          <w:rtl/>
        </w:rPr>
      </w:pPr>
      <w:r>
        <w:rPr>
          <w:rFonts w:ascii="mylotus" w:hAnsi="mylotus"/>
          <w:sz w:val="30"/>
          <w:rtl/>
        </w:rPr>
        <w:t>ـ الأمر بالاستعداد لحرب الأعداء بق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ص</w:t>
      </w:r>
      <w:r>
        <w:rPr>
          <w:rFonts w:ascii="mylotus" w:hAnsi="mylotus" w:hint="eastAsia"/>
          <w:sz w:val="30"/>
          <w:rtl/>
        </w:rPr>
        <w:t>ْ</w:t>
      </w:r>
      <w:r>
        <w:rPr>
          <w:rFonts w:ascii="mylotus" w:hAnsi="mylotus"/>
          <w:sz w:val="30"/>
          <w:rtl/>
        </w:rPr>
        <w:t>د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 نصر د</w:t>
      </w:r>
      <w:r>
        <w:rPr>
          <w:rFonts w:ascii="mylotus" w:hAnsi="mylotus" w:hint="eastAsia"/>
          <w:sz w:val="30"/>
          <w:rtl/>
        </w:rPr>
        <w:t>ِ</w:t>
      </w:r>
      <w:r>
        <w:rPr>
          <w:rFonts w:ascii="mylotus" w:hAnsi="mylotus"/>
          <w:sz w:val="30"/>
          <w:rtl/>
        </w:rPr>
        <w:t xml:space="preserve">ين </w:t>
      </w:r>
      <w:proofErr w:type="spellStart"/>
      <w:r>
        <w:rPr>
          <w:rFonts w:ascii="mylotus" w:hAnsi="mylotus"/>
          <w:sz w:val="30"/>
          <w:rtl/>
        </w:rPr>
        <w:t>الله</w:t>
      </w:r>
      <w:r>
        <w:rPr>
          <w:rFonts w:ascii="mylotus" w:hAnsi="mylotus" w:hint="eastAsia"/>
          <w:sz w:val="30"/>
          <w:rtl/>
        </w:rPr>
        <w:t>؛</w:t>
      </w:r>
      <w:proofErr w:type="spellEnd"/>
      <w:r>
        <w:rPr>
          <w:rFonts w:ascii="mylotus" w:hAnsi="mylotus"/>
          <w:sz w:val="30"/>
          <w:rtl/>
        </w:rPr>
        <w:t xml:space="preserve"> لأن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 xml:space="preserve"> الكف</w:t>
      </w:r>
      <w:r>
        <w:rPr>
          <w:rFonts w:ascii="mylotus" w:hAnsi="mylotus" w:hint="eastAsia"/>
          <w:sz w:val="30"/>
          <w:rtl/>
        </w:rPr>
        <w:t>َّ</w:t>
      </w:r>
      <w:r>
        <w:rPr>
          <w:rFonts w:ascii="mylotus" w:hAnsi="mylotus"/>
          <w:sz w:val="30"/>
          <w:rtl/>
        </w:rPr>
        <w:t>ار لن ي</w:t>
      </w:r>
      <w:r>
        <w:rPr>
          <w:rFonts w:ascii="mylotus" w:hAnsi="mylotus" w:hint="eastAsia"/>
          <w:sz w:val="30"/>
          <w:rtl/>
        </w:rPr>
        <w:t>َ</w:t>
      </w:r>
      <w:r>
        <w:rPr>
          <w:rFonts w:ascii="mylotus" w:hAnsi="mylotus"/>
          <w:sz w:val="30"/>
          <w:rtl/>
        </w:rPr>
        <w:t>ت</w:t>
      </w:r>
      <w:r>
        <w:rPr>
          <w:rFonts w:ascii="mylotus" w:hAnsi="mylotus" w:hint="eastAsia"/>
          <w:sz w:val="30"/>
          <w:rtl/>
        </w:rPr>
        <w:t>ْ</w:t>
      </w:r>
      <w:r>
        <w:rPr>
          <w:rFonts w:ascii="mylotus" w:hAnsi="mylotus"/>
          <w:sz w:val="30"/>
          <w:rtl/>
        </w:rPr>
        <w:t>ر</w:t>
      </w:r>
      <w:r>
        <w:rPr>
          <w:rFonts w:ascii="mylotus" w:hAnsi="mylotus" w:hint="eastAsia"/>
          <w:sz w:val="30"/>
          <w:rtl/>
        </w:rPr>
        <w:t>ُ</w:t>
      </w:r>
      <w:r>
        <w:rPr>
          <w:rFonts w:ascii="mylotus" w:hAnsi="mylotus"/>
          <w:sz w:val="30"/>
          <w:rtl/>
        </w:rPr>
        <w:t xml:space="preserve">كوا المسلمين </w:t>
      </w:r>
      <w:proofErr w:type="spellStart"/>
      <w:r>
        <w:rPr>
          <w:rFonts w:ascii="mylotus" w:hAnsi="mylotus"/>
          <w:sz w:val="30"/>
          <w:rtl/>
        </w:rPr>
        <w:t>بحالهم،</w:t>
      </w:r>
      <w:proofErr w:type="spellEnd"/>
      <w:r>
        <w:rPr>
          <w:rFonts w:ascii="mylotus" w:hAnsi="mylotus"/>
          <w:sz w:val="30"/>
          <w:rtl/>
        </w:rPr>
        <w:t xml:space="preserve"> ولذا قال </w:t>
      </w:r>
      <w:proofErr w:type="spellStart"/>
      <w:r>
        <w:rPr>
          <w:rFonts w:ascii="mylotus" w:hAnsi="mylotus"/>
          <w:sz w:val="30"/>
          <w:rtl/>
        </w:rPr>
        <w:t>تعالى: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 w:cs="QCF2BSML"/>
          <w:sz w:val="30"/>
          <w:rtl/>
        </w:rPr>
        <w:t>(</w:t>
      </w:r>
      <w:r>
        <w:rPr>
          <w:rFonts w:ascii="mylotus" w:hAnsi="mylotus" w:cs="QCF_P184" w:hint="cs"/>
          <w:sz w:val="30"/>
          <w:rtl/>
        </w:rPr>
        <w:t>ﯘ</w:t>
      </w:r>
      <w:proofErr w:type="spellEnd"/>
      <w:r>
        <w:rPr>
          <w:rFonts w:ascii="mylotus" w:hAnsi="mylotus" w:cs="QCF_P184"/>
          <w:sz w:val="30"/>
          <w:rtl/>
        </w:rPr>
        <w:t xml:space="preserve"> </w:t>
      </w:r>
      <w:proofErr w:type="spellStart"/>
      <w:r>
        <w:rPr>
          <w:rFonts w:ascii="mylotus" w:hAnsi="mylotus" w:cs="QCF_P184" w:hint="cs"/>
          <w:sz w:val="30"/>
          <w:rtl/>
        </w:rPr>
        <w:t>ﯙ</w:t>
      </w:r>
      <w:proofErr w:type="spellEnd"/>
      <w:r>
        <w:rPr>
          <w:rFonts w:ascii="mylotus" w:hAnsi="mylotus" w:cs="QCF_P184"/>
          <w:sz w:val="30"/>
          <w:rtl/>
        </w:rPr>
        <w:t xml:space="preserve"> </w:t>
      </w:r>
      <w:proofErr w:type="spellStart"/>
      <w:r>
        <w:rPr>
          <w:rFonts w:ascii="mylotus" w:hAnsi="mylotus" w:cs="QCF_P184" w:hint="cs"/>
          <w:sz w:val="30"/>
          <w:rtl/>
        </w:rPr>
        <w:t>ﯚ</w:t>
      </w:r>
      <w:proofErr w:type="spellEnd"/>
      <w:r>
        <w:rPr>
          <w:rFonts w:ascii="mylotus" w:hAnsi="mylotus" w:cs="QCF_P184"/>
          <w:sz w:val="30"/>
          <w:rtl/>
        </w:rPr>
        <w:t xml:space="preserve"> </w:t>
      </w:r>
      <w:proofErr w:type="spellStart"/>
      <w:r>
        <w:rPr>
          <w:rFonts w:ascii="mylotus" w:hAnsi="mylotus" w:cs="QCF_P184" w:hint="cs"/>
          <w:sz w:val="30"/>
          <w:rtl/>
        </w:rPr>
        <w:t>ﯛ</w:t>
      </w:r>
      <w:proofErr w:type="spellEnd"/>
      <w:r>
        <w:rPr>
          <w:rFonts w:ascii="mylotus" w:hAnsi="mylotus" w:cs="QCF_P184"/>
          <w:sz w:val="30"/>
          <w:rtl/>
        </w:rPr>
        <w:t xml:space="preserve"> </w:t>
      </w:r>
      <w:proofErr w:type="spellStart"/>
      <w:r>
        <w:rPr>
          <w:rFonts w:ascii="mylotus" w:hAnsi="mylotus" w:cs="QCF_P184" w:hint="cs"/>
          <w:sz w:val="30"/>
          <w:rtl/>
        </w:rPr>
        <w:t>ﯜ</w:t>
      </w:r>
      <w:proofErr w:type="spellEnd"/>
      <w:r>
        <w:rPr>
          <w:rFonts w:ascii="mylotus" w:hAnsi="mylotus" w:cs="QCF_P184"/>
          <w:sz w:val="30"/>
          <w:rtl/>
        </w:rPr>
        <w:t xml:space="preserve"> </w:t>
      </w:r>
      <w:proofErr w:type="spellStart"/>
      <w:r>
        <w:rPr>
          <w:rFonts w:ascii="mylotus" w:hAnsi="mylotus" w:cs="QCF_P184" w:hint="cs"/>
          <w:sz w:val="30"/>
          <w:rtl/>
        </w:rPr>
        <w:t>ﯝ</w:t>
      </w:r>
      <w:proofErr w:type="spellEnd"/>
      <w:r>
        <w:rPr>
          <w:rFonts w:ascii="mylotus" w:hAnsi="mylotus" w:cs="QCF_P184"/>
          <w:sz w:val="30"/>
          <w:rtl/>
        </w:rPr>
        <w:t xml:space="preserve"> </w:t>
      </w:r>
      <w:proofErr w:type="spellStart"/>
      <w:r>
        <w:rPr>
          <w:rFonts w:ascii="mylotus" w:hAnsi="mylotus" w:cs="QCF2BSML"/>
          <w:sz w:val="30"/>
          <w:rtl/>
        </w:rPr>
        <w:t>)</w:t>
      </w:r>
      <w:proofErr w:type="spellEnd"/>
      <w:r>
        <w:rPr>
          <w:rFonts w:ascii="mylotus" w:hAnsi="mylotus"/>
          <w:sz w:val="30"/>
          <w:rtl/>
        </w:rPr>
        <w:t xml:space="preserve"> </w:t>
      </w:r>
      <w:proofErr w:type="spellStart"/>
      <w:r>
        <w:rPr>
          <w:rFonts w:ascii="mylotus" w:hAnsi="mylotus"/>
          <w:sz w:val="30"/>
          <w:rtl/>
        </w:rPr>
        <w:t>[الأنفال:</w:t>
      </w:r>
      <w:proofErr w:type="spellEnd"/>
      <w:r>
        <w:rPr>
          <w:rFonts w:ascii="mylotus" w:hAnsi="mylotus"/>
          <w:sz w:val="30"/>
          <w:rtl/>
        </w:rPr>
        <w:t xml:space="preserve"> 60</w:t>
      </w:r>
      <w:proofErr w:type="spellStart"/>
      <w:r>
        <w:rPr>
          <w:rFonts w:ascii="mylotus" w:hAnsi="mylotus"/>
          <w:sz w:val="30"/>
          <w:rtl/>
        </w:rPr>
        <w:t>].</w:t>
      </w:r>
      <w:proofErr w:type="spellEnd"/>
    </w:p>
    <w:p w:rsidR="00827281" w:rsidRDefault="00827281" w:rsidP="007E045C"/>
    <w:sectPr w:rsidR="00827281" w:rsidSect="0082728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AA GoldenLotus">
    <w:panose1 w:val="02000000000000000000"/>
    <w:charset w:val="00"/>
    <w:family w:val="auto"/>
    <w:pitch w:val="variable"/>
    <w:sig w:usb0="00002007" w:usb1="80000000" w:usb2="00000008" w:usb3="00000000" w:csb0="0000004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ylotus">
    <w:panose1 w:val="02000000000000000000"/>
    <w:charset w:val="00"/>
    <w:family w:val="auto"/>
    <w:pitch w:val="variable"/>
    <w:sig w:usb0="00002007" w:usb1="80000000" w:usb2="00000008" w:usb3="00000000" w:csb0="0000004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QCF2BSML">
    <w:panose1 w:val="02000400000000000000"/>
    <w:charset w:val="00"/>
    <w:family w:val="auto"/>
    <w:pitch w:val="variable"/>
    <w:sig w:usb0="80002003" w:usb1="90000000" w:usb2="00000008" w:usb3="00000000" w:csb0="80000041" w:csb1="00000000"/>
  </w:font>
  <w:font w:name="QCF_P177">
    <w:panose1 w:val="02000400000000000000"/>
    <w:charset w:val="00"/>
    <w:family w:val="auto"/>
    <w:pitch w:val="variable"/>
    <w:sig w:usb0="80002003" w:usb1="90000000" w:usb2="00000008" w:usb3="00000000" w:csb0="80000041" w:csb1="00000000"/>
  </w:font>
  <w:font w:name="QCF_P184">
    <w:panose1 w:val="02000400000000000000"/>
    <w:charset w:val="00"/>
    <w:family w:val="auto"/>
    <w:pitch w:val="variable"/>
    <w:sig w:usb0="80002003" w:usb1="90000000" w:usb2="00000008" w:usb3="00000000" w:csb0="8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60"/>
  <w:proofState w:spelling="clean"/>
  <w:defaultTabStop w:val="720"/>
  <w:characterSpacingControl w:val="doNotCompress"/>
  <w:compat/>
  <w:rsids>
    <w:rsidRoot w:val="007E045C"/>
    <w:rsid w:val="000067A8"/>
    <w:rsid w:val="00032DF1"/>
    <w:rsid w:val="0004539C"/>
    <w:rsid w:val="000650F6"/>
    <w:rsid w:val="0009411E"/>
    <w:rsid w:val="000C51DE"/>
    <w:rsid w:val="000F7D90"/>
    <w:rsid w:val="00111F4B"/>
    <w:rsid w:val="001500EE"/>
    <w:rsid w:val="001534E6"/>
    <w:rsid w:val="001928C9"/>
    <w:rsid w:val="001F236A"/>
    <w:rsid w:val="00200EAF"/>
    <w:rsid w:val="002120BF"/>
    <w:rsid w:val="0023325B"/>
    <w:rsid w:val="00242C1A"/>
    <w:rsid w:val="00245317"/>
    <w:rsid w:val="002461C1"/>
    <w:rsid w:val="002734CE"/>
    <w:rsid w:val="002806B3"/>
    <w:rsid w:val="00296C4C"/>
    <w:rsid w:val="002A4648"/>
    <w:rsid w:val="002B5C96"/>
    <w:rsid w:val="003024EA"/>
    <w:rsid w:val="00340E99"/>
    <w:rsid w:val="00341B76"/>
    <w:rsid w:val="003B2515"/>
    <w:rsid w:val="003B5164"/>
    <w:rsid w:val="003B7403"/>
    <w:rsid w:val="00401312"/>
    <w:rsid w:val="00422ADF"/>
    <w:rsid w:val="004F24CE"/>
    <w:rsid w:val="005204ED"/>
    <w:rsid w:val="005330DB"/>
    <w:rsid w:val="0055438D"/>
    <w:rsid w:val="00555530"/>
    <w:rsid w:val="005671AD"/>
    <w:rsid w:val="00570BC2"/>
    <w:rsid w:val="006176AB"/>
    <w:rsid w:val="00656186"/>
    <w:rsid w:val="006B2AA0"/>
    <w:rsid w:val="006F00A0"/>
    <w:rsid w:val="006F36A3"/>
    <w:rsid w:val="006F66B5"/>
    <w:rsid w:val="007167C7"/>
    <w:rsid w:val="007432BA"/>
    <w:rsid w:val="007B054C"/>
    <w:rsid w:val="007B53C9"/>
    <w:rsid w:val="007E045C"/>
    <w:rsid w:val="007E6AE2"/>
    <w:rsid w:val="00827281"/>
    <w:rsid w:val="008930D3"/>
    <w:rsid w:val="008964F9"/>
    <w:rsid w:val="008C1233"/>
    <w:rsid w:val="008E1FD2"/>
    <w:rsid w:val="0092672C"/>
    <w:rsid w:val="009739A3"/>
    <w:rsid w:val="009A5C02"/>
    <w:rsid w:val="00A25B0C"/>
    <w:rsid w:val="00A364D5"/>
    <w:rsid w:val="00A5651C"/>
    <w:rsid w:val="00A92524"/>
    <w:rsid w:val="00AC58B0"/>
    <w:rsid w:val="00AD5CC1"/>
    <w:rsid w:val="00AE2E7A"/>
    <w:rsid w:val="00AE4C22"/>
    <w:rsid w:val="00AF1182"/>
    <w:rsid w:val="00B014B8"/>
    <w:rsid w:val="00B453BE"/>
    <w:rsid w:val="00B52E2D"/>
    <w:rsid w:val="00B76EF2"/>
    <w:rsid w:val="00B82296"/>
    <w:rsid w:val="00B93E36"/>
    <w:rsid w:val="00BA1FBD"/>
    <w:rsid w:val="00BA4160"/>
    <w:rsid w:val="00BA7881"/>
    <w:rsid w:val="00BC36A2"/>
    <w:rsid w:val="00BE36E2"/>
    <w:rsid w:val="00C400C9"/>
    <w:rsid w:val="00C4378F"/>
    <w:rsid w:val="00C57636"/>
    <w:rsid w:val="00C629F8"/>
    <w:rsid w:val="00D07168"/>
    <w:rsid w:val="00D12299"/>
    <w:rsid w:val="00D76AFB"/>
    <w:rsid w:val="00D76CFE"/>
    <w:rsid w:val="00D80503"/>
    <w:rsid w:val="00D82720"/>
    <w:rsid w:val="00D92B32"/>
    <w:rsid w:val="00DD211E"/>
    <w:rsid w:val="00DE258F"/>
    <w:rsid w:val="00DE61FD"/>
    <w:rsid w:val="00E27774"/>
    <w:rsid w:val="00E35675"/>
    <w:rsid w:val="00E84B47"/>
    <w:rsid w:val="00EA157F"/>
    <w:rsid w:val="00EC277A"/>
    <w:rsid w:val="00F44419"/>
    <w:rsid w:val="00F62AE7"/>
    <w:rsid w:val="00FA6E3F"/>
    <w:rsid w:val="00FB1A50"/>
    <w:rsid w:val="00FD5404"/>
    <w:rsid w:val="00FD5418"/>
    <w:rsid w:val="00FF28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AA GoldenLotus" w:eastAsiaTheme="minorHAnsi" w:hAnsi="AAA GoldenLotus" w:cs="AAA GoldenLotus"/>
        <w:sz w:val="32"/>
        <w:szCs w:val="3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045C"/>
    <w:pPr>
      <w:bidi/>
      <w:spacing w:after="0" w:line="240" w:lineRule="auto"/>
      <w:jc w:val="both"/>
    </w:pPr>
    <w:rPr>
      <w:rFonts w:ascii="Calibri" w:eastAsia="Calibri" w:hAnsi="Calibri" w:cs="mylotus"/>
      <w:sz w:val="22"/>
      <w:szCs w:val="30"/>
    </w:rPr>
  </w:style>
  <w:style w:type="paragraph" w:styleId="1">
    <w:name w:val="heading 1"/>
    <w:basedOn w:val="a"/>
    <w:next w:val="a"/>
    <w:link w:val="1Char"/>
    <w:qFormat/>
    <w:rsid w:val="007E045C"/>
    <w:pPr>
      <w:keepNext/>
      <w:spacing w:before="240" w:after="60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rsid w:val="007E045C"/>
    <w:rPr>
      <w:rFonts w:ascii="Calibri Light" w:eastAsia="Times New Roman" w:hAnsi="Calibri Light" w:cs="Times New Roman"/>
      <w:b/>
      <w:bCs/>
      <w:kern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208</Words>
  <Characters>1192</Characters>
  <Application>Microsoft Office Word</Application>
  <DocSecurity>0</DocSecurity>
  <Lines>9</Lines>
  <Paragraphs>2</Paragraphs>
  <ScaleCrop>false</ScaleCrop>
  <Company/>
  <LinksUpToDate>false</LinksUpToDate>
  <CharactersWithSpaces>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emadb</dc:creator>
  <cp:keywords/>
  <dc:description/>
  <cp:lastModifiedBy>emadb</cp:lastModifiedBy>
  <cp:revision>2</cp:revision>
  <dcterms:created xsi:type="dcterms:W3CDTF">2020-10-20T10:52:00Z</dcterms:created>
  <dcterms:modified xsi:type="dcterms:W3CDTF">2020-10-20T10:52:00Z</dcterms:modified>
</cp:coreProperties>
</file>