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638B" w:rsidRDefault="00A7638B" w:rsidP="00557F21">
      <w:pPr>
        <w:pStyle w:val="a"/>
        <w:jc w:val="center"/>
        <w:rPr>
          <w:rFonts w:ascii="Arial" w:hAnsi="Arial" w:hint="cs"/>
          <w:color w:val="000000"/>
          <w:sz w:val="28"/>
          <w:szCs w:val="28"/>
          <w:u w:val="single"/>
          <w:rtl/>
        </w:rPr>
      </w:pPr>
      <w:r w:rsidRPr="00557F21">
        <w:rPr>
          <w:sz w:val="52"/>
          <w:szCs w:val="52"/>
          <w:u w:val="single"/>
          <w:bdr w:val="none" w:sz="0" w:space="0" w:color="auto" w:frame="1"/>
          <w:rtl/>
        </w:rPr>
        <w:t>إنشاء الفئات والكائنات الموجهة في الاكسس</w:t>
      </w:r>
    </w:p>
    <w:p w:rsidR="003E4F9E" w:rsidRPr="00557F21" w:rsidRDefault="003E4F9E" w:rsidP="00557F21">
      <w:pPr>
        <w:pStyle w:val="a"/>
        <w:jc w:val="center"/>
        <w:rPr>
          <w:rFonts w:ascii="Arial" w:hAnsi="Arial"/>
          <w:color w:val="000000"/>
          <w:sz w:val="28"/>
          <w:szCs w:val="28"/>
          <w:u w:val="single"/>
        </w:rPr>
      </w:pPr>
      <w:r w:rsidRPr="003E4F9E">
        <w:rPr>
          <w:rFonts w:ascii="Arial" w:hAnsi="Arial" w:hint="cs"/>
          <w:color w:val="000000"/>
          <w:sz w:val="44"/>
          <w:szCs w:val="44"/>
          <w:u w:val="single"/>
          <w:rtl/>
        </w:rPr>
        <w:t xml:space="preserve">بقلم /عارف حسان   </w:t>
      </w:r>
      <w:hyperlink r:id="rId8" w:history="1">
        <w:r w:rsidRPr="003E4F9E">
          <w:rPr>
            <w:rStyle w:val="Hyperlink"/>
            <w:rFonts w:ascii="Arial" w:hAnsi="Arial" w:hint="cs"/>
            <w:sz w:val="48"/>
            <w:szCs w:val="48"/>
            <w:rtl/>
          </w:rPr>
          <w:t>الرابط</w:t>
        </w:r>
      </w:hyperlink>
    </w:p>
    <w:p w:rsidR="00A7638B" w:rsidRPr="00A7638B" w:rsidRDefault="00A7638B" w:rsidP="00A7638B">
      <w:pPr>
        <w:pStyle w:val="a"/>
        <w:rPr>
          <w:rFonts w:ascii="Times New Roman" w:hAnsi="Times New Roman" w:cs="Times New Roman"/>
          <w:sz w:val="24"/>
          <w:szCs w:val="24"/>
        </w:rPr>
      </w:pPr>
      <w:r w:rsidRPr="00A7638B">
        <w:rPr>
          <w:rFonts w:ascii="Arial" w:hAnsi="Arial"/>
          <w:color w:val="FF0000"/>
          <w:sz w:val="36"/>
          <w:szCs w:val="36"/>
          <w:shd w:val="clear" w:color="auto" w:fill="EBF4F9"/>
          <w:rtl/>
        </w:rPr>
        <w:t>مقدمة</w:t>
      </w:r>
      <w:r w:rsidRPr="00A7638B">
        <w:rPr>
          <w:rFonts w:ascii="Arial" w:hAnsi="Arial"/>
          <w:color w:val="000000"/>
          <w:sz w:val="36"/>
          <w:szCs w:val="36"/>
          <w:shd w:val="clear" w:color="auto" w:fill="EBF4F9"/>
        </w:rPr>
        <w:t>:</w:t>
      </w:r>
      <w:r w:rsidRPr="00A7638B">
        <w:rPr>
          <w:rFonts w:ascii="Arial" w:hAnsi="Arial"/>
          <w:color w:val="000000"/>
          <w:sz w:val="36"/>
          <w:szCs w:val="36"/>
        </w:rPr>
        <w:br/>
      </w:r>
      <w:r w:rsidRPr="00A7638B">
        <w:rPr>
          <w:rFonts w:ascii="Arial" w:hAnsi="Arial"/>
          <w:color w:val="000000"/>
          <w:sz w:val="36"/>
          <w:szCs w:val="36"/>
          <w:shd w:val="clear" w:color="auto" w:fill="EBF4F9"/>
          <w:rtl/>
        </w:rPr>
        <w:t>فهذا -حسب ظني- أول بحث باللغة العربية يشرح الفئات والكائنات الموجهة في الفيجوال بيسيك للتطبيقات شرحاً لا أقول عنه كاملاً -فالكمال لله وحده سبحانه وتعالى- بل كافياً ليضع قدمك على أرضية صلبة تستطيع أن تنطلق منها إلى فضاءات برمجية أكثر رحابة. وبالرغم من أنني سأحاول أن أشرح فيه جميع الأساسيات, والمفاهيم, والمصطلحات, مع بعض الأمثلة التي يمكن أن تواجه المبرمج على أرض الواقع, وليس أمثلة لمجرد شرح الفكرة فقط, إلا أن هناك بعض المهارات البرمجية لا يمكن اكتسابها من مجرد القراءة فقط, بل يجب عليك التطبيق والتجربة لاكتسابها, فرب حامل فقه ليس بفقيه, فمحدثكم ليس فقيهاً في البرمجة, بل هو حامل فقه لمن هو أفقه منه, فلعلكم بعد قراءتكم لهذا البحث تدهشونني بأفكار لم تكن يوما لتخطر لي على بال</w:t>
      </w:r>
      <w:r w:rsidRPr="00A7638B">
        <w:rPr>
          <w:rFonts w:ascii="Arial" w:hAnsi="Arial"/>
          <w:color w:val="000000"/>
          <w:sz w:val="36"/>
          <w:szCs w:val="36"/>
          <w:shd w:val="clear" w:color="auto" w:fill="EBF4F9"/>
        </w:rPr>
        <w:t>.</w:t>
      </w:r>
      <w:r w:rsidRPr="00A7638B">
        <w:rPr>
          <w:rFonts w:ascii="Arial" w:hAnsi="Arial"/>
          <w:color w:val="000000"/>
          <w:sz w:val="36"/>
          <w:szCs w:val="36"/>
        </w:rPr>
        <w:br/>
      </w:r>
      <w:r w:rsidRPr="00A7638B">
        <w:rPr>
          <w:rFonts w:ascii="Arial" w:hAnsi="Arial"/>
          <w:color w:val="000000"/>
          <w:sz w:val="36"/>
          <w:szCs w:val="36"/>
          <w:shd w:val="clear" w:color="auto" w:fill="EBF4F9"/>
          <w:rtl/>
        </w:rPr>
        <w:t>وقد قررت بعد طول تفكير أن يكون هذا البحث على شكل مواضيع يتم نشرها في قسم الوحدات النمطية والماكرو ثم يتم عمل رابط لها في هذا البحث على شكل عناوين, بحيث –عند الانتهاء من البحث- يسهل على القارئ مشاهدة جميع عناوين البحث, وبمجرد النقر على أي عنوان سيتم نقله مباشرة إلى ذلك الموضوع</w:t>
      </w:r>
      <w:r w:rsidRPr="00A7638B">
        <w:rPr>
          <w:rFonts w:ascii="Arial" w:hAnsi="Arial"/>
          <w:color w:val="000000"/>
          <w:sz w:val="36"/>
          <w:szCs w:val="36"/>
          <w:shd w:val="clear" w:color="auto" w:fill="EBF4F9"/>
        </w:rPr>
        <w:t>.</w:t>
      </w:r>
      <w:r w:rsidRPr="00A7638B">
        <w:rPr>
          <w:rFonts w:ascii="Arial" w:hAnsi="Arial"/>
          <w:color w:val="000000"/>
          <w:sz w:val="36"/>
          <w:szCs w:val="36"/>
        </w:rPr>
        <w:br/>
      </w:r>
      <w:r w:rsidRPr="00A7638B">
        <w:rPr>
          <w:rFonts w:ascii="Arial" w:hAnsi="Arial"/>
          <w:color w:val="000000"/>
          <w:sz w:val="36"/>
          <w:szCs w:val="36"/>
        </w:rPr>
        <w:br/>
      </w:r>
      <w:r w:rsidRPr="00A7638B">
        <w:rPr>
          <w:rFonts w:ascii="Arial" w:hAnsi="Arial"/>
          <w:color w:val="FF0000"/>
          <w:sz w:val="36"/>
          <w:szCs w:val="36"/>
          <w:shd w:val="clear" w:color="auto" w:fill="EBF4F9"/>
          <w:rtl/>
        </w:rPr>
        <w:t>لمن هذا البحث</w:t>
      </w:r>
      <w:r w:rsidRPr="00A7638B">
        <w:rPr>
          <w:rFonts w:ascii="Arial" w:hAnsi="Arial"/>
          <w:color w:val="000000"/>
          <w:sz w:val="36"/>
          <w:szCs w:val="36"/>
          <w:shd w:val="clear" w:color="auto" w:fill="EBF4F9"/>
        </w:rPr>
        <w:t>:</w:t>
      </w:r>
      <w:r w:rsidRPr="00A7638B">
        <w:rPr>
          <w:rFonts w:ascii="Arial" w:hAnsi="Arial"/>
          <w:color w:val="000000"/>
          <w:sz w:val="36"/>
          <w:szCs w:val="36"/>
        </w:rPr>
        <w:br/>
      </w:r>
      <w:r w:rsidRPr="00A7638B">
        <w:rPr>
          <w:rFonts w:ascii="Arial" w:hAnsi="Arial"/>
          <w:color w:val="000000"/>
          <w:sz w:val="36"/>
          <w:szCs w:val="36"/>
          <w:shd w:val="clear" w:color="auto" w:fill="EBF4F9"/>
          <w:rtl/>
        </w:rPr>
        <w:t>برمجة الفئات من الموضوعات المتقدمة في البرمجة, ولكي تستطيع أن تفهم هذا البحث جيداً فيفترض أن تكون لديك خلفية جيدة أو متوسطة في برمجة الـ</w:t>
      </w:r>
      <w:r w:rsidRPr="00A7638B">
        <w:rPr>
          <w:rFonts w:ascii="Arial" w:hAnsi="Arial"/>
          <w:color w:val="000000"/>
          <w:sz w:val="36"/>
          <w:szCs w:val="36"/>
          <w:shd w:val="clear" w:color="auto" w:fill="EBF4F9"/>
        </w:rPr>
        <w:t xml:space="preserve"> vba , </w:t>
      </w:r>
      <w:r w:rsidRPr="00A7638B">
        <w:rPr>
          <w:rFonts w:ascii="Arial" w:hAnsi="Arial"/>
          <w:color w:val="000000"/>
          <w:sz w:val="36"/>
          <w:szCs w:val="36"/>
          <w:shd w:val="clear" w:color="auto" w:fill="EBF4F9"/>
          <w:rtl/>
        </w:rPr>
        <w:t>كما يفضل -أيضاً- أن تكون لك خبرة في تصميم قواعد البيانات</w:t>
      </w:r>
      <w:r w:rsidRPr="00A7638B">
        <w:rPr>
          <w:rFonts w:ascii="Arial" w:hAnsi="Arial"/>
          <w:color w:val="000000"/>
          <w:sz w:val="36"/>
          <w:szCs w:val="36"/>
          <w:shd w:val="clear" w:color="auto" w:fill="EBF4F9"/>
        </w:rPr>
        <w:t>.</w:t>
      </w:r>
      <w:r w:rsidRPr="00A7638B">
        <w:rPr>
          <w:rFonts w:ascii="Arial" w:hAnsi="Arial"/>
          <w:color w:val="000000"/>
          <w:sz w:val="22"/>
          <w:szCs w:val="22"/>
        </w:rPr>
        <w:br/>
      </w:r>
      <w:r w:rsidRPr="00A7638B">
        <w:rPr>
          <w:rFonts w:ascii="Arial" w:hAnsi="Arial"/>
          <w:color w:val="000000"/>
          <w:sz w:val="22"/>
          <w:szCs w:val="22"/>
        </w:rPr>
        <w:br/>
      </w:r>
      <w:r w:rsidRPr="007363EB">
        <w:rPr>
          <w:u w:val="single"/>
          <w:rtl/>
        </w:rPr>
        <w:t>الموضوع الأول وتجد فيه ما يلي</w:t>
      </w:r>
      <w:r w:rsidRPr="007363EB">
        <w:rPr>
          <w:u w:val="single"/>
        </w:rPr>
        <w:t>:</w:t>
      </w:r>
      <w:r w:rsidRPr="00A7638B">
        <w:rPr>
          <w:rFonts w:ascii="Arial" w:hAnsi="Arial"/>
          <w:color w:val="000000"/>
          <w:sz w:val="17"/>
          <w:szCs w:val="17"/>
        </w:rPr>
        <w:br/>
      </w:r>
      <w:hyperlink r:id="rId9" w:anchor="post82646" w:tgtFrame="_blank" w:history="1">
        <w:r w:rsidRPr="00A7638B">
          <w:rPr>
            <w:sz w:val="26"/>
            <w:rtl/>
          </w:rPr>
          <w:t>مدخل لتعريف الفئات والكائنات</w:t>
        </w:r>
        <w:r w:rsidRPr="00A7638B">
          <w:rPr>
            <w:rFonts w:ascii="Arial" w:hAnsi="Arial"/>
            <w:color w:val="2379B5"/>
            <w:sz w:val="17"/>
            <w:szCs w:val="17"/>
            <w:bdr w:val="none" w:sz="0" w:space="0" w:color="auto" w:frame="1"/>
            <w:shd w:val="clear" w:color="auto" w:fill="EBF4F9"/>
          </w:rPr>
          <w:br/>
        </w:r>
      </w:hyperlink>
    </w:p>
    <w:p w:rsidR="00A7638B" w:rsidRPr="00A7638B" w:rsidRDefault="007620FF" w:rsidP="00A7638B">
      <w:pPr>
        <w:pStyle w:val="a"/>
        <w:rPr>
          <w:rFonts w:ascii="Arial" w:hAnsi="Arial"/>
          <w:color w:val="000000"/>
          <w:sz w:val="17"/>
          <w:szCs w:val="17"/>
        </w:rPr>
      </w:pPr>
      <w:hyperlink r:id="rId10" w:anchor="post82646" w:tgtFrame="_blank" w:history="1">
        <w:r w:rsidR="00A7638B" w:rsidRPr="00A7638B">
          <w:rPr>
            <w:sz w:val="17"/>
          </w:rPr>
          <w:t xml:space="preserve">1- </w:t>
        </w:r>
        <w:r w:rsidR="00A7638B" w:rsidRPr="00A7638B">
          <w:rPr>
            <w:sz w:val="17"/>
            <w:rtl/>
          </w:rPr>
          <w:t>الوحدات النمطية القياسية</w:t>
        </w:r>
      </w:hyperlink>
    </w:p>
    <w:p w:rsidR="00A7638B" w:rsidRPr="00A7638B" w:rsidRDefault="007620FF" w:rsidP="00A7638B">
      <w:pPr>
        <w:pStyle w:val="a"/>
        <w:rPr>
          <w:rFonts w:ascii="Arial" w:hAnsi="Arial"/>
          <w:color w:val="000000"/>
          <w:sz w:val="17"/>
          <w:szCs w:val="17"/>
        </w:rPr>
      </w:pPr>
      <w:hyperlink r:id="rId11" w:anchor="post82646" w:tgtFrame="_blank" w:history="1">
        <w:r w:rsidR="00A7638B" w:rsidRPr="00A7638B">
          <w:rPr>
            <w:sz w:val="17"/>
          </w:rPr>
          <w:t xml:space="preserve">2- </w:t>
        </w:r>
        <w:r w:rsidR="00A7638B" w:rsidRPr="00A7638B">
          <w:rPr>
            <w:sz w:val="17"/>
            <w:rtl/>
          </w:rPr>
          <w:t>الوحدات النمطية للفئة</w:t>
        </w:r>
      </w:hyperlink>
    </w:p>
    <w:p w:rsidR="00A7638B" w:rsidRPr="00A7638B" w:rsidRDefault="00A7638B" w:rsidP="006058B6">
      <w:pPr>
        <w:pStyle w:val="a"/>
        <w:rPr>
          <w:rFonts w:ascii="Times New Roman" w:hAnsi="Times New Roman" w:cs="Times New Roman"/>
          <w:sz w:val="24"/>
          <w:szCs w:val="24"/>
        </w:rPr>
      </w:pPr>
      <w:r w:rsidRPr="00A7638B">
        <w:rPr>
          <w:rFonts w:ascii="Arial" w:hAnsi="Arial"/>
          <w:color w:val="000000"/>
          <w:sz w:val="17"/>
          <w:szCs w:val="17"/>
          <w:shd w:val="clear" w:color="auto" w:fill="EBF4F9"/>
        </w:rPr>
        <w:t>[=</w:t>
      </w:r>
      <w:hyperlink r:id="rId12" w:anchor="post82646" w:tgtFrame="_blank" w:history="1">
        <w:r w:rsidRPr="00A7638B">
          <w:rPr>
            <w:rFonts w:ascii="Arial" w:hAnsi="Arial"/>
            <w:sz w:val="17"/>
          </w:rPr>
          <w:t xml:space="preserve">1- </w:t>
        </w:r>
        <w:r w:rsidRPr="00A7638B">
          <w:rPr>
            <w:rFonts w:ascii="Arial" w:hAnsi="Arial"/>
            <w:sz w:val="17"/>
            <w:rtl/>
          </w:rPr>
          <w:t>نمطية الفئة المترافقة مع النماذج والتقارير</w:t>
        </w:r>
      </w:hyperlink>
      <w:r w:rsidRPr="00A7638B">
        <w:rPr>
          <w:rFonts w:ascii="Arial" w:hAnsi="Arial"/>
          <w:color w:val="000000"/>
          <w:sz w:val="17"/>
          <w:szCs w:val="17"/>
        </w:rPr>
        <w:br/>
      </w:r>
      <w:r w:rsidRPr="00A7638B">
        <w:rPr>
          <w:rFonts w:ascii="Arial" w:hAnsi="Arial"/>
          <w:color w:val="000000"/>
          <w:sz w:val="17"/>
          <w:szCs w:val="17"/>
          <w:shd w:val="clear" w:color="auto" w:fill="EBF4F9"/>
        </w:rPr>
        <w:t>[=]</w:t>
      </w:r>
      <w:hyperlink r:id="rId13" w:anchor="post82646" w:tgtFrame="_blank" w:history="1">
        <w:r w:rsidRPr="00A7638B">
          <w:rPr>
            <w:rFonts w:ascii="Arial" w:hAnsi="Arial"/>
            <w:sz w:val="17"/>
          </w:rPr>
          <w:t xml:space="preserve">2- </w:t>
        </w:r>
        <w:r w:rsidRPr="00A7638B">
          <w:rPr>
            <w:rFonts w:ascii="Arial" w:hAnsi="Arial"/>
            <w:sz w:val="17"/>
            <w:rtl/>
          </w:rPr>
          <w:t>نمطية الفئة غير المترافقة مع أي نموذج أو تقرير</w:t>
        </w:r>
      </w:hyperlink>
      <w:r w:rsidRPr="00A7638B">
        <w:rPr>
          <w:rFonts w:ascii="Arial" w:hAnsi="Arial"/>
          <w:color w:val="000000"/>
          <w:sz w:val="17"/>
          <w:szCs w:val="17"/>
        </w:rPr>
        <w:br/>
      </w:r>
    </w:p>
    <w:p w:rsidR="00A7638B" w:rsidRPr="00A7638B" w:rsidRDefault="007620FF" w:rsidP="00A7638B">
      <w:pPr>
        <w:pStyle w:val="a"/>
        <w:rPr>
          <w:rFonts w:ascii="Arial" w:hAnsi="Arial"/>
          <w:color w:val="000000"/>
          <w:sz w:val="17"/>
          <w:szCs w:val="17"/>
        </w:rPr>
      </w:pPr>
      <w:hyperlink r:id="rId14" w:anchor="post82646" w:tgtFrame="_blank" w:history="1">
        <w:r w:rsidR="00A7638B" w:rsidRPr="00A7638B">
          <w:rPr>
            <w:sz w:val="17"/>
          </w:rPr>
          <w:t xml:space="preserve">3. </w:t>
        </w:r>
        <w:r w:rsidR="00A7638B" w:rsidRPr="00A7638B">
          <w:rPr>
            <w:sz w:val="17"/>
            <w:rtl/>
          </w:rPr>
          <w:t>ماهي الكائنات؟</w:t>
        </w:r>
        <w:r w:rsidR="00A7638B" w:rsidRPr="00A7638B">
          <w:rPr>
            <w:sz w:val="17"/>
            <w:szCs w:val="17"/>
            <w:bdr w:val="none" w:sz="0" w:space="0" w:color="auto" w:frame="1"/>
          </w:rPr>
          <w:br/>
        </w:r>
      </w:hyperlink>
    </w:p>
    <w:p w:rsidR="00A7638B" w:rsidRPr="00A7638B" w:rsidRDefault="007620FF" w:rsidP="00A7638B">
      <w:pPr>
        <w:pStyle w:val="a"/>
        <w:rPr>
          <w:rFonts w:ascii="Arial" w:hAnsi="Arial"/>
          <w:color w:val="000000"/>
          <w:sz w:val="17"/>
          <w:szCs w:val="17"/>
        </w:rPr>
      </w:pPr>
      <w:hyperlink r:id="rId15" w:anchor="post82646" w:tgtFrame="_blank" w:history="1">
        <w:r w:rsidR="00A7638B" w:rsidRPr="00A7638B">
          <w:rPr>
            <w:sz w:val="17"/>
          </w:rPr>
          <w:t xml:space="preserve">4. </w:t>
        </w:r>
        <w:r w:rsidR="00A7638B" w:rsidRPr="00A7638B">
          <w:rPr>
            <w:sz w:val="17"/>
            <w:rtl/>
          </w:rPr>
          <w:t>ما هي أعضاء الفئة؟</w:t>
        </w:r>
        <w:r w:rsidR="00A7638B" w:rsidRPr="00A7638B">
          <w:rPr>
            <w:sz w:val="17"/>
            <w:szCs w:val="17"/>
            <w:bdr w:val="none" w:sz="0" w:space="0" w:color="auto" w:frame="1"/>
          </w:rPr>
          <w:br/>
        </w:r>
      </w:hyperlink>
    </w:p>
    <w:p w:rsidR="00A7638B" w:rsidRPr="00A7638B" w:rsidRDefault="007620FF" w:rsidP="00A7638B">
      <w:pPr>
        <w:pStyle w:val="a"/>
        <w:rPr>
          <w:rFonts w:ascii="Arial" w:hAnsi="Arial"/>
          <w:color w:val="000000"/>
          <w:sz w:val="17"/>
          <w:szCs w:val="17"/>
        </w:rPr>
      </w:pPr>
      <w:hyperlink r:id="rId16" w:anchor="post82646" w:tgtFrame="_blank" w:history="1">
        <w:r w:rsidR="00A7638B" w:rsidRPr="00A7638B">
          <w:rPr>
            <w:sz w:val="17"/>
          </w:rPr>
          <w:t xml:space="preserve">5. </w:t>
        </w:r>
        <w:r w:rsidR="00A7638B" w:rsidRPr="00A7638B">
          <w:rPr>
            <w:sz w:val="17"/>
            <w:rtl/>
          </w:rPr>
          <w:t>ما الفرق بين الوحدات النمطية للفئة والوحدات النمطية القياسية؟</w:t>
        </w:r>
        <w:r w:rsidR="00A7638B" w:rsidRPr="00A7638B">
          <w:rPr>
            <w:sz w:val="17"/>
          </w:rPr>
          <w:t>.</w:t>
        </w:r>
      </w:hyperlink>
    </w:p>
    <w:p w:rsidR="00A7638B" w:rsidRDefault="00A7638B" w:rsidP="00A7638B">
      <w:pPr>
        <w:pStyle w:val="a"/>
        <w:rPr>
          <w:rFonts w:ascii="Arial" w:hAnsi="Arial"/>
          <w:color w:val="FF0000"/>
          <w:sz w:val="17"/>
          <w:szCs w:val="17"/>
          <w:shd w:val="clear" w:color="auto" w:fill="EBF4F9"/>
          <w:rtl/>
        </w:rPr>
      </w:pPr>
    </w:p>
    <w:p w:rsidR="00A7638B" w:rsidRPr="00A7638B" w:rsidRDefault="007620FF" w:rsidP="00A7638B">
      <w:pPr>
        <w:pStyle w:val="a"/>
        <w:rPr>
          <w:rFonts w:ascii="Arial" w:hAnsi="Arial"/>
          <w:color w:val="000000"/>
          <w:sz w:val="17"/>
          <w:szCs w:val="17"/>
        </w:rPr>
      </w:pPr>
      <w:hyperlink r:id="rId17" w:anchor="post82926" w:tgtFrame="_blank" w:history="1">
        <w:r w:rsidR="00A7638B" w:rsidRPr="00A7638B">
          <w:rPr>
            <w:sz w:val="17"/>
          </w:rPr>
          <w:t>1- </w:t>
        </w:r>
        <w:r w:rsidR="00A7638B" w:rsidRPr="00A7638B">
          <w:rPr>
            <w:sz w:val="17"/>
            <w:rtl/>
          </w:rPr>
          <w:t>فائدة البرمجة باستخدام الوحدات النمطية للفئات</w:t>
        </w:r>
        <w:r w:rsidR="00A7638B" w:rsidRPr="00A7638B">
          <w:rPr>
            <w:sz w:val="17"/>
            <w:szCs w:val="17"/>
            <w:bdr w:val="none" w:sz="0" w:space="0" w:color="auto" w:frame="1"/>
          </w:rPr>
          <w:br/>
        </w:r>
        <w:r w:rsidR="00A7638B" w:rsidRPr="00A7638B">
          <w:rPr>
            <w:sz w:val="17"/>
          </w:rPr>
          <w:t xml:space="preserve">2- </w:t>
        </w:r>
        <w:r w:rsidR="00A7638B" w:rsidRPr="00A7638B">
          <w:rPr>
            <w:sz w:val="17"/>
            <w:rtl/>
          </w:rPr>
          <w:t>متى يلجأ المبرمج إلى برمجة الفئات؟</w:t>
        </w:r>
        <w:r w:rsidR="00A7638B" w:rsidRPr="00A7638B">
          <w:rPr>
            <w:sz w:val="17"/>
          </w:rPr>
          <w:t>!!</w:t>
        </w:r>
        <w:r w:rsidR="00A7638B" w:rsidRPr="00A7638B">
          <w:rPr>
            <w:sz w:val="17"/>
            <w:szCs w:val="17"/>
            <w:bdr w:val="none" w:sz="0" w:space="0" w:color="auto" w:frame="1"/>
          </w:rPr>
          <w:br/>
        </w:r>
        <w:r w:rsidR="00A7638B" w:rsidRPr="00A7638B">
          <w:rPr>
            <w:sz w:val="17"/>
          </w:rPr>
          <w:t xml:space="preserve">3- </w:t>
        </w:r>
        <w:r w:rsidR="00A7638B" w:rsidRPr="00A7638B">
          <w:rPr>
            <w:sz w:val="17"/>
            <w:rtl/>
          </w:rPr>
          <w:t>علاقة الفئات بالبرمجة الموجهة للكائنات</w:t>
        </w:r>
        <w:r w:rsidR="00A7638B" w:rsidRPr="00A7638B">
          <w:rPr>
            <w:sz w:val="17"/>
          </w:rPr>
          <w:t>:</w:t>
        </w:r>
        <w:r w:rsidR="00A7638B" w:rsidRPr="00A7638B">
          <w:rPr>
            <w:color w:val="2379B5"/>
            <w:sz w:val="17"/>
            <w:szCs w:val="17"/>
            <w:bdr w:val="none" w:sz="0" w:space="0" w:color="auto" w:frame="1"/>
          </w:rPr>
          <w:br/>
        </w:r>
      </w:hyperlink>
    </w:p>
    <w:p w:rsidR="00A7638B" w:rsidRPr="00A7638B" w:rsidRDefault="00A7638B" w:rsidP="00A7638B">
      <w:pPr>
        <w:pStyle w:val="a"/>
        <w:rPr>
          <w:rFonts w:ascii="Times New Roman" w:hAnsi="Times New Roman" w:cs="Times New Roman"/>
          <w:sz w:val="24"/>
          <w:szCs w:val="24"/>
        </w:rPr>
      </w:pPr>
      <w:r w:rsidRPr="00A7638B">
        <w:rPr>
          <w:rFonts w:ascii="Arial" w:hAnsi="Arial"/>
          <w:color w:val="FF0000"/>
          <w:sz w:val="17"/>
          <w:szCs w:val="17"/>
          <w:shd w:val="clear" w:color="auto" w:fill="EBF4F9"/>
        </w:rPr>
        <w:br/>
      </w:r>
      <w:r w:rsidRPr="007363EB">
        <w:rPr>
          <w:u w:val="single"/>
          <w:rtl/>
        </w:rPr>
        <w:t>الموضوع الثالث: وتجدون فيه ما يلي</w:t>
      </w:r>
      <w:r w:rsidRPr="007363EB">
        <w:rPr>
          <w:u w:val="single"/>
        </w:rPr>
        <w:t>:</w:t>
      </w:r>
      <w:r w:rsidRPr="00A7638B">
        <w:rPr>
          <w:rFonts w:ascii="Arial" w:hAnsi="Arial"/>
          <w:color w:val="000000"/>
          <w:sz w:val="17"/>
          <w:szCs w:val="17"/>
        </w:rPr>
        <w:br/>
      </w:r>
      <w:hyperlink r:id="rId18" w:tgtFrame="_blank" w:history="1">
        <w:r w:rsidRPr="00A7638B">
          <w:rPr>
            <w:sz w:val="26"/>
            <w:rtl/>
          </w:rPr>
          <w:t>مبادئ وأساسيات ومفاهيم البرمجة الموجهة للكائنات</w:t>
        </w:r>
        <w:r w:rsidRPr="00A7638B">
          <w:rPr>
            <w:sz w:val="26"/>
          </w:rPr>
          <w:t> OOP</w:t>
        </w:r>
        <w:r w:rsidRPr="00A7638B">
          <w:rPr>
            <w:sz w:val="26"/>
            <w:szCs w:val="26"/>
            <w:bdr w:val="none" w:sz="0" w:space="0" w:color="auto" w:frame="1"/>
            <w:shd w:val="clear" w:color="auto" w:fill="EBF4F9"/>
          </w:rPr>
          <w:br/>
        </w:r>
      </w:hyperlink>
    </w:p>
    <w:p w:rsidR="00A7638B" w:rsidRPr="00A7638B" w:rsidRDefault="007620FF" w:rsidP="00A7638B">
      <w:pPr>
        <w:pStyle w:val="a"/>
        <w:rPr>
          <w:rFonts w:ascii="Arial" w:hAnsi="Arial"/>
          <w:color w:val="000000"/>
          <w:sz w:val="17"/>
          <w:szCs w:val="17"/>
        </w:rPr>
      </w:pPr>
      <w:hyperlink r:id="rId19" w:tgtFrame="_blank" w:history="1">
        <w:r w:rsidR="00A7638B" w:rsidRPr="00A7638B">
          <w:rPr>
            <w:sz w:val="17"/>
            <w:rtl/>
          </w:rPr>
          <w:t>المبدأ الأول: الفئات</w:t>
        </w:r>
        <w:r w:rsidR="00A7638B" w:rsidRPr="00A7638B">
          <w:rPr>
            <w:sz w:val="17"/>
          </w:rPr>
          <w:t xml:space="preserve"> </w:t>
        </w:r>
        <w:r w:rsidR="00A7638B" w:rsidRPr="006058B6">
          <w:t>Classes</w:t>
        </w:r>
        <w:r w:rsidR="00A7638B" w:rsidRPr="00A7638B">
          <w:rPr>
            <w:sz w:val="17"/>
          </w:rPr>
          <w:t xml:space="preserve"> .</w:t>
        </w:r>
        <w:r w:rsidR="00A7638B" w:rsidRPr="00A7638B">
          <w:rPr>
            <w:sz w:val="17"/>
            <w:szCs w:val="17"/>
            <w:bdr w:val="none" w:sz="0" w:space="0" w:color="auto" w:frame="1"/>
          </w:rPr>
          <w:br/>
        </w:r>
        <w:r w:rsidR="00A7638B" w:rsidRPr="00A7638B">
          <w:rPr>
            <w:sz w:val="17"/>
            <w:rtl/>
          </w:rPr>
          <w:t>المبدأ الثاني: الكائنات</w:t>
        </w:r>
        <w:r w:rsidR="00A7638B" w:rsidRPr="00A7638B">
          <w:rPr>
            <w:sz w:val="17"/>
          </w:rPr>
          <w:t xml:space="preserve"> </w:t>
        </w:r>
        <w:r w:rsidR="00A7638B" w:rsidRPr="006058B6">
          <w:t>Objects</w:t>
        </w:r>
        <w:r w:rsidR="00A7638B" w:rsidRPr="00A7638B">
          <w:rPr>
            <w:sz w:val="17"/>
          </w:rPr>
          <w:t xml:space="preserve"> .</w:t>
        </w:r>
        <w:r w:rsidR="00A7638B" w:rsidRPr="00A7638B">
          <w:rPr>
            <w:sz w:val="17"/>
            <w:szCs w:val="17"/>
            <w:bdr w:val="none" w:sz="0" w:space="0" w:color="auto" w:frame="1"/>
          </w:rPr>
          <w:br/>
        </w:r>
        <w:r w:rsidR="00A7638B" w:rsidRPr="00A7638B">
          <w:rPr>
            <w:sz w:val="17"/>
            <w:rtl/>
          </w:rPr>
          <w:t>المبدأ الثالث: التغليف</w:t>
        </w:r>
        <w:r w:rsidR="00A7638B" w:rsidRPr="00A7638B">
          <w:rPr>
            <w:sz w:val="17"/>
          </w:rPr>
          <w:t xml:space="preserve"> </w:t>
        </w:r>
        <w:r w:rsidR="00A7638B" w:rsidRPr="006058B6">
          <w:t>Encapsulation</w:t>
        </w:r>
        <w:r w:rsidR="00A7638B" w:rsidRPr="00A7638B">
          <w:rPr>
            <w:sz w:val="17"/>
          </w:rPr>
          <w:t xml:space="preserve"> .</w:t>
        </w:r>
        <w:r w:rsidR="00A7638B" w:rsidRPr="00A7638B">
          <w:rPr>
            <w:sz w:val="17"/>
            <w:szCs w:val="17"/>
            <w:bdr w:val="none" w:sz="0" w:space="0" w:color="auto" w:frame="1"/>
          </w:rPr>
          <w:br/>
        </w:r>
        <w:r w:rsidR="00A7638B" w:rsidRPr="00A7638B">
          <w:rPr>
            <w:sz w:val="17"/>
            <w:rtl/>
          </w:rPr>
          <w:t>المبدأ الرابع: الوراثة</w:t>
        </w:r>
        <w:r w:rsidR="00A7638B" w:rsidRPr="00A7638B">
          <w:rPr>
            <w:sz w:val="17"/>
          </w:rPr>
          <w:t> </w:t>
        </w:r>
        <w:r w:rsidR="00A7638B" w:rsidRPr="006058B6">
          <w:t>Inheritance</w:t>
        </w:r>
        <w:r w:rsidR="00A7638B" w:rsidRPr="00A7638B">
          <w:rPr>
            <w:sz w:val="17"/>
          </w:rPr>
          <w:t> .</w:t>
        </w:r>
        <w:r w:rsidR="00A7638B" w:rsidRPr="00A7638B">
          <w:rPr>
            <w:sz w:val="17"/>
            <w:szCs w:val="17"/>
            <w:bdr w:val="none" w:sz="0" w:space="0" w:color="auto" w:frame="1"/>
          </w:rPr>
          <w:br/>
        </w:r>
        <w:r w:rsidR="00A7638B" w:rsidRPr="00A7638B">
          <w:rPr>
            <w:sz w:val="17"/>
            <w:rtl/>
          </w:rPr>
          <w:t>المبدأ الخامس: تعدد الأشكال أو تعدد الأوجه</w:t>
        </w:r>
        <w:r w:rsidR="00A7638B" w:rsidRPr="00A7638B">
          <w:rPr>
            <w:sz w:val="17"/>
          </w:rPr>
          <w:t> </w:t>
        </w:r>
        <w:r w:rsidR="00A7638B" w:rsidRPr="006058B6">
          <w:t>Polymorphism</w:t>
        </w:r>
        <w:r w:rsidR="00A7638B" w:rsidRPr="00A7638B">
          <w:rPr>
            <w:sz w:val="17"/>
          </w:rPr>
          <w:t> .</w:t>
        </w:r>
        <w:r w:rsidR="00A7638B" w:rsidRPr="00A7638B">
          <w:rPr>
            <w:color w:val="2379B5"/>
            <w:sz w:val="17"/>
            <w:szCs w:val="17"/>
            <w:bdr w:val="none" w:sz="0" w:space="0" w:color="auto" w:frame="1"/>
          </w:rPr>
          <w:br/>
        </w:r>
      </w:hyperlink>
    </w:p>
    <w:p w:rsidR="00A7638B" w:rsidRPr="00A7638B" w:rsidRDefault="00A7638B" w:rsidP="00A7638B">
      <w:pPr>
        <w:pStyle w:val="a"/>
        <w:rPr>
          <w:rFonts w:ascii="Times New Roman" w:hAnsi="Times New Roman" w:cs="Times New Roman"/>
          <w:sz w:val="24"/>
          <w:szCs w:val="24"/>
        </w:rPr>
      </w:pPr>
      <w:r w:rsidRPr="00A7638B">
        <w:rPr>
          <w:rFonts w:ascii="Arial" w:hAnsi="Arial"/>
          <w:color w:val="FF0000"/>
          <w:sz w:val="17"/>
          <w:szCs w:val="17"/>
          <w:shd w:val="clear" w:color="auto" w:fill="EBF4F9"/>
        </w:rPr>
        <w:br/>
      </w:r>
      <w:r w:rsidRPr="007363EB">
        <w:rPr>
          <w:u w:val="single"/>
          <w:rtl/>
        </w:rPr>
        <w:t>الموضوع الرابع وتجدون فيه ما يلي</w:t>
      </w:r>
      <w:r w:rsidRPr="007363EB">
        <w:rPr>
          <w:u w:val="single"/>
        </w:rPr>
        <w:t>:</w:t>
      </w:r>
      <w:r w:rsidRPr="00A7638B">
        <w:rPr>
          <w:rFonts w:ascii="Arial" w:hAnsi="Arial"/>
          <w:color w:val="000000"/>
          <w:sz w:val="17"/>
          <w:szCs w:val="17"/>
        </w:rPr>
        <w:br/>
      </w:r>
      <w:hyperlink r:id="rId20" w:anchor="post83287" w:tgtFrame="_blank" w:history="1">
        <w:r w:rsidRPr="00A7638B">
          <w:rPr>
            <w:sz w:val="26"/>
            <w:rtl/>
          </w:rPr>
          <w:t>المبدأ الرابع: الوراثة</w:t>
        </w:r>
        <w:r w:rsidRPr="00A7638B">
          <w:rPr>
            <w:sz w:val="26"/>
          </w:rPr>
          <w:t> Inheritance .</w:t>
        </w:r>
        <w:r w:rsidRPr="00A7638B">
          <w:rPr>
            <w:rFonts w:ascii="Arial" w:hAnsi="Arial"/>
            <w:sz w:val="17"/>
            <w:szCs w:val="17"/>
            <w:bdr w:val="none" w:sz="0" w:space="0" w:color="auto" w:frame="1"/>
            <w:shd w:val="clear" w:color="auto" w:fill="EBF4F9"/>
          </w:rPr>
          <w:br/>
        </w:r>
      </w:hyperlink>
    </w:p>
    <w:p w:rsidR="00A7638B" w:rsidRPr="00A7638B" w:rsidRDefault="007620FF" w:rsidP="006058B6">
      <w:pPr>
        <w:pStyle w:val="a"/>
        <w:rPr>
          <w:rFonts w:ascii="Arial" w:hAnsi="Arial"/>
          <w:color w:val="000000"/>
          <w:szCs w:val="17"/>
        </w:rPr>
      </w:pPr>
      <w:hyperlink r:id="rId21" w:anchor="post83287" w:tgtFrame="_blank" w:history="1">
        <w:r w:rsidR="00A7638B" w:rsidRPr="00A7638B">
          <w:rPr>
            <w:rtl/>
          </w:rPr>
          <w:t>وراثة الواجهات</w:t>
        </w:r>
        <w:r w:rsidR="00A7638B" w:rsidRPr="00A7638B">
          <w:t xml:space="preserve"> </w:t>
        </w:r>
        <w:r w:rsidR="00A7638B" w:rsidRPr="006058B6">
          <w:t>Interface</w:t>
        </w:r>
        <w:r w:rsidR="00A7638B" w:rsidRPr="00A7638B">
          <w:t xml:space="preserve"> inheritance :</w:t>
        </w:r>
        <w:r w:rsidR="00A7638B" w:rsidRPr="00A7638B">
          <w:rPr>
            <w:szCs w:val="17"/>
            <w:bdr w:val="none" w:sz="0" w:space="0" w:color="auto" w:frame="1"/>
          </w:rPr>
          <w:br/>
        </w:r>
        <w:r w:rsidR="00A7638B" w:rsidRPr="00A7638B">
          <w:rPr>
            <w:rtl/>
          </w:rPr>
          <w:t>ماهي الواجهات</w:t>
        </w:r>
        <w:r w:rsidR="00A7638B" w:rsidRPr="00A7638B">
          <w:t xml:space="preserve"> Interfaces </w:t>
        </w:r>
        <w:r w:rsidR="00A7638B" w:rsidRPr="00A7638B">
          <w:rPr>
            <w:rtl/>
          </w:rPr>
          <w:t>؟</w:t>
        </w:r>
        <w:r w:rsidR="00A7638B" w:rsidRPr="00A7638B">
          <w:t xml:space="preserve"> :</w:t>
        </w:r>
        <w:r w:rsidR="00A7638B" w:rsidRPr="00A7638B">
          <w:rPr>
            <w:szCs w:val="17"/>
            <w:bdr w:val="none" w:sz="0" w:space="0" w:color="auto" w:frame="1"/>
          </w:rPr>
          <w:br/>
        </w:r>
        <w:r w:rsidR="00A7638B" w:rsidRPr="00A7638B">
          <w:rPr>
            <w:rtl/>
          </w:rPr>
          <w:t>مثال عن الواجهات</w:t>
        </w:r>
        <w:r w:rsidR="00A7638B" w:rsidRPr="00A7638B">
          <w:t>:</w:t>
        </w:r>
        <w:r w:rsidR="00A7638B" w:rsidRPr="00A7638B">
          <w:rPr>
            <w:szCs w:val="17"/>
            <w:bdr w:val="none" w:sz="0" w:space="0" w:color="auto" w:frame="1"/>
          </w:rPr>
          <w:br/>
        </w:r>
        <w:r w:rsidR="00A7638B" w:rsidRPr="00A7638B">
          <w:rPr>
            <w:rtl/>
          </w:rPr>
          <w:t>ماهي الفئات المجردة</w:t>
        </w:r>
        <w:r w:rsidR="00A7638B" w:rsidRPr="00A7638B">
          <w:t xml:space="preserve"> Abstract Classes </w:t>
        </w:r>
        <w:r w:rsidR="00A7638B" w:rsidRPr="00A7638B">
          <w:rPr>
            <w:rtl/>
          </w:rPr>
          <w:t>أو فئات الواجهة</w:t>
        </w:r>
        <w:r w:rsidR="00A7638B" w:rsidRPr="00A7638B">
          <w:t xml:space="preserve"> Interface Classes :</w:t>
        </w:r>
      </w:hyperlink>
    </w:p>
    <w:p w:rsidR="00A7638B" w:rsidRPr="00A7638B" w:rsidRDefault="00A7638B" w:rsidP="00A7638B">
      <w:pPr>
        <w:pStyle w:val="a"/>
        <w:rPr>
          <w:rFonts w:ascii="Times New Roman" w:hAnsi="Times New Roman" w:cs="Times New Roman"/>
          <w:sz w:val="24"/>
          <w:szCs w:val="24"/>
        </w:rPr>
      </w:pPr>
      <w:r w:rsidRPr="007363EB">
        <w:rPr>
          <w:u w:val="single"/>
          <w:rtl/>
        </w:rPr>
        <w:t>الموضوع الخامس وتجدون فيه ما يلي</w:t>
      </w:r>
      <w:r w:rsidRPr="007363EB">
        <w:rPr>
          <w:u w:val="single"/>
        </w:rPr>
        <w:t>:</w:t>
      </w:r>
      <w:r w:rsidRPr="00A7638B">
        <w:rPr>
          <w:rFonts w:ascii="Arial" w:hAnsi="Arial"/>
          <w:color w:val="000000"/>
          <w:sz w:val="17"/>
          <w:szCs w:val="17"/>
        </w:rPr>
        <w:br/>
      </w:r>
      <w:hyperlink r:id="rId22" w:anchor="post83391" w:tgtFrame="_blank" w:history="1">
        <w:r w:rsidRPr="00A7638B">
          <w:rPr>
            <w:sz w:val="26"/>
            <w:rtl/>
          </w:rPr>
          <w:t>المبدأ الخامس: تعدد الأشكال</w:t>
        </w:r>
        <w:r w:rsidRPr="00A7638B">
          <w:rPr>
            <w:sz w:val="26"/>
          </w:rPr>
          <w:t xml:space="preserve"> </w:t>
        </w:r>
        <w:r w:rsidRPr="006058B6">
          <w:t>Polymorphism</w:t>
        </w:r>
        <w:r w:rsidRPr="00A7638B">
          <w:rPr>
            <w:sz w:val="26"/>
          </w:rPr>
          <w:t xml:space="preserve"> .</w:t>
        </w:r>
      </w:hyperlink>
    </w:p>
    <w:p w:rsidR="00A7638B" w:rsidRPr="00A7638B" w:rsidRDefault="007620FF" w:rsidP="00A7638B">
      <w:pPr>
        <w:pStyle w:val="a"/>
        <w:rPr>
          <w:rFonts w:ascii="Arial" w:hAnsi="Arial"/>
          <w:color w:val="000000"/>
          <w:sz w:val="17"/>
          <w:szCs w:val="17"/>
        </w:rPr>
      </w:pPr>
      <w:hyperlink r:id="rId23" w:anchor="post83391" w:tgtFrame="_blank" w:history="1">
        <w:r w:rsidR="00A7638B" w:rsidRPr="00A7638B">
          <w:rPr>
            <w:sz w:val="17"/>
            <w:rtl/>
          </w:rPr>
          <w:t>تعدد الأشكال أو تعدد الأوجه</w:t>
        </w:r>
        <w:r w:rsidR="00A7638B" w:rsidRPr="00A7638B">
          <w:rPr>
            <w:sz w:val="17"/>
          </w:rPr>
          <w:t xml:space="preserve"> </w:t>
        </w:r>
        <w:r w:rsidR="00A7638B" w:rsidRPr="006058B6">
          <w:t>Polymorphism</w:t>
        </w:r>
        <w:r w:rsidR="00A7638B" w:rsidRPr="00A7638B">
          <w:rPr>
            <w:sz w:val="17"/>
          </w:rPr>
          <w:t xml:space="preserve"> </w:t>
        </w:r>
        <w:r w:rsidR="00A7638B" w:rsidRPr="00A7638B">
          <w:rPr>
            <w:sz w:val="17"/>
            <w:rtl/>
          </w:rPr>
          <w:t>مع مثال يشرحه</w:t>
        </w:r>
      </w:hyperlink>
    </w:p>
    <w:p w:rsidR="00A7638B" w:rsidRPr="00A7638B" w:rsidRDefault="00A7638B" w:rsidP="00A7638B">
      <w:pPr>
        <w:pStyle w:val="a"/>
        <w:rPr>
          <w:rFonts w:ascii="Times New Roman" w:hAnsi="Times New Roman" w:cs="Times New Roman"/>
          <w:sz w:val="24"/>
          <w:szCs w:val="24"/>
        </w:rPr>
      </w:pPr>
      <w:r w:rsidRPr="007363EB">
        <w:rPr>
          <w:u w:val="single"/>
          <w:rtl/>
        </w:rPr>
        <w:t>الموضوع السادس وتجدون فيه ما يلي</w:t>
      </w:r>
      <w:r w:rsidRPr="007363EB">
        <w:rPr>
          <w:u w:val="single"/>
        </w:rPr>
        <w:t>:</w:t>
      </w:r>
      <w:r w:rsidRPr="00A7638B">
        <w:rPr>
          <w:rFonts w:ascii="Arial" w:hAnsi="Arial"/>
          <w:color w:val="000000"/>
          <w:sz w:val="17"/>
          <w:szCs w:val="17"/>
        </w:rPr>
        <w:br/>
      </w:r>
      <w:hyperlink r:id="rId24" w:anchor="post83573" w:tgtFrame="_blank" w:history="1">
        <w:r w:rsidRPr="00A7638B">
          <w:rPr>
            <w:sz w:val="26"/>
            <w:rtl/>
          </w:rPr>
          <w:t>تقنيات بناء الفئات وإنشاءها</w:t>
        </w:r>
      </w:hyperlink>
    </w:p>
    <w:p w:rsidR="00A7638B" w:rsidRPr="00A7638B" w:rsidRDefault="007620FF" w:rsidP="00A7638B">
      <w:pPr>
        <w:pStyle w:val="a"/>
        <w:rPr>
          <w:rFonts w:ascii="Arial" w:hAnsi="Arial"/>
          <w:color w:val="000000"/>
          <w:sz w:val="17"/>
          <w:szCs w:val="17"/>
        </w:rPr>
      </w:pPr>
      <w:hyperlink r:id="rId25" w:anchor="post83573" w:tgtFrame="_blank" w:history="1">
        <w:r w:rsidR="00A7638B" w:rsidRPr="00A7638B">
          <w:rPr>
            <w:sz w:val="17"/>
            <w:rtl/>
          </w:rPr>
          <w:t>أسس بناء الفئات</w:t>
        </w:r>
        <w:r w:rsidR="00A7638B" w:rsidRPr="00A7638B">
          <w:rPr>
            <w:sz w:val="17"/>
          </w:rPr>
          <w:t>:</w:t>
        </w:r>
        <w:r w:rsidR="00A7638B" w:rsidRPr="00A7638B">
          <w:rPr>
            <w:sz w:val="17"/>
            <w:szCs w:val="17"/>
            <w:bdr w:val="none" w:sz="0" w:space="0" w:color="auto" w:frame="1"/>
          </w:rPr>
          <w:br/>
        </w:r>
        <w:r w:rsidR="00A7638B" w:rsidRPr="00A7638B">
          <w:rPr>
            <w:sz w:val="17"/>
            <w:rtl/>
          </w:rPr>
          <w:t>إنشاء كائن الفئة</w:t>
        </w:r>
        <w:r w:rsidR="00A7638B" w:rsidRPr="00A7638B">
          <w:rPr>
            <w:sz w:val="17"/>
          </w:rPr>
          <w:t xml:space="preserve"> :</w:t>
        </w:r>
        <w:r w:rsidR="00A7638B" w:rsidRPr="00A7638B">
          <w:rPr>
            <w:sz w:val="17"/>
            <w:szCs w:val="17"/>
            <w:bdr w:val="none" w:sz="0" w:space="0" w:color="auto" w:frame="1"/>
          </w:rPr>
          <w:br/>
        </w:r>
        <w:r w:rsidR="00A7638B" w:rsidRPr="00A7638B">
          <w:rPr>
            <w:sz w:val="17"/>
            <w:rtl/>
          </w:rPr>
          <w:t>التصريح عن المتغيرات الداخلية للفئة</w:t>
        </w:r>
        <w:r w:rsidR="00A7638B" w:rsidRPr="00A7638B">
          <w:rPr>
            <w:sz w:val="17"/>
          </w:rPr>
          <w:t>:</w:t>
        </w:r>
        <w:r w:rsidR="00A7638B" w:rsidRPr="00A7638B">
          <w:rPr>
            <w:sz w:val="17"/>
            <w:szCs w:val="17"/>
            <w:bdr w:val="none" w:sz="0" w:space="0" w:color="auto" w:frame="1"/>
          </w:rPr>
          <w:br/>
        </w:r>
      </w:hyperlink>
    </w:p>
    <w:p w:rsidR="00A7638B" w:rsidRPr="00A7638B" w:rsidRDefault="00A7638B" w:rsidP="00A7638B">
      <w:pPr>
        <w:pStyle w:val="a"/>
        <w:rPr>
          <w:rFonts w:ascii="Times New Roman" w:hAnsi="Times New Roman" w:cs="Times New Roman"/>
          <w:sz w:val="24"/>
          <w:szCs w:val="24"/>
        </w:rPr>
      </w:pPr>
      <w:r w:rsidRPr="007363EB">
        <w:rPr>
          <w:u w:val="single"/>
          <w:rtl/>
        </w:rPr>
        <w:t>الموضوع السابع وتجدون فيه ما يلي</w:t>
      </w:r>
      <w:r w:rsidRPr="007363EB">
        <w:rPr>
          <w:u w:val="single"/>
        </w:rPr>
        <w:t>:</w:t>
      </w:r>
      <w:r w:rsidRPr="00A7638B">
        <w:rPr>
          <w:rFonts w:ascii="Arial" w:hAnsi="Arial"/>
          <w:color w:val="000000"/>
          <w:sz w:val="17"/>
          <w:szCs w:val="17"/>
        </w:rPr>
        <w:br/>
      </w:r>
      <w:hyperlink r:id="rId26" w:anchor="post83789" w:tgtFrame="_blank" w:history="1">
        <w:r w:rsidRPr="00A7638B">
          <w:rPr>
            <w:sz w:val="26"/>
            <w:rtl/>
          </w:rPr>
          <w:t>إنشاء خصائص الفئات</w:t>
        </w:r>
      </w:hyperlink>
    </w:p>
    <w:p w:rsidR="00A7638B" w:rsidRPr="00A7638B" w:rsidRDefault="007620FF" w:rsidP="006058B6">
      <w:pPr>
        <w:pStyle w:val="a"/>
        <w:rPr>
          <w:rFonts w:ascii="Arial" w:hAnsi="Arial"/>
          <w:color w:val="000000"/>
          <w:szCs w:val="17"/>
        </w:rPr>
      </w:pPr>
      <w:hyperlink r:id="rId27" w:anchor="post83789" w:tgtFrame="_blank" w:history="1">
        <w:r w:rsidR="00A7638B" w:rsidRPr="00A7638B">
          <w:rPr>
            <w:rtl/>
          </w:rPr>
          <w:t>بين خصائص الفئة</w:t>
        </w:r>
        <w:r w:rsidR="00A7638B" w:rsidRPr="00A7638B">
          <w:t xml:space="preserve"> Class Properties </w:t>
        </w:r>
        <w:r w:rsidR="00A7638B" w:rsidRPr="00A7638B">
          <w:rPr>
            <w:rtl/>
          </w:rPr>
          <w:t>وسمات الكائنات</w:t>
        </w:r>
        <w:r w:rsidR="00A7638B" w:rsidRPr="00A7638B">
          <w:t xml:space="preserve"> Object attributes :</w:t>
        </w:r>
        <w:r w:rsidR="00A7638B" w:rsidRPr="00A7638B">
          <w:rPr>
            <w:szCs w:val="17"/>
            <w:bdr w:val="none" w:sz="0" w:space="0" w:color="auto" w:frame="1"/>
          </w:rPr>
          <w:br/>
        </w:r>
        <w:r w:rsidR="00A7638B" w:rsidRPr="00A7638B">
          <w:rPr>
            <w:rtl/>
          </w:rPr>
          <w:t>إنشاء خصائص الفئة</w:t>
        </w:r>
        <w:r w:rsidR="00A7638B" w:rsidRPr="00A7638B">
          <w:t>:</w:t>
        </w:r>
        <w:r w:rsidR="00A7638B" w:rsidRPr="00A7638B">
          <w:rPr>
            <w:szCs w:val="17"/>
            <w:bdr w:val="none" w:sz="0" w:space="0" w:color="auto" w:frame="1"/>
          </w:rPr>
          <w:br/>
        </w:r>
        <w:r w:rsidR="00A7638B" w:rsidRPr="00A7638B">
          <w:rPr>
            <w:rtl/>
          </w:rPr>
          <w:t>ماهي إجراءات الخاصية</w:t>
        </w:r>
        <w:r w:rsidR="00A7638B" w:rsidRPr="00A7638B">
          <w:t xml:space="preserve"> </w:t>
        </w:r>
        <w:r w:rsidR="00A7638B" w:rsidRPr="006058B6">
          <w:t>Property</w:t>
        </w:r>
        <w:r w:rsidR="00A7638B" w:rsidRPr="00A7638B">
          <w:t xml:space="preserve"> Procedures </w:t>
        </w:r>
        <w:r w:rsidR="00A7638B" w:rsidRPr="00A7638B">
          <w:rPr>
            <w:rtl/>
          </w:rPr>
          <w:t>ولماذا نستخدمها؟</w:t>
        </w:r>
        <w:r w:rsidR="00A7638B" w:rsidRPr="00A7638B">
          <w:t>:</w:t>
        </w:r>
        <w:r w:rsidR="00A7638B" w:rsidRPr="00A7638B">
          <w:rPr>
            <w:szCs w:val="17"/>
            <w:bdr w:val="none" w:sz="0" w:space="0" w:color="auto" w:frame="1"/>
          </w:rPr>
          <w:br/>
        </w:r>
        <w:r w:rsidR="00A7638B" w:rsidRPr="00A7638B">
          <w:rPr>
            <w:color w:val="2379B5"/>
            <w:szCs w:val="17"/>
            <w:bdr w:val="none" w:sz="0" w:space="0" w:color="auto" w:frame="1"/>
          </w:rPr>
          <w:br/>
        </w:r>
      </w:hyperlink>
    </w:p>
    <w:p w:rsidR="00A7638B" w:rsidRPr="00A7638B" w:rsidRDefault="00A7638B" w:rsidP="00A7638B">
      <w:pPr>
        <w:pStyle w:val="a"/>
        <w:rPr>
          <w:rFonts w:ascii="Times New Roman" w:hAnsi="Times New Roman" w:cs="Times New Roman"/>
          <w:sz w:val="24"/>
          <w:szCs w:val="24"/>
        </w:rPr>
      </w:pPr>
      <w:r w:rsidRPr="007363EB">
        <w:rPr>
          <w:u w:val="single"/>
          <w:rtl/>
        </w:rPr>
        <w:t>الموضوع الثامن وتجدون فيه ما يلي</w:t>
      </w:r>
      <w:r w:rsidRPr="007363EB">
        <w:rPr>
          <w:u w:val="single"/>
        </w:rPr>
        <w:t>:</w:t>
      </w:r>
      <w:r w:rsidRPr="00A7638B">
        <w:rPr>
          <w:rFonts w:ascii="Arial" w:hAnsi="Arial"/>
          <w:color w:val="000000"/>
          <w:sz w:val="17"/>
          <w:szCs w:val="17"/>
        </w:rPr>
        <w:br/>
      </w:r>
      <w:hyperlink r:id="rId28" w:tgtFrame="_blank" w:history="1">
        <w:r w:rsidRPr="00A7638B">
          <w:rPr>
            <w:sz w:val="26"/>
            <w:rtl/>
          </w:rPr>
          <w:t>تمثيل الفئات</w:t>
        </w:r>
        <w:r w:rsidRPr="00A7638B">
          <w:rPr>
            <w:sz w:val="26"/>
          </w:rPr>
          <w:t xml:space="preserve"> Classes Instantiating</w:t>
        </w:r>
      </w:hyperlink>
    </w:p>
    <w:p w:rsidR="00A7638B" w:rsidRPr="00A7638B" w:rsidRDefault="007620FF" w:rsidP="00A7638B">
      <w:pPr>
        <w:pStyle w:val="a"/>
        <w:rPr>
          <w:rFonts w:ascii="Arial" w:hAnsi="Arial"/>
          <w:color w:val="000000"/>
          <w:sz w:val="17"/>
          <w:szCs w:val="17"/>
        </w:rPr>
      </w:pPr>
      <w:hyperlink r:id="rId29" w:tgtFrame="_blank" w:history="1">
        <w:r w:rsidR="00A7638B" w:rsidRPr="00A7638B">
          <w:rPr>
            <w:sz w:val="17"/>
            <w:rtl/>
          </w:rPr>
          <w:t>إنشاء كائن مثيل للفئة</w:t>
        </w:r>
        <w:r w:rsidR="00A7638B" w:rsidRPr="00A7638B">
          <w:rPr>
            <w:sz w:val="17"/>
          </w:rPr>
          <w:t xml:space="preserve"> </w:t>
        </w:r>
        <w:r w:rsidR="00A7638B" w:rsidRPr="006058B6">
          <w:t>Instance</w:t>
        </w:r>
        <w:r w:rsidR="00A7638B" w:rsidRPr="00A7638B">
          <w:rPr>
            <w:sz w:val="17"/>
          </w:rPr>
          <w:t xml:space="preserve"> :</w:t>
        </w:r>
        <w:r w:rsidR="00A7638B" w:rsidRPr="00A7638B">
          <w:rPr>
            <w:sz w:val="17"/>
            <w:szCs w:val="17"/>
            <w:bdr w:val="none" w:sz="0" w:space="0" w:color="auto" w:frame="1"/>
          </w:rPr>
          <w:br/>
        </w:r>
        <w:r w:rsidR="00A7638B" w:rsidRPr="00A7638B">
          <w:rPr>
            <w:sz w:val="17"/>
            <w:rtl/>
          </w:rPr>
          <w:t>الكلمتان المفتاحيتان</w:t>
        </w:r>
        <w:r w:rsidR="00A7638B" w:rsidRPr="00A7638B">
          <w:rPr>
            <w:sz w:val="17"/>
          </w:rPr>
          <w:t xml:space="preserve"> </w:t>
        </w:r>
        <w:r w:rsidR="00A7638B" w:rsidRPr="006058B6">
          <w:t>Set</w:t>
        </w:r>
        <w:r w:rsidR="00A7638B" w:rsidRPr="00A7638B">
          <w:rPr>
            <w:sz w:val="17"/>
          </w:rPr>
          <w:t xml:space="preserve"> </w:t>
        </w:r>
        <w:r w:rsidR="00A7638B" w:rsidRPr="00A7638B">
          <w:rPr>
            <w:sz w:val="17"/>
            <w:rtl/>
          </w:rPr>
          <w:t>و</w:t>
        </w:r>
        <w:r w:rsidR="00A7638B" w:rsidRPr="00A7638B">
          <w:rPr>
            <w:sz w:val="17"/>
          </w:rPr>
          <w:t xml:space="preserve"> </w:t>
        </w:r>
        <w:r w:rsidR="00A7638B" w:rsidRPr="006058B6">
          <w:t>New</w:t>
        </w:r>
        <w:r w:rsidR="00A7638B" w:rsidRPr="00A7638B">
          <w:rPr>
            <w:sz w:val="17"/>
          </w:rPr>
          <w:t xml:space="preserve"> :</w:t>
        </w:r>
        <w:r w:rsidR="00A7638B" w:rsidRPr="00A7638B">
          <w:rPr>
            <w:sz w:val="17"/>
            <w:szCs w:val="17"/>
            <w:bdr w:val="none" w:sz="0" w:space="0" w:color="auto" w:frame="1"/>
          </w:rPr>
          <w:br/>
        </w:r>
        <w:r w:rsidR="00A7638B" w:rsidRPr="00A7638B">
          <w:rPr>
            <w:sz w:val="17"/>
            <w:rtl/>
          </w:rPr>
          <w:t>اختصار سطر في الكود قد يكون مكلفاً</w:t>
        </w:r>
        <w:r w:rsidR="00A7638B" w:rsidRPr="00A7638B">
          <w:rPr>
            <w:sz w:val="17"/>
          </w:rPr>
          <w:t>:</w:t>
        </w:r>
      </w:hyperlink>
    </w:p>
    <w:p w:rsidR="00A7638B" w:rsidRPr="00A7638B" w:rsidRDefault="00A7638B" w:rsidP="00A7638B">
      <w:pPr>
        <w:pStyle w:val="a"/>
        <w:rPr>
          <w:rFonts w:ascii="Times New Roman" w:hAnsi="Times New Roman" w:cs="Times New Roman"/>
          <w:sz w:val="24"/>
          <w:szCs w:val="24"/>
        </w:rPr>
      </w:pPr>
      <w:r w:rsidRPr="00A7638B">
        <w:rPr>
          <w:rFonts w:ascii="Arial" w:hAnsi="Arial"/>
          <w:color w:val="FF0000"/>
          <w:sz w:val="17"/>
          <w:szCs w:val="17"/>
          <w:shd w:val="clear" w:color="auto" w:fill="EBF4F9"/>
        </w:rPr>
        <w:lastRenderedPageBreak/>
        <w:br/>
      </w:r>
      <w:r w:rsidRPr="007363EB">
        <w:rPr>
          <w:u w:val="single"/>
          <w:rtl/>
        </w:rPr>
        <w:t>الموضوع التاسع وتجدون فيه ما يلي</w:t>
      </w:r>
      <w:r w:rsidRPr="007363EB">
        <w:rPr>
          <w:u w:val="single"/>
        </w:rPr>
        <w:t>:</w:t>
      </w:r>
      <w:r w:rsidRPr="00A7638B">
        <w:rPr>
          <w:rFonts w:ascii="Arial" w:hAnsi="Arial"/>
          <w:color w:val="000000"/>
          <w:sz w:val="17"/>
          <w:szCs w:val="17"/>
        </w:rPr>
        <w:br/>
      </w:r>
      <w:hyperlink r:id="rId30" w:anchor="post84343" w:tgtFrame="_blank" w:history="1">
        <w:r w:rsidRPr="00A7638B">
          <w:rPr>
            <w:sz w:val="26"/>
            <w:rtl/>
          </w:rPr>
          <w:t>إنشاء الطرق</w:t>
        </w:r>
        <w:r w:rsidRPr="00A7638B">
          <w:rPr>
            <w:sz w:val="26"/>
          </w:rPr>
          <w:t xml:space="preserve"> </w:t>
        </w:r>
        <w:r w:rsidRPr="006058B6">
          <w:t>Methods</w:t>
        </w:r>
        <w:r w:rsidRPr="00A7638B">
          <w:rPr>
            <w:sz w:val="26"/>
          </w:rPr>
          <w:t xml:space="preserve"> </w:t>
        </w:r>
        <w:r w:rsidRPr="00A7638B">
          <w:rPr>
            <w:sz w:val="26"/>
            <w:rtl/>
          </w:rPr>
          <w:t>في الفئات</w:t>
        </w:r>
      </w:hyperlink>
    </w:p>
    <w:p w:rsidR="00A7638B" w:rsidRPr="00A7638B" w:rsidRDefault="007620FF" w:rsidP="00A7638B">
      <w:pPr>
        <w:pStyle w:val="a"/>
        <w:rPr>
          <w:rFonts w:ascii="Arial" w:hAnsi="Arial"/>
          <w:color w:val="000000"/>
          <w:sz w:val="17"/>
          <w:szCs w:val="17"/>
        </w:rPr>
      </w:pPr>
      <w:hyperlink r:id="rId31" w:anchor="post84343" w:tgtFrame="_blank" w:history="1">
        <w:r w:rsidR="00A7638B" w:rsidRPr="00A7638B">
          <w:rPr>
            <w:sz w:val="17"/>
            <w:rtl/>
          </w:rPr>
          <w:t>إنشاء الطرق</w:t>
        </w:r>
        <w:r w:rsidR="00A7638B" w:rsidRPr="00A7638B">
          <w:rPr>
            <w:sz w:val="17"/>
          </w:rPr>
          <w:t xml:space="preserve"> </w:t>
        </w:r>
        <w:r w:rsidR="00A7638B" w:rsidRPr="006058B6">
          <w:t>Creating</w:t>
        </w:r>
        <w:r w:rsidR="00A7638B" w:rsidRPr="00A7638B">
          <w:rPr>
            <w:sz w:val="17"/>
          </w:rPr>
          <w:t xml:space="preserve"> </w:t>
        </w:r>
        <w:r w:rsidR="00A7638B" w:rsidRPr="006058B6">
          <w:t>methods</w:t>
        </w:r>
        <w:r w:rsidR="00A7638B" w:rsidRPr="00A7638B">
          <w:rPr>
            <w:sz w:val="17"/>
          </w:rPr>
          <w:t xml:space="preserve"> :</w:t>
        </w:r>
        <w:r w:rsidR="00A7638B" w:rsidRPr="00A7638B">
          <w:rPr>
            <w:sz w:val="17"/>
            <w:szCs w:val="17"/>
            <w:bdr w:val="none" w:sz="0" w:space="0" w:color="auto" w:frame="1"/>
          </w:rPr>
          <w:br/>
        </w:r>
        <w:r w:rsidR="00A7638B" w:rsidRPr="00A7638B">
          <w:rPr>
            <w:sz w:val="17"/>
            <w:rtl/>
          </w:rPr>
          <w:t>متى نستخدم إجراءات الخاصية, ومتى نستخدم إجراءات الدالة؟</w:t>
        </w:r>
        <w:r w:rsidR="00A7638B" w:rsidRPr="00A7638B">
          <w:rPr>
            <w:sz w:val="17"/>
          </w:rPr>
          <w:t>:</w:t>
        </w:r>
        <w:r w:rsidR="00A7638B" w:rsidRPr="00A7638B">
          <w:rPr>
            <w:sz w:val="17"/>
            <w:szCs w:val="17"/>
            <w:bdr w:val="none" w:sz="0" w:space="0" w:color="auto" w:frame="1"/>
          </w:rPr>
          <w:br/>
        </w:r>
        <w:r w:rsidR="00A7638B" w:rsidRPr="00A7638B">
          <w:rPr>
            <w:sz w:val="17"/>
            <w:rtl/>
          </w:rPr>
          <w:t>تطبيق عملي</w:t>
        </w:r>
        <w:r w:rsidR="00A7638B" w:rsidRPr="00A7638B">
          <w:rPr>
            <w:sz w:val="17"/>
          </w:rPr>
          <w:t>: </w:t>
        </w:r>
        <w:r w:rsidR="00A7638B" w:rsidRPr="00A7638B">
          <w:rPr>
            <w:sz w:val="17"/>
            <w:szCs w:val="17"/>
            <w:bdr w:val="none" w:sz="0" w:space="0" w:color="auto" w:frame="1"/>
          </w:rPr>
          <w:br/>
        </w:r>
      </w:hyperlink>
    </w:p>
    <w:p w:rsidR="00A7638B" w:rsidRPr="00A7638B" w:rsidRDefault="00A7638B" w:rsidP="00A7638B">
      <w:pPr>
        <w:pStyle w:val="a"/>
        <w:rPr>
          <w:rFonts w:ascii="Times New Roman" w:hAnsi="Times New Roman" w:cs="Times New Roman"/>
          <w:sz w:val="24"/>
          <w:szCs w:val="24"/>
        </w:rPr>
      </w:pPr>
      <w:r w:rsidRPr="007363EB">
        <w:rPr>
          <w:u w:val="single"/>
          <w:rtl/>
        </w:rPr>
        <w:t>الموضوع العاشر وتجدون فيه ما يلي</w:t>
      </w:r>
      <w:r w:rsidRPr="00A7638B">
        <w:rPr>
          <w:rFonts w:ascii="Arial" w:hAnsi="Arial"/>
          <w:color w:val="FF0000"/>
          <w:sz w:val="17"/>
          <w:szCs w:val="17"/>
          <w:shd w:val="clear" w:color="auto" w:fill="EBF4F9"/>
        </w:rPr>
        <w:t>:</w:t>
      </w:r>
      <w:r w:rsidRPr="00A7638B">
        <w:rPr>
          <w:rFonts w:ascii="Arial" w:hAnsi="Arial"/>
          <w:color w:val="000000"/>
          <w:sz w:val="17"/>
          <w:szCs w:val="17"/>
        </w:rPr>
        <w:br/>
      </w:r>
      <w:hyperlink r:id="rId32" w:anchor="post84516" w:tgtFrame="_blank" w:history="1">
        <w:r w:rsidRPr="00A7638B">
          <w:rPr>
            <w:sz w:val="26"/>
            <w:rtl/>
          </w:rPr>
          <w:t>أحداث الفئات المبنية</w:t>
        </w:r>
      </w:hyperlink>
    </w:p>
    <w:p w:rsidR="00A7638B" w:rsidRPr="00A7638B" w:rsidRDefault="007620FF" w:rsidP="00A7638B">
      <w:pPr>
        <w:pStyle w:val="a"/>
        <w:rPr>
          <w:rFonts w:ascii="Arial" w:hAnsi="Arial"/>
          <w:color w:val="000000"/>
          <w:sz w:val="17"/>
          <w:szCs w:val="17"/>
        </w:rPr>
      </w:pPr>
      <w:hyperlink r:id="rId33" w:anchor="post84516" w:tgtFrame="_blank" w:history="1">
        <w:r w:rsidR="00A7638B" w:rsidRPr="00A7638B">
          <w:rPr>
            <w:sz w:val="17"/>
            <w:rtl/>
          </w:rPr>
          <w:t>الحدثان</w:t>
        </w:r>
        <w:r w:rsidR="00A7638B" w:rsidRPr="00A7638B">
          <w:rPr>
            <w:sz w:val="17"/>
          </w:rPr>
          <w:t xml:space="preserve"> </w:t>
        </w:r>
        <w:r w:rsidR="00A7638B" w:rsidRPr="006058B6">
          <w:t>Initialize</w:t>
        </w:r>
        <w:r w:rsidR="00A7638B" w:rsidRPr="00A7638B">
          <w:rPr>
            <w:sz w:val="17"/>
          </w:rPr>
          <w:t xml:space="preserve"> </w:t>
        </w:r>
        <w:r w:rsidR="00A7638B" w:rsidRPr="00A7638B">
          <w:rPr>
            <w:sz w:val="17"/>
            <w:rtl/>
          </w:rPr>
          <w:t>و</w:t>
        </w:r>
        <w:r w:rsidR="00A7638B" w:rsidRPr="00A7638B">
          <w:rPr>
            <w:sz w:val="17"/>
          </w:rPr>
          <w:t xml:space="preserve"> </w:t>
        </w:r>
        <w:r w:rsidR="00A7638B" w:rsidRPr="006058B6">
          <w:t>Terminate</w:t>
        </w:r>
        <w:r w:rsidR="00A7638B" w:rsidRPr="00A7638B">
          <w:rPr>
            <w:sz w:val="17"/>
          </w:rPr>
          <w:t xml:space="preserve"> :</w:t>
        </w:r>
        <w:r w:rsidR="00A7638B" w:rsidRPr="00A7638B">
          <w:rPr>
            <w:sz w:val="17"/>
            <w:szCs w:val="17"/>
            <w:bdr w:val="none" w:sz="0" w:space="0" w:color="auto" w:frame="1"/>
          </w:rPr>
          <w:br/>
        </w:r>
        <w:r w:rsidR="00A7638B" w:rsidRPr="00A7638B">
          <w:rPr>
            <w:sz w:val="17"/>
            <w:rtl/>
          </w:rPr>
          <w:t>فيم يستخدم الحدثان؟</w:t>
        </w:r>
        <w:r w:rsidR="00A7638B" w:rsidRPr="00A7638B">
          <w:rPr>
            <w:sz w:val="17"/>
          </w:rPr>
          <w:t>:</w:t>
        </w:r>
        <w:r w:rsidR="00A7638B" w:rsidRPr="00A7638B">
          <w:rPr>
            <w:sz w:val="17"/>
            <w:szCs w:val="17"/>
            <w:bdr w:val="none" w:sz="0" w:space="0" w:color="auto" w:frame="1"/>
          </w:rPr>
          <w:br/>
        </w:r>
        <w:r w:rsidR="00A7638B" w:rsidRPr="00A7638B">
          <w:rPr>
            <w:sz w:val="17"/>
            <w:rtl/>
          </w:rPr>
          <w:t>تطبيق عملي</w:t>
        </w:r>
        <w:r w:rsidR="00A7638B" w:rsidRPr="00A7638B">
          <w:rPr>
            <w:sz w:val="17"/>
          </w:rPr>
          <w:t>:</w:t>
        </w:r>
      </w:hyperlink>
    </w:p>
    <w:p w:rsidR="00A7638B" w:rsidRPr="00A7638B" w:rsidRDefault="00A7638B" w:rsidP="00A7638B">
      <w:pPr>
        <w:pStyle w:val="a"/>
        <w:rPr>
          <w:rFonts w:ascii="Times New Roman" w:hAnsi="Times New Roman" w:cs="Times New Roman"/>
          <w:sz w:val="24"/>
          <w:szCs w:val="24"/>
        </w:rPr>
      </w:pPr>
      <w:r w:rsidRPr="007363EB">
        <w:rPr>
          <w:u w:val="single"/>
          <w:rtl/>
        </w:rPr>
        <w:t>الموضوع الحادي عشر وتجدون فيه ما يلي</w:t>
      </w:r>
      <w:r w:rsidRPr="007363EB">
        <w:rPr>
          <w:u w:val="single"/>
        </w:rPr>
        <w:t>:</w:t>
      </w:r>
      <w:r w:rsidRPr="00A7638B">
        <w:rPr>
          <w:rFonts w:ascii="Arial" w:hAnsi="Arial"/>
          <w:color w:val="000000"/>
          <w:sz w:val="17"/>
          <w:szCs w:val="17"/>
        </w:rPr>
        <w:br/>
      </w:r>
      <w:hyperlink r:id="rId34" w:anchor="post84977" w:tgtFrame="_blank" w:history="1">
        <w:r w:rsidRPr="00A7638B">
          <w:rPr>
            <w:sz w:val="26"/>
            <w:rtl/>
          </w:rPr>
          <w:t>التسلسل الهرمي للفئات</w:t>
        </w:r>
        <w:r w:rsidRPr="00A7638B">
          <w:rPr>
            <w:rFonts w:ascii="Arial" w:hAnsi="Arial"/>
            <w:sz w:val="17"/>
          </w:rPr>
          <w:t> </w:t>
        </w:r>
        <w:r w:rsidRPr="006058B6">
          <w:t>Class</w:t>
        </w:r>
        <w:r w:rsidRPr="00A7638B">
          <w:rPr>
            <w:sz w:val="26"/>
          </w:rPr>
          <w:t xml:space="preserve"> </w:t>
        </w:r>
        <w:r w:rsidRPr="006058B6">
          <w:t>Hierarchies</w:t>
        </w:r>
      </w:hyperlink>
    </w:p>
    <w:p w:rsidR="00A7638B" w:rsidRPr="00A7638B" w:rsidRDefault="007620FF" w:rsidP="00A7638B">
      <w:pPr>
        <w:pStyle w:val="a"/>
        <w:rPr>
          <w:rFonts w:ascii="Arial" w:hAnsi="Arial"/>
          <w:color w:val="000000"/>
          <w:sz w:val="17"/>
          <w:szCs w:val="17"/>
        </w:rPr>
      </w:pPr>
      <w:hyperlink r:id="rId35" w:anchor="post84977" w:tgtFrame="_blank" w:history="1">
        <w:r w:rsidR="00A7638B" w:rsidRPr="00A7638B">
          <w:rPr>
            <w:sz w:val="17"/>
            <w:rtl/>
          </w:rPr>
          <w:t>ما هي الفئات الهرمية</w:t>
        </w:r>
        <w:r w:rsidR="00A7638B" w:rsidRPr="00A7638B">
          <w:rPr>
            <w:sz w:val="17"/>
          </w:rPr>
          <w:t>:</w:t>
        </w:r>
        <w:r w:rsidR="00A7638B" w:rsidRPr="00A7638B">
          <w:rPr>
            <w:sz w:val="17"/>
            <w:szCs w:val="17"/>
            <w:bdr w:val="none" w:sz="0" w:space="0" w:color="auto" w:frame="1"/>
          </w:rPr>
          <w:br/>
        </w:r>
        <w:r w:rsidR="00A7638B" w:rsidRPr="00A7638B">
          <w:rPr>
            <w:sz w:val="17"/>
            <w:rtl/>
          </w:rPr>
          <w:t>كيفية تمثيل العلاقات بين الفئات</w:t>
        </w:r>
        <w:r w:rsidR="00A7638B" w:rsidRPr="00A7638B">
          <w:rPr>
            <w:sz w:val="17"/>
          </w:rPr>
          <w:t>:</w:t>
        </w:r>
        <w:r w:rsidR="00A7638B" w:rsidRPr="00A7638B">
          <w:rPr>
            <w:sz w:val="17"/>
            <w:szCs w:val="17"/>
            <w:bdr w:val="none" w:sz="0" w:space="0" w:color="auto" w:frame="1"/>
          </w:rPr>
          <w:br/>
        </w:r>
        <w:r w:rsidR="00A7638B" w:rsidRPr="00A7638B">
          <w:rPr>
            <w:sz w:val="17"/>
            <w:rtl/>
          </w:rPr>
          <w:t>الوراثة بالتفويض</w:t>
        </w:r>
        <w:r w:rsidR="00A7638B" w:rsidRPr="00A7638B">
          <w:rPr>
            <w:sz w:val="17"/>
          </w:rPr>
          <w:t xml:space="preserve"> </w:t>
        </w:r>
        <w:r w:rsidR="00A7638B" w:rsidRPr="006058B6">
          <w:t>Delegation</w:t>
        </w:r>
        <w:r w:rsidR="00A7638B" w:rsidRPr="00A7638B">
          <w:rPr>
            <w:sz w:val="17"/>
          </w:rPr>
          <w:t xml:space="preserve"> :</w:t>
        </w:r>
        <w:r w:rsidR="00A7638B" w:rsidRPr="00A7638B">
          <w:rPr>
            <w:sz w:val="17"/>
            <w:szCs w:val="17"/>
            <w:bdr w:val="none" w:sz="0" w:space="0" w:color="auto" w:frame="1"/>
          </w:rPr>
          <w:br/>
        </w:r>
        <w:r w:rsidR="00A7638B" w:rsidRPr="00A7638B">
          <w:rPr>
            <w:sz w:val="17"/>
            <w:rtl/>
          </w:rPr>
          <w:t>تطبيق عملي</w:t>
        </w:r>
        <w:r w:rsidR="00A7638B" w:rsidRPr="00A7638B">
          <w:rPr>
            <w:sz w:val="17"/>
          </w:rPr>
          <w:t>:</w:t>
        </w:r>
        <w:r w:rsidR="00A7638B" w:rsidRPr="00A7638B">
          <w:rPr>
            <w:sz w:val="17"/>
            <w:szCs w:val="17"/>
            <w:bdr w:val="none" w:sz="0" w:space="0" w:color="auto" w:frame="1"/>
          </w:rPr>
          <w:br/>
        </w:r>
        <w:r w:rsidR="00A7638B" w:rsidRPr="00A7638B">
          <w:rPr>
            <w:sz w:val="17"/>
            <w:rtl/>
          </w:rPr>
          <w:t>اختبار الفئة المشتقة</w:t>
        </w:r>
        <w:r w:rsidR="00A7638B" w:rsidRPr="00A7638B">
          <w:rPr>
            <w:sz w:val="17"/>
          </w:rPr>
          <w:t>:</w:t>
        </w:r>
        <w:r w:rsidR="00A7638B" w:rsidRPr="00A7638B">
          <w:rPr>
            <w:color w:val="2379B5"/>
            <w:sz w:val="17"/>
            <w:szCs w:val="17"/>
            <w:bdr w:val="none" w:sz="0" w:space="0" w:color="auto" w:frame="1"/>
          </w:rPr>
          <w:br/>
        </w:r>
        <w:r w:rsidR="00A7638B" w:rsidRPr="00A7638B">
          <w:rPr>
            <w:color w:val="2379B5"/>
            <w:sz w:val="17"/>
            <w:szCs w:val="17"/>
            <w:bdr w:val="none" w:sz="0" w:space="0" w:color="auto" w:frame="1"/>
          </w:rPr>
          <w:br/>
        </w:r>
      </w:hyperlink>
    </w:p>
    <w:p w:rsidR="00A7638B" w:rsidRPr="00A7638B" w:rsidRDefault="00A7638B" w:rsidP="00A7638B">
      <w:pPr>
        <w:pStyle w:val="a"/>
        <w:rPr>
          <w:rFonts w:ascii="Times New Roman" w:hAnsi="Times New Roman" w:cs="Times New Roman"/>
          <w:sz w:val="24"/>
          <w:szCs w:val="24"/>
        </w:rPr>
      </w:pPr>
      <w:r w:rsidRPr="007363EB">
        <w:rPr>
          <w:u w:val="single"/>
          <w:rtl/>
        </w:rPr>
        <w:t>الموضوع الثاني عشر وتجدون فيه ما يلي</w:t>
      </w:r>
      <w:r w:rsidRPr="007363EB">
        <w:rPr>
          <w:u w:val="single"/>
        </w:rPr>
        <w:t>:</w:t>
      </w:r>
      <w:r w:rsidRPr="00A7638B">
        <w:rPr>
          <w:rFonts w:ascii="Arial" w:hAnsi="Arial"/>
          <w:color w:val="000000"/>
          <w:sz w:val="17"/>
          <w:szCs w:val="17"/>
        </w:rPr>
        <w:br/>
      </w:r>
      <w:hyperlink r:id="rId36" w:anchor="post85296" w:tgtFrame="_blank" w:history="1">
        <w:r w:rsidRPr="00A7638B">
          <w:rPr>
            <w:sz w:val="26"/>
            <w:rtl/>
          </w:rPr>
          <w:t>فئات المجموعة</w:t>
        </w:r>
        <w:r w:rsidRPr="00A7638B">
          <w:rPr>
            <w:sz w:val="26"/>
          </w:rPr>
          <w:t xml:space="preserve"> </w:t>
        </w:r>
        <w:r w:rsidRPr="006058B6">
          <w:t>Collection</w:t>
        </w:r>
        <w:r w:rsidRPr="00A7638B">
          <w:rPr>
            <w:sz w:val="26"/>
          </w:rPr>
          <w:t xml:space="preserve"> </w:t>
        </w:r>
        <w:r w:rsidRPr="006058B6">
          <w:t>Classes</w:t>
        </w:r>
        <w:r w:rsidRPr="00A7638B">
          <w:rPr>
            <w:sz w:val="26"/>
          </w:rPr>
          <w:t xml:space="preserve"> - </w:t>
        </w:r>
        <w:r w:rsidRPr="00A7638B">
          <w:rPr>
            <w:sz w:val="26"/>
            <w:rtl/>
          </w:rPr>
          <w:t>الجزء الأول</w:t>
        </w:r>
        <w:r w:rsidRPr="00A7638B">
          <w:rPr>
            <w:rFonts w:ascii="Arial" w:hAnsi="Arial"/>
            <w:sz w:val="17"/>
            <w:szCs w:val="17"/>
            <w:bdr w:val="none" w:sz="0" w:space="0" w:color="auto" w:frame="1"/>
            <w:shd w:val="clear" w:color="auto" w:fill="EBF4F9"/>
          </w:rPr>
          <w:br/>
        </w:r>
      </w:hyperlink>
    </w:p>
    <w:p w:rsidR="00A7638B" w:rsidRPr="00A7638B" w:rsidRDefault="007620FF" w:rsidP="00A7638B">
      <w:pPr>
        <w:pStyle w:val="a"/>
        <w:rPr>
          <w:rFonts w:ascii="Arial" w:hAnsi="Arial"/>
          <w:color w:val="000000"/>
          <w:sz w:val="17"/>
          <w:szCs w:val="17"/>
        </w:rPr>
      </w:pPr>
      <w:hyperlink r:id="rId37" w:anchor="post85296" w:tgtFrame="_blank" w:history="1">
        <w:r w:rsidR="00A7638B" w:rsidRPr="00A7638B">
          <w:rPr>
            <w:sz w:val="17"/>
            <w:rtl/>
          </w:rPr>
          <w:t>كائن المجموعة</w:t>
        </w:r>
        <w:r w:rsidR="00A7638B" w:rsidRPr="00A7638B">
          <w:rPr>
            <w:sz w:val="17"/>
          </w:rPr>
          <w:t xml:space="preserve"> </w:t>
        </w:r>
        <w:r w:rsidR="00A7638B" w:rsidRPr="006058B6">
          <w:t>Collection</w:t>
        </w:r>
        <w:r w:rsidR="00A7638B" w:rsidRPr="00A7638B">
          <w:rPr>
            <w:sz w:val="17"/>
          </w:rPr>
          <w:t xml:space="preserve"> </w:t>
        </w:r>
        <w:r w:rsidR="00A7638B" w:rsidRPr="006058B6">
          <w:t>object</w:t>
        </w:r>
        <w:r w:rsidR="00A7638B" w:rsidRPr="00A7638B">
          <w:rPr>
            <w:sz w:val="17"/>
          </w:rPr>
          <w:t xml:space="preserve"> </w:t>
        </w:r>
        <w:r w:rsidR="00A7638B" w:rsidRPr="00A7638B">
          <w:rPr>
            <w:sz w:val="17"/>
            <w:rtl/>
          </w:rPr>
          <w:t>سفينة نوح في البرمجة</w:t>
        </w:r>
        <w:r w:rsidR="00A7638B" w:rsidRPr="00A7638B">
          <w:rPr>
            <w:sz w:val="17"/>
          </w:rPr>
          <w:t>:</w:t>
        </w:r>
        <w:r w:rsidR="00A7638B" w:rsidRPr="00A7638B">
          <w:rPr>
            <w:sz w:val="17"/>
            <w:szCs w:val="17"/>
            <w:bdr w:val="none" w:sz="0" w:space="0" w:color="auto" w:frame="1"/>
          </w:rPr>
          <w:br/>
        </w:r>
        <w:r w:rsidR="00A7638B" w:rsidRPr="00A7638B">
          <w:rPr>
            <w:sz w:val="17"/>
            <w:rtl/>
          </w:rPr>
          <w:t>الفرق بين المجموعات المبنية في الاكسس و المجموعة التي ننشئها بالكود</w:t>
        </w:r>
        <w:r w:rsidR="00A7638B" w:rsidRPr="00A7638B">
          <w:rPr>
            <w:sz w:val="17"/>
          </w:rPr>
          <w:t>:</w:t>
        </w:r>
      </w:hyperlink>
    </w:p>
    <w:p w:rsidR="00A7638B" w:rsidRPr="00A7638B" w:rsidRDefault="00A7638B" w:rsidP="00A7638B">
      <w:pPr>
        <w:pStyle w:val="a"/>
        <w:rPr>
          <w:rFonts w:ascii="Arial" w:hAnsi="Arial"/>
          <w:color w:val="000000"/>
          <w:sz w:val="17"/>
          <w:szCs w:val="17"/>
        </w:rPr>
      </w:pPr>
    </w:p>
    <w:p w:rsidR="00A7638B" w:rsidRPr="00A7638B" w:rsidRDefault="00A7638B" w:rsidP="00A7638B">
      <w:pPr>
        <w:pStyle w:val="a"/>
        <w:rPr>
          <w:rFonts w:ascii="Times New Roman" w:hAnsi="Times New Roman" w:cs="Times New Roman"/>
          <w:sz w:val="24"/>
          <w:szCs w:val="24"/>
        </w:rPr>
      </w:pPr>
      <w:r w:rsidRPr="00A7638B">
        <w:rPr>
          <w:rFonts w:ascii="Arial" w:hAnsi="Arial"/>
          <w:color w:val="000000"/>
          <w:sz w:val="17"/>
          <w:szCs w:val="17"/>
        </w:rPr>
        <w:br/>
      </w:r>
      <w:r w:rsidRPr="007363EB">
        <w:rPr>
          <w:u w:val="single"/>
          <w:rtl/>
        </w:rPr>
        <w:t>الموضوع الثالث عشر وتجدون فيه ما يلي</w:t>
      </w:r>
      <w:r w:rsidRPr="007363EB">
        <w:rPr>
          <w:u w:val="single"/>
        </w:rPr>
        <w:t>:</w:t>
      </w:r>
      <w:r w:rsidRPr="00A7638B">
        <w:rPr>
          <w:rFonts w:ascii="Arial" w:hAnsi="Arial"/>
          <w:color w:val="000000"/>
          <w:sz w:val="17"/>
          <w:szCs w:val="17"/>
        </w:rPr>
        <w:br/>
      </w:r>
      <w:hyperlink r:id="rId38" w:anchor="post85517" w:tgtFrame="_blank" w:history="1">
        <w:r w:rsidRPr="00A7638B">
          <w:rPr>
            <w:sz w:val="26"/>
            <w:rtl/>
          </w:rPr>
          <w:t>فئات المجموعة</w:t>
        </w:r>
        <w:r w:rsidRPr="00A7638B">
          <w:rPr>
            <w:sz w:val="26"/>
          </w:rPr>
          <w:t> </w:t>
        </w:r>
        <w:r w:rsidRPr="006058B6">
          <w:t>Collection</w:t>
        </w:r>
        <w:r w:rsidRPr="00A7638B">
          <w:rPr>
            <w:sz w:val="26"/>
          </w:rPr>
          <w:t xml:space="preserve"> </w:t>
        </w:r>
        <w:r w:rsidRPr="006058B6">
          <w:t>Classes</w:t>
        </w:r>
        <w:r w:rsidRPr="00A7638B">
          <w:rPr>
            <w:sz w:val="26"/>
          </w:rPr>
          <w:t> </w:t>
        </w:r>
        <w:r w:rsidRPr="00A7638B">
          <w:rPr>
            <w:sz w:val="26"/>
            <w:rtl/>
          </w:rPr>
          <w:t>الجزء الثاني</w:t>
        </w:r>
      </w:hyperlink>
    </w:p>
    <w:p w:rsidR="00A7638B" w:rsidRPr="00A7638B" w:rsidRDefault="007620FF" w:rsidP="00A7638B">
      <w:pPr>
        <w:pStyle w:val="a"/>
        <w:rPr>
          <w:rFonts w:ascii="Arial" w:hAnsi="Arial"/>
          <w:color w:val="000000"/>
          <w:sz w:val="17"/>
          <w:szCs w:val="17"/>
        </w:rPr>
      </w:pPr>
      <w:hyperlink r:id="rId39" w:anchor="post85517" w:tgtFrame="_blank" w:history="1">
        <w:r w:rsidR="00A7638B" w:rsidRPr="00A7638B">
          <w:rPr>
            <w:sz w:val="17"/>
            <w:rtl/>
          </w:rPr>
          <w:t>إنشاء فئة مجموعة</w:t>
        </w:r>
        <w:r w:rsidR="00A7638B" w:rsidRPr="00A7638B">
          <w:rPr>
            <w:sz w:val="17"/>
          </w:rPr>
          <w:t xml:space="preserve"> </w:t>
        </w:r>
        <w:r w:rsidR="00A7638B" w:rsidRPr="00453E70">
          <w:t>Collection Class :</w:t>
        </w:r>
        <w:r w:rsidR="00A7638B" w:rsidRPr="00A7638B">
          <w:rPr>
            <w:sz w:val="17"/>
            <w:szCs w:val="17"/>
            <w:bdr w:val="none" w:sz="0" w:space="0" w:color="auto" w:frame="1"/>
          </w:rPr>
          <w:br/>
        </w:r>
        <w:r w:rsidR="00A7638B" w:rsidRPr="00A7638B">
          <w:rPr>
            <w:sz w:val="17"/>
            <w:rtl/>
          </w:rPr>
          <w:t>المشكلة مع فئات المجموعة</w:t>
        </w:r>
        <w:r w:rsidR="00A7638B" w:rsidRPr="00A7638B">
          <w:rPr>
            <w:sz w:val="17"/>
          </w:rPr>
          <w:t>:</w:t>
        </w:r>
        <w:r w:rsidR="00A7638B" w:rsidRPr="00A7638B">
          <w:rPr>
            <w:sz w:val="17"/>
            <w:szCs w:val="17"/>
            <w:bdr w:val="none" w:sz="0" w:space="0" w:color="auto" w:frame="1"/>
          </w:rPr>
          <w:br/>
        </w:r>
        <w:r w:rsidR="00A7638B" w:rsidRPr="00A7638B">
          <w:rPr>
            <w:sz w:val="17"/>
            <w:rtl/>
          </w:rPr>
          <w:t>طرق حل المشكلة</w:t>
        </w:r>
        <w:r w:rsidR="00A7638B" w:rsidRPr="00A7638B">
          <w:rPr>
            <w:sz w:val="17"/>
          </w:rPr>
          <w:t>:</w:t>
        </w:r>
        <w:r w:rsidR="00A7638B" w:rsidRPr="00A7638B">
          <w:rPr>
            <w:sz w:val="17"/>
            <w:szCs w:val="17"/>
            <w:bdr w:val="none" w:sz="0" w:space="0" w:color="auto" w:frame="1"/>
          </w:rPr>
          <w:br/>
        </w:r>
      </w:hyperlink>
    </w:p>
    <w:p w:rsidR="00A7638B" w:rsidRPr="00A7638B" w:rsidRDefault="00A7638B" w:rsidP="00A7638B">
      <w:pPr>
        <w:pStyle w:val="a"/>
        <w:rPr>
          <w:rFonts w:ascii="Times New Roman" w:hAnsi="Times New Roman" w:cs="Times New Roman"/>
          <w:sz w:val="24"/>
          <w:szCs w:val="24"/>
        </w:rPr>
      </w:pPr>
      <w:r w:rsidRPr="00A7638B">
        <w:rPr>
          <w:rFonts w:ascii="Arial" w:hAnsi="Arial"/>
          <w:color w:val="000000"/>
          <w:sz w:val="17"/>
          <w:szCs w:val="17"/>
          <w:shd w:val="clear" w:color="auto" w:fill="EBF4F9"/>
        </w:rPr>
        <w:t>[=2]</w:t>
      </w:r>
      <w:hyperlink r:id="rId40" w:anchor="post85517" w:tgtFrame="_blank" w:history="1">
        <w:r w:rsidRPr="00A7638B">
          <w:rPr>
            <w:rFonts w:ascii="Arial" w:hAnsi="Arial"/>
            <w:sz w:val="17"/>
          </w:rPr>
          <w:t xml:space="preserve">1- </w:t>
        </w:r>
        <w:r w:rsidRPr="00A7638B">
          <w:rPr>
            <w:rFonts w:ascii="Arial" w:hAnsi="Arial"/>
            <w:sz w:val="17"/>
            <w:rtl/>
          </w:rPr>
          <w:t>التقنية الأولى إضافة دالة</w:t>
        </w:r>
        <w:r w:rsidRPr="00A7638B">
          <w:rPr>
            <w:rFonts w:ascii="Arial" w:hAnsi="Arial"/>
            <w:sz w:val="17"/>
          </w:rPr>
          <w:t xml:space="preserve"> </w:t>
        </w:r>
        <w:r w:rsidRPr="00453E70">
          <w:t>AllItems</w:t>
        </w:r>
        <w:r w:rsidRPr="00A7638B">
          <w:rPr>
            <w:rFonts w:ascii="Arial" w:hAnsi="Arial"/>
            <w:sz w:val="17"/>
          </w:rPr>
          <w:t xml:space="preserve"> </w:t>
        </w:r>
        <w:r w:rsidRPr="00A7638B">
          <w:rPr>
            <w:rFonts w:ascii="Arial" w:hAnsi="Arial"/>
            <w:sz w:val="17"/>
            <w:rtl/>
          </w:rPr>
          <w:t>إلى الفئة</w:t>
        </w:r>
        <w:r w:rsidRPr="00A7638B">
          <w:rPr>
            <w:rFonts w:ascii="Arial" w:hAnsi="Arial"/>
            <w:sz w:val="17"/>
          </w:rPr>
          <w:t>:</w:t>
        </w:r>
        <w:r w:rsidRPr="00A7638B">
          <w:rPr>
            <w:rFonts w:ascii="Arial" w:hAnsi="Arial"/>
            <w:sz w:val="17"/>
            <w:szCs w:val="17"/>
            <w:bdr w:val="none" w:sz="0" w:space="0" w:color="auto" w:frame="1"/>
            <w:shd w:val="clear" w:color="auto" w:fill="EBF4F9"/>
          </w:rPr>
          <w:br/>
        </w:r>
      </w:hyperlink>
      <w:r w:rsidRPr="00A7638B">
        <w:rPr>
          <w:rFonts w:ascii="Arial" w:hAnsi="Arial"/>
          <w:color w:val="000000"/>
          <w:sz w:val="17"/>
          <w:szCs w:val="17"/>
          <w:shd w:val="clear" w:color="auto" w:fill="EBF4F9"/>
        </w:rPr>
        <w:t>[=2]</w:t>
      </w:r>
      <w:hyperlink r:id="rId41" w:anchor="post85517" w:tgtFrame="_blank" w:history="1">
        <w:r w:rsidRPr="00A7638B">
          <w:rPr>
            <w:rFonts w:ascii="Arial" w:hAnsi="Arial"/>
            <w:sz w:val="17"/>
          </w:rPr>
          <w:t xml:space="preserve"> 2- </w:t>
        </w:r>
        <w:r w:rsidRPr="00A7638B">
          <w:rPr>
            <w:rFonts w:ascii="Arial" w:hAnsi="Arial"/>
            <w:sz w:val="17"/>
            <w:rtl/>
          </w:rPr>
          <w:t>التقنية الثانية تصدير وإعادة استيراد الفئة</w:t>
        </w:r>
        <w:r w:rsidRPr="00A7638B">
          <w:rPr>
            <w:rFonts w:ascii="Arial" w:hAnsi="Arial"/>
            <w:sz w:val="17"/>
          </w:rPr>
          <w:t>:</w:t>
        </w:r>
        <w:r w:rsidRPr="00A7638B">
          <w:rPr>
            <w:rFonts w:ascii="Arial" w:hAnsi="Arial"/>
            <w:sz w:val="17"/>
            <w:szCs w:val="17"/>
            <w:bdr w:val="none" w:sz="0" w:space="0" w:color="auto" w:frame="1"/>
            <w:shd w:val="clear" w:color="auto" w:fill="EBF4F9"/>
          </w:rPr>
          <w:br/>
        </w:r>
      </w:hyperlink>
      <w:r w:rsidRPr="00A7638B">
        <w:rPr>
          <w:rFonts w:ascii="Arial" w:hAnsi="Arial"/>
          <w:color w:val="000000"/>
          <w:sz w:val="17"/>
          <w:szCs w:val="17"/>
        </w:rPr>
        <w:br/>
      </w:r>
      <w:r w:rsidRPr="00A7638B">
        <w:rPr>
          <w:rFonts w:ascii="Arial" w:hAnsi="Arial"/>
          <w:color w:val="000000"/>
          <w:sz w:val="17"/>
          <w:szCs w:val="17"/>
        </w:rPr>
        <w:br/>
      </w:r>
      <w:r w:rsidRPr="007363EB">
        <w:rPr>
          <w:u w:val="single"/>
          <w:rtl/>
        </w:rPr>
        <w:t>الموضوع الرابع عشر وتجدون فيه ما يلي</w:t>
      </w:r>
      <w:r w:rsidRPr="007363EB">
        <w:rPr>
          <w:u w:val="single"/>
        </w:rPr>
        <w:t>:</w:t>
      </w:r>
      <w:r w:rsidRPr="00A7638B">
        <w:rPr>
          <w:rFonts w:ascii="Arial" w:hAnsi="Arial"/>
          <w:color w:val="000000"/>
          <w:sz w:val="17"/>
          <w:szCs w:val="17"/>
        </w:rPr>
        <w:br/>
      </w:r>
      <w:hyperlink r:id="rId42" w:tgtFrame="_blank" w:history="1">
        <w:r w:rsidRPr="00A7638B">
          <w:rPr>
            <w:color w:val="0000FF"/>
            <w:sz w:val="26"/>
            <w:rtl/>
          </w:rPr>
          <w:t>استخدام الفئات</w:t>
        </w:r>
        <w:r w:rsidRPr="00A7638B">
          <w:rPr>
            <w:color w:val="0000FF"/>
            <w:sz w:val="26"/>
          </w:rPr>
          <w:t xml:space="preserve"> </w:t>
        </w:r>
        <w:r w:rsidRPr="00453E70">
          <w:rPr>
            <w:u w:val="single"/>
          </w:rPr>
          <w:t>Events &amp; Classes</w:t>
        </w:r>
        <w:r w:rsidRPr="00A7638B">
          <w:rPr>
            <w:color w:val="0000FF"/>
            <w:sz w:val="26"/>
          </w:rPr>
          <w:t xml:space="preserve"> </w:t>
        </w:r>
        <w:r w:rsidRPr="00A7638B">
          <w:rPr>
            <w:color w:val="0000FF"/>
            <w:sz w:val="26"/>
            <w:rtl/>
          </w:rPr>
          <w:t>والأحداث</w:t>
        </w:r>
      </w:hyperlink>
    </w:p>
    <w:p w:rsidR="00A7638B" w:rsidRPr="00A7638B" w:rsidRDefault="007620FF" w:rsidP="00A7638B">
      <w:pPr>
        <w:pStyle w:val="a"/>
        <w:rPr>
          <w:rFonts w:ascii="Arial" w:hAnsi="Arial"/>
          <w:color w:val="000000"/>
          <w:sz w:val="17"/>
          <w:szCs w:val="17"/>
        </w:rPr>
      </w:pPr>
      <w:hyperlink r:id="rId43" w:tgtFrame="_blank" w:history="1">
        <w:r w:rsidR="00A7638B" w:rsidRPr="00A7638B">
          <w:rPr>
            <w:color w:val="0000FF"/>
            <w:sz w:val="17"/>
            <w:rtl/>
          </w:rPr>
          <w:t>لماذا نحتاج إلى إنشاء الأحداث في الفئات</w:t>
        </w:r>
        <w:r w:rsidR="00A7638B" w:rsidRPr="00A7638B">
          <w:rPr>
            <w:color w:val="0000FF"/>
            <w:sz w:val="17"/>
          </w:rPr>
          <w:t>:</w:t>
        </w:r>
        <w:r w:rsidR="00A7638B" w:rsidRPr="00A7638B">
          <w:rPr>
            <w:color w:val="0000FF"/>
            <w:sz w:val="17"/>
            <w:szCs w:val="17"/>
            <w:bdr w:val="none" w:sz="0" w:space="0" w:color="auto" w:frame="1"/>
          </w:rPr>
          <w:br/>
        </w:r>
        <w:r w:rsidR="00A7638B" w:rsidRPr="00A7638B">
          <w:rPr>
            <w:color w:val="0000FF"/>
            <w:sz w:val="17"/>
            <w:rtl/>
          </w:rPr>
          <w:t>كيفية إنشاء الأحداث في الفئات</w:t>
        </w:r>
        <w:r w:rsidR="00A7638B" w:rsidRPr="00A7638B">
          <w:rPr>
            <w:color w:val="0000FF"/>
            <w:sz w:val="17"/>
          </w:rPr>
          <w:t>:</w:t>
        </w:r>
        <w:r w:rsidR="00A7638B" w:rsidRPr="00A7638B">
          <w:rPr>
            <w:color w:val="0000FF"/>
            <w:sz w:val="17"/>
            <w:szCs w:val="17"/>
            <w:bdr w:val="none" w:sz="0" w:space="0" w:color="auto" w:frame="1"/>
          </w:rPr>
          <w:br/>
        </w:r>
        <w:r w:rsidR="00A7638B" w:rsidRPr="00A7638B">
          <w:rPr>
            <w:color w:val="0000FF"/>
            <w:sz w:val="17"/>
            <w:rtl/>
          </w:rPr>
          <w:t>الكلمة المفتاحية</w:t>
        </w:r>
        <w:r w:rsidR="00A7638B" w:rsidRPr="00A7638B">
          <w:rPr>
            <w:color w:val="0000FF"/>
            <w:sz w:val="17"/>
          </w:rPr>
          <w:t xml:space="preserve"> </w:t>
        </w:r>
        <w:r w:rsidR="00A7638B" w:rsidRPr="00453E70">
          <w:t>WithEvents</w:t>
        </w:r>
        <w:r w:rsidR="00A7638B" w:rsidRPr="00A7638B">
          <w:rPr>
            <w:color w:val="0000FF"/>
            <w:sz w:val="17"/>
          </w:rPr>
          <w:t xml:space="preserve"> :</w:t>
        </w:r>
        <w:r w:rsidR="00A7638B" w:rsidRPr="00A7638B">
          <w:rPr>
            <w:color w:val="0000FF"/>
            <w:sz w:val="17"/>
            <w:szCs w:val="17"/>
            <w:bdr w:val="none" w:sz="0" w:space="0" w:color="auto" w:frame="1"/>
          </w:rPr>
          <w:br/>
        </w:r>
        <w:r w:rsidR="00A7638B" w:rsidRPr="00A7638B">
          <w:rPr>
            <w:color w:val="0000FF"/>
            <w:sz w:val="17"/>
            <w:rtl/>
          </w:rPr>
          <w:t>مثال عملي</w:t>
        </w:r>
        <w:r w:rsidR="00A7638B" w:rsidRPr="00A7638B">
          <w:rPr>
            <w:color w:val="0000FF"/>
            <w:sz w:val="17"/>
          </w:rPr>
          <w:t>: </w:t>
        </w:r>
        <w:r w:rsidR="00A7638B" w:rsidRPr="00A7638B">
          <w:rPr>
            <w:color w:val="0000FF"/>
            <w:sz w:val="17"/>
            <w:szCs w:val="17"/>
            <w:bdr w:val="none" w:sz="0" w:space="0" w:color="auto" w:frame="1"/>
          </w:rPr>
          <w:br/>
        </w:r>
      </w:hyperlink>
    </w:p>
    <w:p w:rsidR="00A7638B" w:rsidRPr="00A7638B" w:rsidRDefault="00A7638B" w:rsidP="00A7638B">
      <w:pPr>
        <w:pStyle w:val="a"/>
        <w:rPr>
          <w:rFonts w:ascii="Times New Roman" w:hAnsi="Times New Roman" w:cs="Times New Roman"/>
          <w:sz w:val="24"/>
          <w:szCs w:val="24"/>
        </w:rPr>
      </w:pPr>
      <w:r w:rsidRPr="007363EB">
        <w:rPr>
          <w:u w:val="single"/>
          <w:rtl/>
        </w:rPr>
        <w:t>الموضوع الخامس عشر وتجدون فيه ما يلي</w:t>
      </w:r>
      <w:r w:rsidRPr="007363EB">
        <w:rPr>
          <w:u w:val="single"/>
        </w:rPr>
        <w:t>:</w:t>
      </w:r>
      <w:r w:rsidRPr="00A7638B">
        <w:rPr>
          <w:rFonts w:ascii="Arial" w:hAnsi="Arial"/>
          <w:color w:val="000000"/>
          <w:sz w:val="17"/>
          <w:szCs w:val="17"/>
        </w:rPr>
        <w:br/>
      </w:r>
      <w:hyperlink r:id="rId44" w:anchor="post86075" w:tgtFrame="_blank" w:history="1">
        <w:r w:rsidRPr="00A7638B">
          <w:rPr>
            <w:sz w:val="26"/>
            <w:rtl/>
          </w:rPr>
          <w:t>الفئات المجردة والفئات المنفذة</w:t>
        </w:r>
        <w:r w:rsidRPr="00A7638B">
          <w:rPr>
            <w:sz w:val="26"/>
          </w:rPr>
          <w:t> </w:t>
        </w:r>
        <w:r w:rsidRPr="006058B6">
          <w:t>Abstract</w:t>
        </w:r>
        <w:r w:rsidRPr="00A7638B">
          <w:rPr>
            <w:sz w:val="26"/>
          </w:rPr>
          <w:t xml:space="preserve"> &amp; </w:t>
        </w:r>
        <w:r w:rsidRPr="006058B6">
          <w:t>Implementation</w:t>
        </w:r>
        <w:r w:rsidRPr="00A7638B">
          <w:rPr>
            <w:sz w:val="26"/>
          </w:rPr>
          <w:t xml:space="preserve"> </w:t>
        </w:r>
        <w:r w:rsidRPr="006058B6">
          <w:t>Classes</w:t>
        </w:r>
        <w:r w:rsidRPr="00A7638B">
          <w:rPr>
            <w:rFonts w:ascii="Arial" w:hAnsi="Arial"/>
            <w:sz w:val="17"/>
            <w:szCs w:val="17"/>
            <w:bdr w:val="none" w:sz="0" w:space="0" w:color="auto" w:frame="1"/>
            <w:shd w:val="clear" w:color="auto" w:fill="EBF4F9"/>
          </w:rPr>
          <w:br/>
        </w:r>
      </w:hyperlink>
    </w:p>
    <w:p w:rsidR="00A7638B" w:rsidRPr="00A7638B" w:rsidRDefault="007620FF" w:rsidP="00A7638B">
      <w:pPr>
        <w:pStyle w:val="a"/>
        <w:rPr>
          <w:rFonts w:ascii="Arial" w:hAnsi="Arial"/>
          <w:color w:val="000000"/>
          <w:sz w:val="17"/>
          <w:szCs w:val="17"/>
        </w:rPr>
      </w:pPr>
      <w:hyperlink r:id="rId45" w:anchor="post86075" w:tgtFrame="_blank" w:history="1">
        <w:r w:rsidR="00A7638B" w:rsidRPr="00A7638B">
          <w:rPr>
            <w:sz w:val="17"/>
            <w:rtl/>
          </w:rPr>
          <w:t>ما هي الفئات المجردة</w:t>
        </w:r>
        <w:r w:rsidR="00A7638B" w:rsidRPr="00A7638B">
          <w:rPr>
            <w:sz w:val="17"/>
          </w:rPr>
          <w:t>:</w:t>
        </w:r>
        <w:r w:rsidR="00A7638B" w:rsidRPr="00A7638B">
          <w:rPr>
            <w:sz w:val="17"/>
            <w:szCs w:val="17"/>
            <w:bdr w:val="none" w:sz="0" w:space="0" w:color="auto" w:frame="1"/>
          </w:rPr>
          <w:br/>
        </w:r>
        <w:r w:rsidR="00A7638B" w:rsidRPr="00A7638B">
          <w:rPr>
            <w:sz w:val="17"/>
            <w:rtl/>
          </w:rPr>
          <w:t>ما حاجتنا إلى الفئات المجردة؟</w:t>
        </w:r>
        <w:r w:rsidR="00A7638B" w:rsidRPr="00A7638B">
          <w:rPr>
            <w:sz w:val="17"/>
          </w:rPr>
          <w:t>:</w:t>
        </w:r>
        <w:r w:rsidR="00A7638B" w:rsidRPr="00A7638B">
          <w:rPr>
            <w:sz w:val="17"/>
            <w:szCs w:val="17"/>
            <w:bdr w:val="none" w:sz="0" w:space="0" w:color="auto" w:frame="1"/>
          </w:rPr>
          <w:br/>
        </w:r>
        <w:r w:rsidR="00A7638B" w:rsidRPr="00A7638B">
          <w:rPr>
            <w:sz w:val="17"/>
            <w:rtl/>
          </w:rPr>
          <w:t>الكلمة المفتاحية</w:t>
        </w:r>
        <w:r w:rsidR="00A7638B" w:rsidRPr="00A7638B">
          <w:rPr>
            <w:sz w:val="17"/>
          </w:rPr>
          <w:t xml:space="preserve"> </w:t>
        </w:r>
        <w:r w:rsidR="00A7638B" w:rsidRPr="006058B6">
          <w:t>Implements</w:t>
        </w:r>
        <w:r w:rsidR="00A7638B" w:rsidRPr="00A7638B">
          <w:rPr>
            <w:sz w:val="17"/>
          </w:rPr>
          <w:t xml:space="preserve"> :</w:t>
        </w:r>
        <w:r w:rsidR="00A7638B" w:rsidRPr="00A7638B">
          <w:rPr>
            <w:sz w:val="17"/>
            <w:szCs w:val="17"/>
            <w:bdr w:val="none" w:sz="0" w:space="0" w:color="auto" w:frame="1"/>
          </w:rPr>
          <w:br/>
        </w:r>
        <w:r w:rsidR="00A7638B" w:rsidRPr="00A7638B">
          <w:rPr>
            <w:sz w:val="17"/>
            <w:rtl/>
          </w:rPr>
          <w:t>مثال عملي</w:t>
        </w:r>
        <w:r w:rsidR="00A7638B" w:rsidRPr="00A7638B">
          <w:rPr>
            <w:sz w:val="17"/>
          </w:rPr>
          <w:t>:</w:t>
        </w:r>
        <w:r w:rsidR="00A7638B" w:rsidRPr="00A7638B">
          <w:rPr>
            <w:sz w:val="17"/>
            <w:szCs w:val="17"/>
            <w:bdr w:val="none" w:sz="0" w:space="0" w:color="auto" w:frame="1"/>
          </w:rPr>
          <w:br/>
        </w:r>
        <w:r w:rsidR="00A7638B" w:rsidRPr="00A7638B">
          <w:rPr>
            <w:sz w:val="17"/>
            <w:rtl/>
          </w:rPr>
          <w:t>إنشاء الفئة المنفذة</w:t>
        </w:r>
        <w:r w:rsidR="00A7638B" w:rsidRPr="00A7638B">
          <w:rPr>
            <w:sz w:val="17"/>
          </w:rPr>
          <w:t>:</w:t>
        </w:r>
      </w:hyperlink>
      <w:r w:rsidR="00A7638B" w:rsidRPr="00A7638B">
        <w:rPr>
          <w:rFonts w:ascii="Arial" w:hAnsi="Arial"/>
          <w:sz w:val="17"/>
          <w:szCs w:val="17"/>
        </w:rPr>
        <w:br/>
      </w:r>
    </w:p>
    <w:p w:rsidR="00A7638B" w:rsidRPr="00A7638B" w:rsidRDefault="00A7638B" w:rsidP="00A7638B">
      <w:pPr>
        <w:pStyle w:val="a"/>
        <w:rPr>
          <w:rFonts w:ascii="Times New Roman" w:hAnsi="Times New Roman" w:cs="Times New Roman"/>
          <w:sz w:val="24"/>
          <w:szCs w:val="24"/>
        </w:rPr>
      </w:pPr>
      <w:r w:rsidRPr="00F74E37">
        <w:rPr>
          <w:u w:val="single"/>
          <w:rtl/>
        </w:rPr>
        <w:t>الموضوع السادس عشر وتجدون فيه ما يلي</w:t>
      </w:r>
      <w:r w:rsidRPr="00F74E37">
        <w:rPr>
          <w:u w:val="single"/>
        </w:rPr>
        <w:t>:</w:t>
      </w:r>
      <w:r w:rsidRPr="00A7638B">
        <w:rPr>
          <w:rFonts w:ascii="Arial" w:hAnsi="Arial"/>
          <w:color w:val="000000"/>
          <w:sz w:val="17"/>
          <w:szCs w:val="17"/>
        </w:rPr>
        <w:br/>
      </w:r>
      <w:hyperlink r:id="rId46" w:anchor="post86443" w:tgtFrame="_blank" w:history="1">
        <w:r w:rsidRPr="00A7638B">
          <w:rPr>
            <w:color w:val="0000FF"/>
            <w:sz w:val="26"/>
            <w:rtl/>
          </w:rPr>
          <w:t>الفئة المجردة الهجينة</w:t>
        </w:r>
        <w:r w:rsidRPr="00A7638B">
          <w:rPr>
            <w:color w:val="0000FF"/>
            <w:sz w:val="26"/>
          </w:rPr>
          <w:t xml:space="preserve"> </w:t>
        </w:r>
        <w:r w:rsidRPr="006058B6">
          <w:t>Hybrid</w:t>
        </w:r>
        <w:r w:rsidRPr="00A7638B">
          <w:rPr>
            <w:color w:val="0000FF"/>
            <w:sz w:val="26"/>
          </w:rPr>
          <w:t xml:space="preserve"> </w:t>
        </w:r>
        <w:r w:rsidRPr="006058B6">
          <w:t>Abstract</w:t>
        </w:r>
        <w:r w:rsidRPr="00A7638B">
          <w:rPr>
            <w:color w:val="0000FF"/>
            <w:sz w:val="26"/>
          </w:rPr>
          <w:t xml:space="preserve"> </w:t>
        </w:r>
        <w:r w:rsidRPr="006058B6">
          <w:t>Class</w:t>
        </w:r>
      </w:hyperlink>
    </w:p>
    <w:p w:rsidR="00A7638B" w:rsidRPr="00A7638B" w:rsidRDefault="007620FF" w:rsidP="00A7638B">
      <w:pPr>
        <w:pStyle w:val="a"/>
        <w:rPr>
          <w:rFonts w:ascii="Arial" w:hAnsi="Arial"/>
          <w:color w:val="000000"/>
          <w:sz w:val="17"/>
          <w:szCs w:val="17"/>
        </w:rPr>
      </w:pPr>
      <w:hyperlink r:id="rId47" w:anchor="post86443" w:tgtFrame="_blank" w:history="1">
        <w:r w:rsidR="00A7638B" w:rsidRPr="00A7638B">
          <w:rPr>
            <w:color w:val="0000FF"/>
            <w:sz w:val="17"/>
            <w:rtl/>
          </w:rPr>
          <w:t>ماهي الفئة المجردة الهجينة</w:t>
        </w:r>
        <w:r w:rsidR="00A7638B" w:rsidRPr="00A7638B">
          <w:rPr>
            <w:color w:val="0000FF"/>
            <w:sz w:val="17"/>
          </w:rPr>
          <w:t>:</w:t>
        </w:r>
        <w:r w:rsidR="00A7638B" w:rsidRPr="00A7638B">
          <w:rPr>
            <w:color w:val="0000FF"/>
            <w:sz w:val="17"/>
            <w:szCs w:val="17"/>
            <w:bdr w:val="none" w:sz="0" w:space="0" w:color="auto" w:frame="1"/>
          </w:rPr>
          <w:br/>
        </w:r>
        <w:r w:rsidR="00A7638B" w:rsidRPr="00A7638B">
          <w:rPr>
            <w:color w:val="0000FF"/>
            <w:sz w:val="17"/>
            <w:rtl/>
          </w:rPr>
          <w:t>كيفية إنشاء فئة هجينة</w:t>
        </w:r>
        <w:r w:rsidR="00A7638B" w:rsidRPr="00A7638B">
          <w:rPr>
            <w:color w:val="0000FF"/>
            <w:sz w:val="17"/>
          </w:rPr>
          <w:t>:</w:t>
        </w:r>
      </w:hyperlink>
      <w:r w:rsidR="00A7638B" w:rsidRPr="00A7638B">
        <w:rPr>
          <w:rFonts w:ascii="Arial" w:hAnsi="Arial"/>
          <w:color w:val="0000FF"/>
          <w:sz w:val="17"/>
          <w:szCs w:val="17"/>
        </w:rPr>
        <w:br/>
      </w:r>
    </w:p>
    <w:p w:rsidR="00A7638B" w:rsidRPr="00A7638B" w:rsidRDefault="00A7638B" w:rsidP="00A7638B">
      <w:pPr>
        <w:pStyle w:val="a"/>
        <w:rPr>
          <w:rFonts w:ascii="Times New Roman" w:hAnsi="Times New Roman" w:cs="Times New Roman"/>
          <w:sz w:val="24"/>
          <w:szCs w:val="24"/>
        </w:rPr>
      </w:pPr>
      <w:r w:rsidRPr="00F74E37">
        <w:rPr>
          <w:u w:val="single"/>
          <w:rtl/>
        </w:rPr>
        <w:t>الموضوع السابع عشر وتجدون فيه ما يلي</w:t>
      </w:r>
      <w:r w:rsidRPr="00F74E37">
        <w:rPr>
          <w:u w:val="single"/>
        </w:rPr>
        <w:t>:</w:t>
      </w:r>
      <w:r w:rsidRPr="00A7638B">
        <w:rPr>
          <w:rFonts w:ascii="Arial" w:hAnsi="Arial"/>
          <w:color w:val="000000"/>
          <w:sz w:val="17"/>
          <w:szCs w:val="17"/>
        </w:rPr>
        <w:br/>
      </w:r>
      <w:hyperlink r:id="rId48" w:tgtFrame="_blank" w:history="1">
        <w:r w:rsidRPr="00A7638B">
          <w:rPr>
            <w:color w:val="0000FF"/>
            <w:sz w:val="26"/>
            <w:rtl/>
          </w:rPr>
          <w:t>معالجة الأخطاء في الفئات</w:t>
        </w:r>
      </w:hyperlink>
    </w:p>
    <w:p w:rsidR="00A7638B" w:rsidRPr="00A7638B" w:rsidRDefault="007620FF" w:rsidP="00A7638B">
      <w:pPr>
        <w:pStyle w:val="a"/>
        <w:rPr>
          <w:rFonts w:ascii="Arial" w:hAnsi="Arial"/>
          <w:color w:val="000000"/>
          <w:sz w:val="17"/>
          <w:szCs w:val="17"/>
        </w:rPr>
      </w:pPr>
      <w:hyperlink r:id="rId49" w:tgtFrame="_blank" w:history="1">
        <w:r w:rsidR="00A7638B" w:rsidRPr="00A7638B">
          <w:rPr>
            <w:color w:val="0000FF"/>
            <w:sz w:val="17"/>
            <w:rtl/>
          </w:rPr>
          <w:t>تصيد الأخطاء</w:t>
        </w:r>
        <w:r w:rsidR="00A7638B" w:rsidRPr="00A7638B">
          <w:rPr>
            <w:color w:val="0000FF"/>
            <w:sz w:val="17"/>
          </w:rPr>
          <w:t xml:space="preserve"> </w:t>
        </w:r>
        <w:r w:rsidR="00A7638B" w:rsidRPr="00F74E37">
          <w:t>Error Trapping :</w:t>
        </w:r>
        <w:r w:rsidR="00A7638B" w:rsidRPr="00A7638B">
          <w:rPr>
            <w:color w:val="0000FF"/>
            <w:sz w:val="17"/>
            <w:szCs w:val="17"/>
            <w:bdr w:val="none" w:sz="0" w:space="0" w:color="auto" w:frame="1"/>
          </w:rPr>
          <w:br/>
        </w:r>
        <w:r w:rsidR="00A7638B" w:rsidRPr="00A7638B">
          <w:rPr>
            <w:color w:val="0000FF"/>
            <w:sz w:val="17"/>
            <w:rtl/>
          </w:rPr>
          <w:t>كيف يتعامل الفيجوال بيسيك للتطبيقات مع الأخطاء</w:t>
        </w:r>
        <w:r w:rsidR="00A7638B" w:rsidRPr="00A7638B">
          <w:rPr>
            <w:color w:val="0000FF"/>
            <w:sz w:val="17"/>
          </w:rPr>
          <w:t>:</w:t>
        </w:r>
        <w:r w:rsidR="00A7638B" w:rsidRPr="00A7638B">
          <w:rPr>
            <w:color w:val="0000FF"/>
            <w:sz w:val="17"/>
            <w:szCs w:val="17"/>
            <w:bdr w:val="none" w:sz="0" w:space="0" w:color="auto" w:frame="1"/>
          </w:rPr>
          <w:br/>
        </w:r>
        <w:r w:rsidR="00A7638B" w:rsidRPr="00A7638B">
          <w:rPr>
            <w:color w:val="0000FF"/>
            <w:sz w:val="17"/>
            <w:rtl/>
          </w:rPr>
          <w:t>كيفية معالجة الأخطاء في الفئات</w:t>
        </w:r>
        <w:r w:rsidR="00A7638B" w:rsidRPr="00A7638B">
          <w:rPr>
            <w:color w:val="0000FF"/>
            <w:sz w:val="17"/>
          </w:rPr>
          <w:t>:</w:t>
        </w:r>
        <w:r w:rsidR="00A7638B" w:rsidRPr="00A7638B">
          <w:rPr>
            <w:color w:val="0000FF"/>
            <w:sz w:val="17"/>
            <w:szCs w:val="17"/>
            <w:bdr w:val="none" w:sz="0" w:space="0" w:color="auto" w:frame="1"/>
          </w:rPr>
          <w:br/>
        </w:r>
        <w:r w:rsidR="00A7638B" w:rsidRPr="00A7638B">
          <w:rPr>
            <w:color w:val="0000FF"/>
            <w:sz w:val="17"/>
            <w:rtl/>
          </w:rPr>
          <w:t>التحكم في نصوص رسائل خطأ وقت التشغيل</w:t>
        </w:r>
        <w:r w:rsidR="00A7638B" w:rsidRPr="00A7638B">
          <w:rPr>
            <w:color w:val="0000FF"/>
            <w:sz w:val="17"/>
          </w:rPr>
          <w:t>: </w:t>
        </w:r>
        <w:r w:rsidR="00A7638B" w:rsidRPr="00A7638B">
          <w:rPr>
            <w:color w:val="0000FF"/>
            <w:sz w:val="17"/>
            <w:szCs w:val="17"/>
            <w:bdr w:val="none" w:sz="0" w:space="0" w:color="auto" w:frame="1"/>
          </w:rPr>
          <w:br/>
        </w:r>
        <w:r w:rsidR="00A7638B" w:rsidRPr="00A7638B">
          <w:rPr>
            <w:color w:val="0000FF"/>
            <w:sz w:val="17"/>
            <w:rtl/>
          </w:rPr>
          <w:t>إظهار رسائل أخطاء معرفة من قبل المبرمج</w:t>
        </w:r>
        <w:r w:rsidR="00A7638B" w:rsidRPr="00A7638B">
          <w:rPr>
            <w:color w:val="0000FF"/>
            <w:sz w:val="17"/>
          </w:rPr>
          <w:t xml:space="preserve"> </w:t>
        </w:r>
        <w:r w:rsidR="00A7638B" w:rsidRPr="00F74E37">
          <w:t>Raising Custom_Defined Errors :</w:t>
        </w:r>
        <w:r w:rsidR="00A7638B" w:rsidRPr="00A7638B">
          <w:rPr>
            <w:color w:val="0000FF"/>
            <w:sz w:val="17"/>
            <w:szCs w:val="17"/>
            <w:bdr w:val="none" w:sz="0" w:space="0" w:color="auto" w:frame="1"/>
          </w:rPr>
          <w:br/>
        </w:r>
        <w:r w:rsidR="00A7638B" w:rsidRPr="00A7638B">
          <w:rPr>
            <w:color w:val="0000FF"/>
            <w:sz w:val="17"/>
            <w:rtl/>
          </w:rPr>
          <w:t>تمرير الأخطاء في الوحدات النمطية للفئات</w:t>
        </w:r>
        <w:r w:rsidR="00A7638B" w:rsidRPr="00A7638B">
          <w:rPr>
            <w:color w:val="0000FF"/>
            <w:sz w:val="17"/>
          </w:rPr>
          <w:t>:</w:t>
        </w:r>
      </w:hyperlink>
      <w:r w:rsidR="00A7638B" w:rsidRPr="00A7638B">
        <w:rPr>
          <w:rFonts w:ascii="Arial" w:hAnsi="Arial"/>
          <w:color w:val="0000FF"/>
          <w:sz w:val="17"/>
          <w:szCs w:val="17"/>
        </w:rPr>
        <w:br/>
      </w:r>
    </w:p>
    <w:p w:rsidR="00A7638B" w:rsidRPr="00A7638B" w:rsidRDefault="00A7638B" w:rsidP="00A7638B">
      <w:pPr>
        <w:pStyle w:val="a"/>
        <w:rPr>
          <w:rFonts w:ascii="Times New Roman" w:hAnsi="Times New Roman" w:cs="Times New Roman"/>
          <w:sz w:val="24"/>
          <w:szCs w:val="24"/>
        </w:rPr>
      </w:pPr>
      <w:r w:rsidRPr="00F74E37">
        <w:rPr>
          <w:u w:val="single"/>
          <w:rtl/>
        </w:rPr>
        <w:t>الموضوع الثامن عشر وتجدون فيه ما يلي</w:t>
      </w:r>
      <w:r w:rsidRPr="00F74E37">
        <w:rPr>
          <w:u w:val="single"/>
        </w:rPr>
        <w:t>:</w:t>
      </w:r>
      <w:r w:rsidRPr="00A7638B">
        <w:rPr>
          <w:rFonts w:ascii="Arial" w:hAnsi="Arial"/>
          <w:color w:val="000000"/>
          <w:sz w:val="17"/>
          <w:szCs w:val="17"/>
        </w:rPr>
        <w:br/>
      </w:r>
      <w:hyperlink r:id="rId50" w:tgtFrame="_blank" w:history="1">
        <w:r w:rsidRPr="00A7638B">
          <w:rPr>
            <w:color w:val="0000FF"/>
            <w:sz w:val="17"/>
            <w:rtl/>
          </w:rPr>
          <w:t>عمر و مجال متغيرات الفئة ومثيلاتها</w:t>
        </w:r>
        <w:r w:rsidRPr="00A7638B">
          <w:rPr>
            <w:rFonts w:ascii="Arial" w:hAnsi="Arial"/>
            <w:color w:val="0000FF"/>
            <w:sz w:val="17"/>
            <w:szCs w:val="17"/>
            <w:bdr w:val="none" w:sz="0" w:space="0" w:color="auto" w:frame="1"/>
            <w:shd w:val="clear" w:color="auto" w:fill="EBF4F9"/>
          </w:rPr>
          <w:br/>
        </w:r>
      </w:hyperlink>
    </w:p>
    <w:p w:rsidR="00A7638B" w:rsidRPr="00A7638B" w:rsidRDefault="007620FF" w:rsidP="00A7638B">
      <w:pPr>
        <w:pStyle w:val="a"/>
        <w:rPr>
          <w:rFonts w:ascii="Arial" w:hAnsi="Arial"/>
          <w:color w:val="000000"/>
          <w:sz w:val="17"/>
          <w:szCs w:val="17"/>
        </w:rPr>
      </w:pPr>
      <w:hyperlink r:id="rId51" w:tgtFrame="_blank" w:history="1">
        <w:r w:rsidR="00A7638B" w:rsidRPr="00A7638B">
          <w:rPr>
            <w:color w:val="0000FF"/>
            <w:sz w:val="17"/>
            <w:rtl/>
          </w:rPr>
          <w:t>مجال وفترة حياة متغيرات الفئة</w:t>
        </w:r>
        <w:r w:rsidR="00A7638B" w:rsidRPr="00A7638B">
          <w:rPr>
            <w:color w:val="0000FF"/>
            <w:sz w:val="17"/>
          </w:rPr>
          <w:t>:</w:t>
        </w:r>
      </w:hyperlink>
    </w:p>
    <w:p w:rsidR="00A7638B" w:rsidRPr="00A7638B" w:rsidRDefault="00A7638B" w:rsidP="00A7638B">
      <w:pPr>
        <w:pStyle w:val="a"/>
        <w:rPr>
          <w:rFonts w:ascii="Times New Roman" w:hAnsi="Times New Roman" w:cs="Times New Roman"/>
          <w:sz w:val="24"/>
          <w:szCs w:val="24"/>
        </w:rPr>
      </w:pPr>
      <w:r w:rsidRPr="00A7638B">
        <w:rPr>
          <w:rFonts w:ascii="Arial" w:hAnsi="Arial"/>
          <w:color w:val="000000"/>
          <w:sz w:val="17"/>
          <w:szCs w:val="17"/>
          <w:shd w:val="clear" w:color="auto" w:fill="EBF4F9"/>
        </w:rPr>
        <w:t>[=2]</w:t>
      </w:r>
      <w:hyperlink r:id="rId52" w:tgtFrame="_blank" w:history="1">
        <w:r w:rsidRPr="00A7638B">
          <w:rPr>
            <w:rFonts w:ascii="Arial" w:hAnsi="Arial"/>
            <w:color w:val="0000FF"/>
            <w:sz w:val="17"/>
            <w:rtl/>
          </w:rPr>
          <w:t>المتغيرات على مستوى الفئة</w:t>
        </w:r>
        <w:r w:rsidRPr="00A7638B">
          <w:rPr>
            <w:rFonts w:ascii="Arial" w:hAnsi="Arial"/>
            <w:color w:val="0000FF"/>
            <w:sz w:val="17"/>
          </w:rPr>
          <w:t>:</w:t>
        </w:r>
        <w:r w:rsidRPr="00A7638B">
          <w:rPr>
            <w:rFonts w:ascii="Arial" w:hAnsi="Arial"/>
            <w:color w:val="0000FF"/>
            <w:sz w:val="17"/>
            <w:szCs w:val="17"/>
            <w:bdr w:val="none" w:sz="0" w:space="0" w:color="auto" w:frame="1"/>
            <w:shd w:val="clear" w:color="auto" w:fill="EBF4F9"/>
          </w:rPr>
          <w:br/>
        </w:r>
        <w:r w:rsidRPr="00A7638B">
          <w:rPr>
            <w:rFonts w:ascii="Arial" w:hAnsi="Arial"/>
            <w:color w:val="0000FF"/>
            <w:sz w:val="17"/>
            <w:rtl/>
          </w:rPr>
          <w:t>المتغيرات على مستوى إجراءات الفئة</w:t>
        </w:r>
        <w:r w:rsidRPr="00A7638B">
          <w:rPr>
            <w:rFonts w:ascii="Arial" w:hAnsi="Arial"/>
            <w:color w:val="0000FF"/>
            <w:sz w:val="17"/>
          </w:rPr>
          <w:t>:</w:t>
        </w:r>
        <w:r w:rsidRPr="00A7638B">
          <w:rPr>
            <w:rFonts w:ascii="Arial" w:hAnsi="Arial"/>
            <w:color w:val="0000FF"/>
            <w:sz w:val="17"/>
            <w:szCs w:val="17"/>
            <w:bdr w:val="none" w:sz="0" w:space="0" w:color="auto" w:frame="1"/>
            <w:shd w:val="clear" w:color="auto" w:fill="EBF4F9"/>
          </w:rPr>
          <w:br/>
        </w:r>
        <w:r w:rsidRPr="00A7638B">
          <w:rPr>
            <w:rFonts w:ascii="Arial" w:hAnsi="Arial"/>
            <w:color w:val="0000FF"/>
            <w:sz w:val="17"/>
            <w:rtl/>
          </w:rPr>
          <w:t>متغيرات الفئة التي تشير إلى كائنات أخرى</w:t>
        </w:r>
        <w:r w:rsidRPr="00A7638B">
          <w:rPr>
            <w:rFonts w:ascii="Arial" w:hAnsi="Arial"/>
            <w:color w:val="0000FF"/>
            <w:sz w:val="17"/>
          </w:rPr>
          <w:t>:</w:t>
        </w:r>
        <w:r w:rsidRPr="00A7638B">
          <w:rPr>
            <w:rFonts w:ascii="Arial" w:hAnsi="Arial"/>
            <w:color w:val="0000FF"/>
            <w:sz w:val="17"/>
            <w:szCs w:val="17"/>
            <w:bdr w:val="none" w:sz="0" w:space="0" w:color="auto" w:frame="1"/>
            <w:shd w:val="clear" w:color="auto" w:fill="EBF4F9"/>
          </w:rPr>
          <w:br/>
        </w:r>
      </w:hyperlink>
      <w:r w:rsidRPr="00A7638B">
        <w:rPr>
          <w:rFonts w:ascii="Arial" w:hAnsi="Arial"/>
          <w:color w:val="000000"/>
          <w:sz w:val="17"/>
          <w:szCs w:val="17"/>
          <w:shd w:val="clear" w:color="auto" w:fill="EBF4F9"/>
        </w:rPr>
        <w:t>[=3]</w:t>
      </w:r>
      <w:hyperlink r:id="rId53" w:tgtFrame="_blank" w:history="1">
        <w:r w:rsidRPr="00A7638B">
          <w:rPr>
            <w:rFonts w:ascii="Arial" w:hAnsi="Arial"/>
            <w:color w:val="0000FF"/>
            <w:sz w:val="17"/>
            <w:rtl/>
          </w:rPr>
          <w:t>حالات المرجع الدائري</w:t>
        </w:r>
        <w:r w:rsidRPr="00A7638B">
          <w:rPr>
            <w:rFonts w:ascii="Arial" w:hAnsi="Arial"/>
            <w:color w:val="0000FF"/>
            <w:sz w:val="17"/>
          </w:rPr>
          <w:t xml:space="preserve"> </w:t>
        </w:r>
        <w:r w:rsidRPr="006058B6">
          <w:t>Circular</w:t>
        </w:r>
        <w:r w:rsidRPr="00A7638B">
          <w:rPr>
            <w:rFonts w:ascii="Arial" w:hAnsi="Arial"/>
            <w:color w:val="0000FF"/>
            <w:sz w:val="17"/>
          </w:rPr>
          <w:t xml:space="preserve"> </w:t>
        </w:r>
        <w:r w:rsidRPr="006058B6">
          <w:t>Reference</w:t>
        </w:r>
        <w:r w:rsidRPr="00A7638B">
          <w:rPr>
            <w:rFonts w:ascii="Arial" w:hAnsi="Arial"/>
            <w:color w:val="0000FF"/>
            <w:sz w:val="17"/>
          </w:rPr>
          <w:t xml:space="preserve"> </w:t>
        </w:r>
        <w:r w:rsidRPr="006058B6">
          <w:t>Issues</w:t>
        </w:r>
        <w:r w:rsidRPr="00A7638B">
          <w:rPr>
            <w:rFonts w:ascii="Arial" w:hAnsi="Arial"/>
            <w:color w:val="0000FF"/>
            <w:sz w:val="17"/>
          </w:rPr>
          <w:t xml:space="preserve"> :</w:t>
        </w:r>
        <w:r w:rsidRPr="00A7638B">
          <w:rPr>
            <w:rFonts w:ascii="Arial" w:hAnsi="Arial"/>
            <w:color w:val="0000FF"/>
            <w:sz w:val="17"/>
            <w:szCs w:val="17"/>
            <w:bdr w:val="none" w:sz="0" w:space="0" w:color="auto" w:frame="1"/>
            <w:shd w:val="clear" w:color="auto" w:fill="EBF4F9"/>
          </w:rPr>
          <w:br/>
        </w:r>
      </w:hyperlink>
      <w:r w:rsidRPr="00A7638B">
        <w:rPr>
          <w:rFonts w:ascii="Arial" w:hAnsi="Arial"/>
          <w:color w:val="000000"/>
          <w:sz w:val="17"/>
          <w:szCs w:val="17"/>
          <w:shd w:val="clear" w:color="auto" w:fill="EBF4F9"/>
        </w:rPr>
        <w:t>[=4]</w:t>
      </w:r>
      <w:hyperlink r:id="rId54" w:tgtFrame="_blank" w:history="1">
        <w:r w:rsidRPr="00A7638B">
          <w:rPr>
            <w:rFonts w:ascii="Arial" w:hAnsi="Arial"/>
            <w:color w:val="0000FF"/>
            <w:sz w:val="17"/>
            <w:rtl/>
          </w:rPr>
          <w:t>الإنهاء المتأخر</w:t>
        </w:r>
        <w:r w:rsidRPr="00A7638B">
          <w:rPr>
            <w:rFonts w:ascii="Arial" w:hAnsi="Arial"/>
            <w:color w:val="0000FF"/>
            <w:sz w:val="17"/>
          </w:rPr>
          <w:t xml:space="preserve"> </w:t>
        </w:r>
        <w:r w:rsidRPr="006058B6">
          <w:t>Delayed</w:t>
        </w:r>
        <w:r w:rsidRPr="00A7638B">
          <w:rPr>
            <w:rFonts w:ascii="Arial" w:hAnsi="Arial"/>
            <w:color w:val="0000FF"/>
            <w:sz w:val="17"/>
          </w:rPr>
          <w:t xml:space="preserve"> </w:t>
        </w:r>
        <w:r w:rsidRPr="006058B6">
          <w:t>Termination</w:t>
        </w:r>
        <w:r w:rsidRPr="00A7638B">
          <w:rPr>
            <w:rFonts w:ascii="Arial" w:hAnsi="Arial"/>
            <w:color w:val="0000FF"/>
            <w:sz w:val="17"/>
          </w:rPr>
          <w:t xml:space="preserve"> :</w:t>
        </w:r>
        <w:r w:rsidRPr="00A7638B">
          <w:rPr>
            <w:rFonts w:ascii="Arial" w:hAnsi="Arial"/>
            <w:color w:val="0000FF"/>
            <w:sz w:val="17"/>
            <w:szCs w:val="17"/>
            <w:bdr w:val="none" w:sz="0" w:space="0" w:color="auto" w:frame="1"/>
            <w:shd w:val="clear" w:color="auto" w:fill="EBF4F9"/>
          </w:rPr>
          <w:br/>
        </w:r>
        <w:r w:rsidRPr="00A7638B">
          <w:rPr>
            <w:rFonts w:ascii="Arial" w:hAnsi="Arial"/>
            <w:color w:val="0000FF"/>
            <w:sz w:val="17"/>
            <w:rtl/>
          </w:rPr>
          <w:t>الكائنات اليتيمة</w:t>
        </w:r>
        <w:r w:rsidRPr="00A7638B">
          <w:rPr>
            <w:rFonts w:ascii="Arial" w:hAnsi="Arial"/>
            <w:color w:val="0000FF"/>
            <w:sz w:val="17"/>
          </w:rPr>
          <w:t xml:space="preserve"> </w:t>
        </w:r>
        <w:r w:rsidRPr="006058B6">
          <w:t>Orphaned</w:t>
        </w:r>
        <w:r w:rsidRPr="00A7638B">
          <w:rPr>
            <w:rFonts w:ascii="Arial" w:hAnsi="Arial"/>
            <w:color w:val="0000FF"/>
            <w:sz w:val="17"/>
          </w:rPr>
          <w:t xml:space="preserve"> </w:t>
        </w:r>
        <w:r w:rsidRPr="006058B6">
          <w:t>Objects</w:t>
        </w:r>
        <w:r w:rsidRPr="00A7638B">
          <w:rPr>
            <w:rFonts w:ascii="Arial" w:hAnsi="Arial"/>
            <w:color w:val="0000FF"/>
            <w:sz w:val="17"/>
          </w:rPr>
          <w:t xml:space="preserve"> :</w:t>
        </w:r>
        <w:r w:rsidRPr="00A7638B">
          <w:rPr>
            <w:rFonts w:ascii="Arial" w:hAnsi="Arial"/>
            <w:color w:val="0000FF"/>
            <w:sz w:val="17"/>
            <w:szCs w:val="17"/>
            <w:bdr w:val="none" w:sz="0" w:space="0" w:color="auto" w:frame="1"/>
            <w:shd w:val="clear" w:color="auto" w:fill="EBF4F9"/>
          </w:rPr>
          <w:br/>
        </w:r>
        <w:r w:rsidRPr="00A7638B">
          <w:rPr>
            <w:rFonts w:ascii="Arial" w:hAnsi="Arial"/>
            <w:color w:val="0000FF"/>
            <w:sz w:val="17"/>
            <w:rtl/>
          </w:rPr>
          <w:lastRenderedPageBreak/>
          <w:t>الإنهاء السليم</w:t>
        </w:r>
        <w:r w:rsidRPr="00A7638B">
          <w:rPr>
            <w:rFonts w:ascii="Arial" w:hAnsi="Arial"/>
            <w:color w:val="0000FF"/>
            <w:sz w:val="17"/>
          </w:rPr>
          <w:t xml:space="preserve"> </w:t>
        </w:r>
        <w:r w:rsidRPr="006058B6">
          <w:t>Proper</w:t>
        </w:r>
        <w:r w:rsidRPr="00A7638B">
          <w:rPr>
            <w:rFonts w:ascii="Arial" w:hAnsi="Arial"/>
            <w:color w:val="0000FF"/>
            <w:sz w:val="17"/>
          </w:rPr>
          <w:t xml:space="preserve"> </w:t>
        </w:r>
        <w:r w:rsidRPr="006058B6">
          <w:t>Termination</w:t>
        </w:r>
        <w:r w:rsidRPr="00A7638B">
          <w:rPr>
            <w:rFonts w:ascii="Arial" w:hAnsi="Arial"/>
            <w:color w:val="0000FF"/>
            <w:sz w:val="17"/>
          </w:rPr>
          <w:t xml:space="preserve"> :</w:t>
        </w:r>
        <w:r w:rsidRPr="00A7638B">
          <w:rPr>
            <w:rFonts w:ascii="Arial" w:hAnsi="Arial"/>
            <w:color w:val="0000FF"/>
            <w:sz w:val="17"/>
            <w:szCs w:val="17"/>
            <w:bdr w:val="none" w:sz="0" w:space="0" w:color="auto" w:frame="1"/>
            <w:shd w:val="clear" w:color="auto" w:fill="EBF4F9"/>
          </w:rPr>
          <w:br/>
        </w:r>
        <w:r w:rsidRPr="00A7638B">
          <w:rPr>
            <w:rFonts w:ascii="Arial" w:hAnsi="Arial"/>
            <w:color w:val="FF0000"/>
            <w:sz w:val="17"/>
            <w:szCs w:val="17"/>
            <w:bdr w:val="none" w:sz="0" w:space="0" w:color="auto" w:frame="1"/>
            <w:shd w:val="clear" w:color="auto" w:fill="EBF4F9"/>
          </w:rPr>
          <w:br/>
        </w:r>
        <w:r w:rsidRPr="00A7638B">
          <w:rPr>
            <w:rFonts w:ascii="Arial" w:hAnsi="Arial"/>
            <w:color w:val="2379B5"/>
            <w:sz w:val="17"/>
            <w:szCs w:val="17"/>
            <w:bdr w:val="none" w:sz="0" w:space="0" w:color="auto" w:frame="1"/>
            <w:shd w:val="clear" w:color="auto" w:fill="EBF4F9"/>
          </w:rPr>
          <w:br/>
        </w:r>
      </w:hyperlink>
      <w:r w:rsidRPr="00F74E37">
        <w:rPr>
          <w:u w:val="single"/>
          <w:rtl/>
        </w:rPr>
        <w:t>الموضوع التاسع عشر وتجدون فيه ما يلي</w:t>
      </w:r>
      <w:r w:rsidRPr="00F74E37">
        <w:rPr>
          <w:u w:val="single"/>
        </w:rPr>
        <w:t>:</w:t>
      </w:r>
      <w:r w:rsidRPr="00A7638B">
        <w:rPr>
          <w:rFonts w:ascii="Arial" w:hAnsi="Arial"/>
          <w:color w:val="000000"/>
          <w:sz w:val="17"/>
          <w:szCs w:val="17"/>
        </w:rPr>
        <w:br/>
      </w:r>
      <w:hyperlink r:id="rId55" w:anchor="post88133" w:tgtFrame="_blank" w:history="1">
        <w:r w:rsidRPr="00A7638B">
          <w:rPr>
            <w:color w:val="0000FF"/>
            <w:sz w:val="19"/>
            <w:rtl/>
          </w:rPr>
          <w:t>الفئات والنماذج</w:t>
        </w:r>
      </w:hyperlink>
    </w:p>
    <w:p w:rsidR="00A7638B" w:rsidRPr="00A7638B" w:rsidRDefault="007620FF" w:rsidP="00A7638B">
      <w:pPr>
        <w:pStyle w:val="a"/>
        <w:rPr>
          <w:rFonts w:ascii="Arial" w:hAnsi="Arial"/>
          <w:color w:val="000000"/>
          <w:sz w:val="17"/>
          <w:szCs w:val="17"/>
        </w:rPr>
      </w:pPr>
      <w:hyperlink r:id="rId56" w:anchor="post88133" w:tgtFrame="_blank" w:history="1">
        <w:r w:rsidR="00A7638B" w:rsidRPr="00A7638B">
          <w:rPr>
            <w:color w:val="0000FF"/>
            <w:sz w:val="17"/>
            <w:rtl/>
          </w:rPr>
          <w:t>فتح نسخ متعددة من نموذج</w:t>
        </w:r>
        <w:r w:rsidR="00A7638B" w:rsidRPr="00A7638B">
          <w:rPr>
            <w:color w:val="0000FF"/>
            <w:sz w:val="17"/>
          </w:rPr>
          <w:t>:</w:t>
        </w:r>
        <w:r w:rsidR="00A7638B" w:rsidRPr="00A7638B">
          <w:rPr>
            <w:color w:val="0000FF"/>
            <w:sz w:val="17"/>
            <w:szCs w:val="17"/>
            <w:bdr w:val="none" w:sz="0" w:space="0" w:color="auto" w:frame="1"/>
          </w:rPr>
          <w:br/>
        </w:r>
        <w:r w:rsidR="00A7638B" w:rsidRPr="00A7638B">
          <w:rPr>
            <w:color w:val="0000FF"/>
            <w:sz w:val="17"/>
            <w:rtl/>
          </w:rPr>
          <w:t>كيفية إنشاء وحدة نمطية لنموذج</w:t>
        </w:r>
        <w:r w:rsidR="00A7638B" w:rsidRPr="00A7638B">
          <w:rPr>
            <w:color w:val="0000FF"/>
            <w:sz w:val="17"/>
          </w:rPr>
          <w:t>:</w:t>
        </w:r>
        <w:r w:rsidR="00A7638B" w:rsidRPr="00A7638B">
          <w:rPr>
            <w:color w:val="0000FF"/>
            <w:sz w:val="17"/>
            <w:szCs w:val="17"/>
            <w:bdr w:val="none" w:sz="0" w:space="0" w:color="auto" w:frame="1"/>
          </w:rPr>
          <w:br/>
        </w:r>
        <w:r w:rsidR="00A7638B" w:rsidRPr="00A7638B">
          <w:rPr>
            <w:color w:val="0000FF"/>
            <w:sz w:val="17"/>
            <w:rtl/>
          </w:rPr>
          <w:t>كيفية الإشارة بالكود إلى نسخ متعددة مفتوحة من نموذج</w:t>
        </w:r>
        <w:r w:rsidR="00A7638B" w:rsidRPr="00A7638B">
          <w:rPr>
            <w:color w:val="0000FF"/>
            <w:sz w:val="17"/>
          </w:rPr>
          <w:t>:</w:t>
        </w:r>
        <w:r w:rsidR="00A7638B" w:rsidRPr="00A7638B">
          <w:rPr>
            <w:color w:val="0000FF"/>
            <w:sz w:val="17"/>
            <w:szCs w:val="17"/>
            <w:bdr w:val="none" w:sz="0" w:space="0" w:color="auto" w:frame="1"/>
          </w:rPr>
          <w:br/>
        </w:r>
        <w:r w:rsidR="00A7638B" w:rsidRPr="00A7638B">
          <w:rPr>
            <w:color w:val="0000FF"/>
            <w:sz w:val="17"/>
            <w:rtl/>
          </w:rPr>
          <w:t>الفئات والنماذج المرتبطة</w:t>
        </w:r>
        <w:r w:rsidR="00A7638B" w:rsidRPr="00A7638B">
          <w:rPr>
            <w:color w:val="0000FF"/>
            <w:sz w:val="17"/>
          </w:rPr>
          <w:t>:</w:t>
        </w:r>
        <w:r w:rsidR="00A7638B" w:rsidRPr="00A7638B">
          <w:rPr>
            <w:color w:val="0000FF"/>
            <w:sz w:val="17"/>
            <w:szCs w:val="17"/>
            <w:bdr w:val="none" w:sz="0" w:space="0" w:color="auto" w:frame="1"/>
          </w:rPr>
          <w:br/>
        </w:r>
        <w:r w:rsidR="00A7638B" w:rsidRPr="00A7638B">
          <w:rPr>
            <w:color w:val="0000FF"/>
            <w:sz w:val="17"/>
            <w:rtl/>
          </w:rPr>
          <w:t>ربط نموذج إلى مجموعة سجلات بتقنية الـ</w:t>
        </w:r>
        <w:r w:rsidR="00A7638B" w:rsidRPr="00A7638B">
          <w:rPr>
            <w:color w:val="0000FF"/>
            <w:sz w:val="17"/>
          </w:rPr>
          <w:t xml:space="preserve"> </w:t>
        </w:r>
        <w:r w:rsidR="00A7638B" w:rsidRPr="006058B6">
          <w:t>DAO</w:t>
        </w:r>
        <w:r w:rsidR="00A7638B" w:rsidRPr="00A7638B">
          <w:rPr>
            <w:color w:val="0000FF"/>
            <w:sz w:val="17"/>
          </w:rPr>
          <w:t xml:space="preserve"> :</w:t>
        </w:r>
      </w:hyperlink>
      <w:r w:rsidR="00A7638B" w:rsidRPr="00A7638B">
        <w:rPr>
          <w:rFonts w:ascii="Arial" w:hAnsi="Arial"/>
          <w:color w:val="FF0000"/>
          <w:sz w:val="17"/>
          <w:szCs w:val="17"/>
        </w:rPr>
        <w:br/>
      </w:r>
      <w:r w:rsidR="00A7638B" w:rsidRPr="00A7638B">
        <w:rPr>
          <w:rFonts w:ascii="Arial" w:hAnsi="Arial"/>
          <w:color w:val="000000"/>
          <w:sz w:val="17"/>
          <w:szCs w:val="17"/>
        </w:rPr>
        <w:br/>
      </w:r>
      <w:hyperlink r:id="rId57" w:anchor="post91224" w:tgtFrame="_blank" w:history="1">
        <w:r w:rsidR="00A7638B" w:rsidRPr="00A7638B">
          <w:rPr>
            <w:color w:val="0000FF"/>
            <w:sz w:val="17"/>
            <w:rtl/>
          </w:rPr>
          <w:t>مسك الختام</w:t>
        </w:r>
        <w:r w:rsidR="00A7638B" w:rsidRPr="00A7638B">
          <w:rPr>
            <w:color w:val="0000FF"/>
            <w:sz w:val="17"/>
          </w:rPr>
          <w:t>:</w:t>
        </w:r>
      </w:hyperlink>
      <w:r w:rsidR="00A7638B" w:rsidRPr="00A7638B">
        <w:rPr>
          <w:rFonts w:ascii="Arial" w:hAnsi="Arial"/>
          <w:color w:val="0000FF"/>
          <w:sz w:val="17"/>
          <w:szCs w:val="17"/>
        </w:rPr>
        <w:br/>
      </w:r>
      <w:hyperlink r:id="rId58" w:anchor="post91224" w:tgtFrame="_blank" w:history="1">
        <w:r w:rsidR="00A7638B" w:rsidRPr="00A7638B">
          <w:rPr>
            <w:color w:val="0000FF"/>
            <w:sz w:val="17"/>
            <w:rtl/>
          </w:rPr>
          <w:t>كيف تشير الفئة إلى نفسها؟</w:t>
        </w:r>
        <w:r w:rsidR="00A7638B" w:rsidRPr="00A7638B">
          <w:rPr>
            <w:color w:val="0000FF"/>
            <w:sz w:val="17"/>
          </w:rPr>
          <w:t>:</w:t>
        </w:r>
        <w:r w:rsidR="00A7638B" w:rsidRPr="00A7638B">
          <w:rPr>
            <w:color w:val="0000FF"/>
            <w:sz w:val="17"/>
            <w:szCs w:val="17"/>
            <w:bdr w:val="none" w:sz="0" w:space="0" w:color="auto" w:frame="1"/>
          </w:rPr>
          <w:br/>
        </w:r>
        <w:r w:rsidR="00A7638B" w:rsidRPr="00A7638B">
          <w:rPr>
            <w:color w:val="0000FF"/>
            <w:sz w:val="17"/>
            <w:rtl/>
          </w:rPr>
          <w:t>فحص كائن أو تركيب</w:t>
        </w:r>
        <w:r w:rsidR="00A7638B" w:rsidRPr="00A7638B">
          <w:rPr>
            <w:color w:val="0000FF"/>
            <w:sz w:val="17"/>
          </w:rPr>
          <w:t xml:space="preserve"> </w:t>
        </w:r>
        <w:r w:rsidR="00A7638B" w:rsidRPr="006058B6">
          <w:t>Structure</w:t>
        </w:r>
        <w:r w:rsidR="00A7638B" w:rsidRPr="00A7638B">
          <w:rPr>
            <w:color w:val="0000FF"/>
            <w:sz w:val="17"/>
          </w:rPr>
          <w:t xml:space="preserve"> </w:t>
        </w:r>
        <w:r w:rsidR="00A7638B" w:rsidRPr="00A7638B">
          <w:rPr>
            <w:color w:val="0000FF"/>
            <w:sz w:val="17"/>
            <w:rtl/>
          </w:rPr>
          <w:t>بالدالة</w:t>
        </w:r>
        <w:r w:rsidR="00A7638B" w:rsidRPr="00A7638B">
          <w:rPr>
            <w:color w:val="0000FF"/>
            <w:sz w:val="17"/>
          </w:rPr>
          <w:t xml:space="preserve"> </w:t>
        </w:r>
        <w:r w:rsidR="00A7638B" w:rsidRPr="006058B6">
          <w:t>TypeOf</w:t>
        </w:r>
        <w:r w:rsidR="00A7638B" w:rsidRPr="00A7638B">
          <w:rPr>
            <w:color w:val="0000FF"/>
            <w:sz w:val="17"/>
          </w:rPr>
          <w:t xml:space="preserve"> :</w:t>
        </w:r>
        <w:r w:rsidR="00A7638B" w:rsidRPr="00A7638B">
          <w:rPr>
            <w:color w:val="0000FF"/>
            <w:sz w:val="17"/>
            <w:szCs w:val="17"/>
            <w:bdr w:val="none" w:sz="0" w:space="0" w:color="auto" w:frame="1"/>
          </w:rPr>
          <w:br/>
        </w:r>
        <w:r w:rsidR="00A7638B" w:rsidRPr="00A7638B">
          <w:rPr>
            <w:color w:val="0000FF"/>
            <w:sz w:val="17"/>
            <w:rtl/>
          </w:rPr>
          <w:t>كيف تنشئ العلاقات بين الفئات؟</w:t>
        </w:r>
        <w:r w:rsidR="00A7638B" w:rsidRPr="00A7638B">
          <w:rPr>
            <w:color w:val="0000FF"/>
            <w:sz w:val="17"/>
          </w:rPr>
          <w:t>:</w:t>
        </w:r>
        <w:r w:rsidR="00A7638B" w:rsidRPr="00A7638B">
          <w:rPr>
            <w:color w:val="0000FF"/>
            <w:sz w:val="17"/>
            <w:szCs w:val="17"/>
            <w:bdr w:val="none" w:sz="0" w:space="0" w:color="auto" w:frame="1"/>
          </w:rPr>
          <w:br/>
        </w:r>
        <w:r w:rsidR="00A7638B" w:rsidRPr="00A7638B">
          <w:rPr>
            <w:color w:val="0000FF"/>
            <w:sz w:val="17"/>
            <w:rtl/>
          </w:rPr>
          <w:t>ما هي الدالة</w:t>
        </w:r>
        <w:r w:rsidR="00A7638B" w:rsidRPr="00A7638B">
          <w:rPr>
            <w:color w:val="0000FF"/>
            <w:sz w:val="17"/>
          </w:rPr>
          <w:t xml:space="preserve"> </w:t>
        </w:r>
        <w:r w:rsidR="00A7638B" w:rsidRPr="006058B6">
          <w:t>ObjPtr</w:t>
        </w:r>
        <w:r w:rsidR="00A7638B" w:rsidRPr="00A7638B">
          <w:rPr>
            <w:color w:val="0000FF"/>
            <w:sz w:val="17"/>
          </w:rPr>
          <w:t xml:space="preserve"> </w:t>
        </w:r>
        <w:r w:rsidR="00A7638B" w:rsidRPr="00A7638B">
          <w:rPr>
            <w:color w:val="0000FF"/>
            <w:sz w:val="17"/>
            <w:rtl/>
          </w:rPr>
          <w:t>وما أصلها؟</w:t>
        </w:r>
        <w:r w:rsidR="00A7638B" w:rsidRPr="00A7638B">
          <w:rPr>
            <w:color w:val="0000FF"/>
            <w:sz w:val="17"/>
          </w:rPr>
          <w:t>:</w:t>
        </w:r>
        <w:r w:rsidR="00A7638B" w:rsidRPr="00A7638B">
          <w:rPr>
            <w:color w:val="0000FF"/>
            <w:sz w:val="17"/>
            <w:szCs w:val="17"/>
            <w:bdr w:val="none" w:sz="0" w:space="0" w:color="auto" w:frame="1"/>
          </w:rPr>
          <w:br/>
        </w:r>
        <w:r w:rsidR="00A7638B" w:rsidRPr="00A7638B">
          <w:rPr>
            <w:color w:val="0000FF"/>
            <w:sz w:val="17"/>
            <w:rtl/>
          </w:rPr>
          <w:t>تطبيق عملي</w:t>
        </w:r>
        <w:r w:rsidR="00A7638B" w:rsidRPr="00A7638B">
          <w:rPr>
            <w:color w:val="0000FF"/>
            <w:sz w:val="17"/>
            <w:szCs w:val="17"/>
            <w:bdr w:val="none" w:sz="0" w:space="0" w:color="auto" w:frame="1"/>
          </w:rPr>
          <w:br/>
        </w:r>
      </w:hyperlink>
    </w:p>
    <w:p w:rsidR="00A7638B" w:rsidRPr="00A7638B" w:rsidRDefault="00A7638B" w:rsidP="00F74E37">
      <w:pPr>
        <w:pStyle w:val="a"/>
        <w:jc w:val="right"/>
        <w:rPr>
          <w:rtl/>
          <w:lang w:bidi="ar-EG"/>
        </w:rPr>
      </w:pPr>
      <w:r w:rsidRPr="00A7638B">
        <w:rPr>
          <w:rFonts w:ascii="Arial" w:hAnsi="Arial"/>
          <w:color w:val="FF0000"/>
          <w:sz w:val="17"/>
          <w:szCs w:val="17"/>
          <w:shd w:val="clear" w:color="auto" w:fill="EBF4F9"/>
          <w:rtl/>
        </w:rPr>
        <w:t>مراجع هذا البحث</w:t>
      </w:r>
      <w:r w:rsidRPr="00A7638B">
        <w:rPr>
          <w:rFonts w:ascii="Arial" w:hAnsi="Arial"/>
          <w:color w:val="000000"/>
          <w:sz w:val="17"/>
          <w:szCs w:val="17"/>
          <w:shd w:val="clear" w:color="auto" w:fill="EBF4F9"/>
        </w:rPr>
        <w:t>:</w:t>
      </w:r>
      <w:r w:rsidRPr="00A7638B">
        <w:rPr>
          <w:rFonts w:ascii="Arial" w:hAnsi="Arial"/>
          <w:color w:val="000000"/>
          <w:sz w:val="17"/>
          <w:szCs w:val="17"/>
        </w:rPr>
        <w:br/>
      </w:r>
      <w:r w:rsidRPr="00A7638B">
        <w:rPr>
          <w:rFonts w:ascii="Arial" w:hAnsi="Arial"/>
          <w:color w:val="000000"/>
          <w:sz w:val="17"/>
          <w:szCs w:val="17"/>
          <w:shd w:val="clear" w:color="auto" w:fill="EBF4F9"/>
          <w:rtl/>
        </w:rPr>
        <w:t>المراجع العربية</w:t>
      </w:r>
      <w:r w:rsidRPr="00A7638B">
        <w:rPr>
          <w:rFonts w:ascii="Arial" w:hAnsi="Arial"/>
          <w:color w:val="000000"/>
          <w:sz w:val="17"/>
          <w:szCs w:val="17"/>
          <w:shd w:val="clear" w:color="auto" w:fill="EBF4F9"/>
        </w:rPr>
        <w:t>:</w:t>
      </w:r>
      <w:r w:rsidRPr="00A7638B">
        <w:rPr>
          <w:rFonts w:ascii="Arial" w:hAnsi="Arial"/>
          <w:color w:val="000000"/>
          <w:sz w:val="17"/>
          <w:szCs w:val="17"/>
        </w:rPr>
        <w:br/>
      </w:r>
      <w:r w:rsidRPr="00A7638B">
        <w:rPr>
          <w:rFonts w:ascii="Arial" w:hAnsi="Arial"/>
          <w:color w:val="000000"/>
          <w:sz w:val="17"/>
          <w:szCs w:val="17"/>
          <w:shd w:val="clear" w:color="auto" w:fill="EBF4F9"/>
        </w:rPr>
        <w:t>1-.</w:t>
      </w:r>
      <w:hyperlink r:id="rId59" w:tgtFrame="_blank" w:history="1">
        <w:r w:rsidRPr="00A7638B">
          <w:rPr>
            <w:rFonts w:ascii="Arial" w:hAnsi="Arial"/>
            <w:color w:val="2379B5"/>
            <w:sz w:val="17"/>
            <w:rtl/>
          </w:rPr>
          <w:t>فيجوال بيسيك للجميع تركي العسيري</w:t>
        </w:r>
      </w:hyperlink>
      <w:r w:rsidRPr="00A7638B">
        <w:rPr>
          <w:rFonts w:ascii="Arial" w:hAnsi="Arial"/>
          <w:color w:val="000000"/>
          <w:sz w:val="17"/>
          <w:szCs w:val="17"/>
        </w:rPr>
        <w:br/>
      </w:r>
      <w:r w:rsidRPr="00A7638B">
        <w:rPr>
          <w:rFonts w:ascii="Arial" w:hAnsi="Arial"/>
          <w:color w:val="000000"/>
          <w:sz w:val="17"/>
          <w:szCs w:val="17"/>
          <w:shd w:val="clear" w:color="auto" w:fill="EBF4F9"/>
        </w:rPr>
        <w:t>2-</w:t>
      </w:r>
      <w:r w:rsidRPr="00A7638B">
        <w:rPr>
          <w:rFonts w:ascii="Arial" w:hAnsi="Arial"/>
          <w:color w:val="000000"/>
          <w:sz w:val="19"/>
        </w:rPr>
        <w:t> </w:t>
      </w:r>
      <w:hyperlink r:id="rId60" w:tgtFrame="_blank" w:history="1">
        <w:r w:rsidRPr="00A7638B">
          <w:rPr>
            <w:color w:val="2379B5"/>
            <w:sz w:val="19"/>
            <w:rtl/>
          </w:rPr>
          <w:t>التجوال في كتاب</w:t>
        </w:r>
        <w:r w:rsidRPr="00A7638B">
          <w:rPr>
            <w:color w:val="2379B5"/>
            <w:sz w:val="19"/>
          </w:rPr>
          <w:t xml:space="preserve"> Beginning Access 2003 VBA</w:t>
        </w:r>
      </w:hyperlink>
      <w:r w:rsidRPr="00A7638B">
        <w:rPr>
          <w:rFonts w:ascii="Arial" w:hAnsi="Arial"/>
          <w:color w:val="000000"/>
          <w:sz w:val="19"/>
        </w:rPr>
        <w:t> </w:t>
      </w:r>
      <w:hyperlink r:id="rId61" w:tgtFrame="_blank" w:history="1">
        <w:r w:rsidRPr="00A7638B">
          <w:rPr>
            <w:rFonts w:ascii="Arial" w:hAnsi="Arial"/>
            <w:color w:val="2379B5"/>
            <w:sz w:val="17"/>
          </w:rPr>
          <w:t xml:space="preserve">... </w:t>
        </w:r>
        <w:r w:rsidRPr="00A7638B">
          <w:rPr>
            <w:rFonts w:ascii="Arial" w:hAnsi="Arial"/>
            <w:color w:val="2379B5"/>
            <w:sz w:val="17"/>
            <w:rtl/>
          </w:rPr>
          <w:t>أبو يوسف1</w:t>
        </w:r>
      </w:hyperlink>
      <w:r w:rsidRPr="00A7638B">
        <w:rPr>
          <w:rFonts w:ascii="Arial" w:hAnsi="Arial"/>
          <w:color w:val="000000"/>
          <w:sz w:val="17"/>
          <w:szCs w:val="17"/>
        </w:rPr>
        <w:br/>
      </w:r>
      <w:r w:rsidRPr="00A7638B">
        <w:rPr>
          <w:rFonts w:ascii="Arial" w:hAnsi="Arial"/>
          <w:color w:val="000000"/>
          <w:sz w:val="17"/>
          <w:szCs w:val="17"/>
          <w:shd w:val="clear" w:color="auto" w:fill="EBF4F9"/>
        </w:rPr>
        <w:t xml:space="preserve">3- </w:t>
      </w:r>
      <w:r w:rsidRPr="00A7638B">
        <w:rPr>
          <w:rFonts w:ascii="Arial" w:hAnsi="Arial"/>
          <w:color w:val="000000"/>
          <w:sz w:val="17"/>
          <w:szCs w:val="17"/>
          <w:shd w:val="clear" w:color="auto" w:fill="EBF4F9"/>
          <w:rtl/>
        </w:rPr>
        <w:t>موسوعة ويكيبديا العربية</w:t>
      </w:r>
      <w:r w:rsidRPr="00A7638B">
        <w:rPr>
          <w:rFonts w:ascii="Arial" w:hAnsi="Arial"/>
          <w:color w:val="000000"/>
          <w:sz w:val="17"/>
          <w:szCs w:val="17"/>
        </w:rPr>
        <w:br/>
      </w:r>
      <w:r w:rsidRPr="00A7638B">
        <w:rPr>
          <w:rFonts w:ascii="Arial" w:hAnsi="Arial"/>
          <w:color w:val="000000"/>
          <w:sz w:val="17"/>
          <w:szCs w:val="17"/>
          <w:shd w:val="clear" w:color="auto" w:fill="EBF4F9"/>
          <w:rtl/>
        </w:rPr>
        <w:t>المراجع الأجنبية</w:t>
      </w:r>
      <w:r w:rsidRPr="00A7638B">
        <w:rPr>
          <w:rFonts w:ascii="Arial" w:hAnsi="Arial"/>
          <w:color w:val="000000"/>
          <w:sz w:val="17"/>
          <w:szCs w:val="17"/>
          <w:shd w:val="clear" w:color="auto" w:fill="EBF4F9"/>
        </w:rPr>
        <w:t>:</w:t>
      </w:r>
      <w:r w:rsidRPr="00A7638B">
        <w:rPr>
          <w:rFonts w:ascii="Arial" w:hAnsi="Arial"/>
          <w:color w:val="000000"/>
          <w:sz w:val="17"/>
          <w:szCs w:val="17"/>
        </w:rPr>
        <w:br/>
      </w:r>
      <w:r w:rsidRPr="00A7638B">
        <w:rPr>
          <w:rFonts w:ascii="Arial" w:hAnsi="Arial"/>
          <w:color w:val="000000"/>
          <w:sz w:val="17"/>
          <w:szCs w:val="17"/>
          <w:shd w:val="clear" w:color="auto" w:fill="EBF4F9"/>
        </w:rPr>
        <w:t>1-</w:t>
      </w:r>
      <w:r w:rsidRPr="00A7638B">
        <w:rPr>
          <w:rFonts w:ascii="Arial" w:hAnsi="Arial"/>
          <w:color w:val="000000"/>
          <w:sz w:val="17"/>
        </w:rPr>
        <w:t> </w:t>
      </w:r>
      <w:hyperlink r:id="rId62" w:tgtFrame="_blank" w:history="1">
        <w:r w:rsidRPr="00A7638B">
          <w:rPr>
            <w:rFonts w:ascii="Arial" w:hAnsi="Arial"/>
            <w:color w:val="2379B5"/>
            <w:sz w:val="17"/>
          </w:rPr>
          <w:t>VBA Devloper's Handbook Second Edition - Ken Getz, Mike Gilbert</w:t>
        </w:r>
      </w:hyperlink>
      <w:r w:rsidRPr="00A7638B">
        <w:rPr>
          <w:rFonts w:ascii="Arial" w:hAnsi="Arial"/>
          <w:color w:val="000000"/>
          <w:sz w:val="17"/>
          <w:szCs w:val="17"/>
        </w:rPr>
        <w:br/>
      </w:r>
      <w:r w:rsidRPr="00A7638B">
        <w:rPr>
          <w:rFonts w:ascii="Arial" w:hAnsi="Arial"/>
          <w:color w:val="000000"/>
          <w:sz w:val="17"/>
          <w:szCs w:val="17"/>
          <w:shd w:val="clear" w:color="auto" w:fill="EBF4F9"/>
        </w:rPr>
        <w:t>2- Access 2007 VBA Programmer's Reference - Teresa Hennig &amp; Others</w:t>
      </w:r>
      <w:r w:rsidRPr="00A7638B">
        <w:rPr>
          <w:rFonts w:ascii="Arial" w:hAnsi="Arial"/>
          <w:color w:val="000000"/>
          <w:sz w:val="17"/>
          <w:szCs w:val="17"/>
        </w:rPr>
        <w:br/>
      </w:r>
      <w:r w:rsidRPr="00A7638B">
        <w:rPr>
          <w:rFonts w:ascii="Arial" w:hAnsi="Arial"/>
          <w:color w:val="000000"/>
          <w:sz w:val="17"/>
          <w:szCs w:val="17"/>
          <w:shd w:val="clear" w:color="auto" w:fill="EBF4F9"/>
        </w:rPr>
        <w:t>3- Access 2010 VBA Programming INSIDE OUT - Andrew Couch</w:t>
      </w:r>
      <w:r w:rsidRPr="00A7638B">
        <w:rPr>
          <w:rFonts w:ascii="Arial" w:hAnsi="Arial"/>
          <w:color w:val="000000"/>
          <w:sz w:val="17"/>
          <w:szCs w:val="17"/>
        </w:rPr>
        <w:br/>
      </w:r>
      <w:r w:rsidRPr="00A7638B">
        <w:rPr>
          <w:rFonts w:ascii="Arial" w:hAnsi="Arial"/>
          <w:color w:val="000000"/>
          <w:sz w:val="17"/>
          <w:szCs w:val="17"/>
          <w:shd w:val="clear" w:color="auto" w:fill="EBF4F9"/>
        </w:rPr>
        <w:t>4- Microsoft® Access VBA Programming for the Absolute Beginner - Michael Vine</w:t>
      </w:r>
      <w:r w:rsidRPr="00A7638B">
        <w:rPr>
          <w:rFonts w:ascii="Arial" w:hAnsi="Arial"/>
          <w:color w:val="000000"/>
          <w:sz w:val="17"/>
          <w:szCs w:val="17"/>
        </w:rPr>
        <w:br/>
      </w:r>
      <w:r w:rsidRPr="00A7638B">
        <w:rPr>
          <w:rFonts w:ascii="Arial" w:hAnsi="Arial"/>
          <w:color w:val="000000"/>
          <w:sz w:val="17"/>
          <w:szCs w:val="17"/>
          <w:shd w:val="clear" w:color="auto" w:fill="EBF4F9"/>
        </w:rPr>
        <w:t>5-</w:t>
      </w:r>
      <w:r w:rsidRPr="00A7638B">
        <w:rPr>
          <w:rFonts w:ascii="Arial" w:hAnsi="Arial"/>
          <w:color w:val="000000"/>
          <w:sz w:val="17"/>
        </w:rPr>
        <w:t> </w:t>
      </w:r>
      <w:hyperlink r:id="rId63" w:tgtFrame="_blank" w:history="1">
        <w:r w:rsidRPr="00A7638B">
          <w:rPr>
            <w:rFonts w:ascii="Arial" w:hAnsi="Arial"/>
            <w:color w:val="2379B5"/>
            <w:sz w:val="17"/>
          </w:rPr>
          <w:t>Beginning Access 2003 VBA - Denise Gosnell</w:t>
        </w:r>
      </w:hyperlink>
    </w:p>
    <w:p w:rsidR="00A7638B" w:rsidRDefault="00A7638B" w:rsidP="00A7638B">
      <w:pPr>
        <w:pStyle w:val="a"/>
        <w:rPr>
          <w:rtl/>
          <w:lang w:bidi="ar-EG"/>
        </w:rPr>
      </w:pPr>
    </w:p>
    <w:p w:rsidR="00A7638B" w:rsidRPr="00F74E37" w:rsidRDefault="00A7638B" w:rsidP="00F74E37">
      <w:pPr>
        <w:pStyle w:val="a"/>
        <w:rPr>
          <w:rFonts w:ascii="Arial" w:hAnsi="Arial"/>
          <w:color w:val="000000"/>
          <w:u w:val="single"/>
        </w:rPr>
      </w:pPr>
      <w:r w:rsidRPr="00F74E37">
        <w:rPr>
          <w:u w:val="single"/>
          <w:bdr w:val="none" w:sz="0" w:space="0" w:color="auto" w:frame="1"/>
          <w:rtl/>
        </w:rPr>
        <w:t>مدخل لتعريف الفئات والكائنات</w:t>
      </w:r>
    </w:p>
    <w:p w:rsidR="00A7638B" w:rsidRPr="00F74E37" w:rsidRDefault="00A7638B" w:rsidP="00F74E37">
      <w:pPr>
        <w:pStyle w:val="a"/>
        <w:rPr>
          <w:rtl/>
          <w:lang w:bidi="ar-EG"/>
        </w:rPr>
      </w:pPr>
      <w:r w:rsidRPr="00F74E37">
        <w:rPr>
          <w:rFonts w:ascii="Arial" w:hAnsi="Arial"/>
          <w:color w:val="000000"/>
          <w:shd w:val="clear" w:color="auto" w:fill="EBF4F9"/>
          <w:rtl/>
        </w:rPr>
        <w:t>هذا هو الموضوع الأول في سلسلة البحث المسمى</w:t>
      </w:r>
      <w:r w:rsidRPr="00F74E37">
        <w:rPr>
          <w:rFonts w:ascii="Arial" w:hAnsi="Arial"/>
          <w:color w:val="000000"/>
          <w:shd w:val="clear" w:color="auto" w:fill="EBF4F9"/>
        </w:rPr>
        <w:t>:</w:t>
      </w:r>
      <w:r w:rsidRPr="00F74E37">
        <w:rPr>
          <w:rFonts w:ascii="Arial" w:hAnsi="Arial"/>
          <w:color w:val="000000"/>
        </w:rPr>
        <w:t> </w:t>
      </w:r>
      <w:hyperlink r:id="rId64" w:tgtFrame="_blank" w:history="1">
        <w:r w:rsidRPr="00F74E37">
          <w:rPr>
            <w:rFonts w:ascii="Arial" w:hAnsi="Arial"/>
            <w:color w:val="2379B5"/>
            <w:rtl/>
          </w:rPr>
          <w:t>إنشاء الفئات والكائنات الموجهة في الآكسس</w:t>
        </w:r>
      </w:hyperlink>
      <w:r w:rsidRPr="00F74E37">
        <w:rPr>
          <w:rFonts w:ascii="Arial" w:hAnsi="Arial"/>
          <w:color w:val="000000"/>
        </w:rPr>
        <w:br/>
      </w:r>
      <w:r w:rsidRPr="00F74E37">
        <w:rPr>
          <w:rFonts w:ascii="Arial" w:hAnsi="Arial"/>
          <w:color w:val="000000"/>
          <w:shd w:val="clear" w:color="auto" w:fill="EBF4F9"/>
          <w:rtl/>
        </w:rPr>
        <w:t>كما تعلمون فهناك نوعان من الوحدات النمطية في الآكسس</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Pr>
        <w:t>1-</w:t>
      </w:r>
      <w:r w:rsidRPr="00F74E37">
        <w:rPr>
          <w:rFonts w:ascii="Arial" w:hAnsi="Arial"/>
        </w:rPr>
        <w:t> </w:t>
      </w:r>
      <w:r w:rsidRPr="00F74E37">
        <w:rPr>
          <w:rFonts w:ascii="Arial" w:hAnsi="Arial"/>
          <w:shd w:val="clear" w:color="auto" w:fill="EBF4F9"/>
          <w:rtl/>
        </w:rPr>
        <w:t>الوحدات النمطية القياسية</w:t>
      </w:r>
      <w:r w:rsidRPr="00F74E37">
        <w:rPr>
          <w:rFonts w:ascii="Arial" w:hAnsi="Arial"/>
          <w:color w:val="000000"/>
          <w:shd w:val="clear" w:color="auto" w:fill="EBF4F9"/>
        </w:rPr>
        <w:t xml:space="preserve">: </w:t>
      </w:r>
      <w:r w:rsidRPr="00F74E37">
        <w:rPr>
          <w:rFonts w:ascii="Arial" w:hAnsi="Arial"/>
          <w:color w:val="000000"/>
          <w:shd w:val="clear" w:color="auto" w:fill="EBF4F9"/>
          <w:rtl/>
        </w:rPr>
        <w:t>والتي -لاشك- أنكم قد تعاملتم معها مسبقاً, فهي التي تستخدم للبرمجة الإجرائية, وهي لا تدخل في موضوعنا هذا, اللهم إلا إذا أردنا أن نختبر بها الفئات</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Pr>
        <w:t>2-</w:t>
      </w:r>
      <w:r w:rsidRPr="00F74E37">
        <w:rPr>
          <w:rFonts w:ascii="Arial" w:hAnsi="Arial"/>
        </w:rPr>
        <w:t> </w:t>
      </w:r>
      <w:r w:rsidRPr="00F74E37">
        <w:rPr>
          <w:rFonts w:ascii="Arial" w:hAnsi="Arial"/>
          <w:shd w:val="clear" w:color="auto" w:fill="EBF4F9"/>
          <w:rtl/>
        </w:rPr>
        <w:t>الوحدات النمطية للفئات</w:t>
      </w:r>
      <w:r w:rsidRPr="00F74E37">
        <w:rPr>
          <w:rFonts w:ascii="Arial" w:hAnsi="Arial"/>
          <w:color w:val="000000"/>
          <w:shd w:val="clear" w:color="auto" w:fill="EBF4F9"/>
        </w:rPr>
        <w:t xml:space="preserve">: </w:t>
      </w:r>
      <w:r w:rsidRPr="00F74E37">
        <w:rPr>
          <w:rFonts w:ascii="Arial" w:hAnsi="Arial"/>
          <w:color w:val="000000"/>
          <w:shd w:val="clear" w:color="auto" w:fill="EBF4F9"/>
          <w:rtl/>
        </w:rPr>
        <w:t>وهي نوعان أيضاً</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Pr>
        <w:t>1-</w:t>
      </w:r>
      <w:r w:rsidRPr="00F74E37">
        <w:rPr>
          <w:rFonts w:ascii="Arial" w:hAnsi="Arial"/>
          <w:color w:val="000000"/>
        </w:rPr>
        <w:t> </w:t>
      </w:r>
      <w:r w:rsidRPr="00F74E37">
        <w:rPr>
          <w:rFonts w:ascii="Arial" w:hAnsi="Arial"/>
          <w:shd w:val="clear" w:color="auto" w:fill="EBF4F9"/>
          <w:rtl/>
        </w:rPr>
        <w:t>وحدات نمطية للفئة مترافقة مع النماذج والتقارير</w:t>
      </w:r>
      <w:r w:rsidRPr="00F74E37">
        <w:rPr>
          <w:rFonts w:ascii="Arial" w:hAnsi="Arial"/>
          <w:color w:val="000000"/>
          <w:shd w:val="clear" w:color="auto" w:fill="EBF4F9"/>
        </w:rPr>
        <w:t xml:space="preserve">, </w:t>
      </w:r>
      <w:r w:rsidRPr="00F74E37">
        <w:rPr>
          <w:rFonts w:ascii="Arial" w:hAnsi="Arial"/>
          <w:color w:val="000000"/>
          <w:shd w:val="clear" w:color="auto" w:fill="EBF4F9"/>
          <w:rtl/>
        </w:rPr>
        <w:t>فالنماذج عبارة عن فئة, والتقارير كذلك</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Pr>
        <w:t>2-</w:t>
      </w:r>
      <w:r w:rsidRPr="00F74E37">
        <w:rPr>
          <w:rFonts w:ascii="Arial" w:hAnsi="Arial"/>
          <w:color w:val="000000"/>
        </w:rPr>
        <w:t> </w:t>
      </w:r>
      <w:r w:rsidRPr="00F74E37">
        <w:rPr>
          <w:rFonts w:ascii="Arial" w:hAnsi="Arial"/>
          <w:shd w:val="clear" w:color="auto" w:fill="EBF4F9"/>
          <w:rtl/>
        </w:rPr>
        <w:t>وحدات نمطية للفئة غير مترافقة مع أي نموذج أو تقرير</w:t>
      </w:r>
      <w:r w:rsidRPr="00F74E37">
        <w:rPr>
          <w:rFonts w:ascii="Arial" w:hAnsi="Arial"/>
          <w:color w:val="000000"/>
          <w:shd w:val="clear" w:color="auto" w:fill="EBF4F9"/>
        </w:rPr>
        <w:t xml:space="preserve">, </w:t>
      </w:r>
      <w:r w:rsidRPr="00F74E37">
        <w:rPr>
          <w:rFonts w:ascii="Arial" w:hAnsi="Arial"/>
          <w:color w:val="000000"/>
          <w:shd w:val="clear" w:color="auto" w:fill="EBF4F9"/>
          <w:rtl/>
        </w:rPr>
        <w:t>بل يتم إنشاؤها عن طريق المستخدم (المقصود بالمستخدم هو مستخدم برنامج الاكسس الذي هو أنت كمبرمج, وليس العميل النهائي الذي يستخدم برنامجك</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tl/>
        </w:rPr>
        <w:lastRenderedPageBreak/>
        <w:t>يمكن تشبيه الفئات بالقالب الذي يتم على أساسه عمل عدة نسخ, كالقالب في الوورد (يمكن عمل عدة نسخ على أساسه, وتستطيع أن تملأ كل نسخة مأخوذة من القالب ببيانات مختلفة عن النسخة الأخرى), ويمكن تشبيه الفئات أيضاً بالمخطط المعماري, حيث يمكن بناء عدة أبنية متشابهة وفقاً لمخطط واحد فقط, وكما يضع المهندسون في مخططات البناء رسوماً توضح مداخل البناء, ومخارجه, وأماكن الجلوس, والنوم, والطعام, وغيره, كذلك يضع المبرمج في الفئة أكواداً توضح خصائص الفئة, ووظائفها, وأحداثها, وما الذي ينبغي عليها عمله عند استدعائها, أو عند انتهائها من تنفيذ عملها</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rPr>
        <w:br/>
      </w:r>
      <w:r w:rsidRPr="00F74E37">
        <w:rPr>
          <w:rFonts w:ascii="Arial" w:hAnsi="Arial"/>
          <w:shd w:val="clear" w:color="auto" w:fill="EBF4F9"/>
          <w:rtl/>
        </w:rPr>
        <w:t>ماهي الكائنات</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tl/>
        </w:rPr>
        <w:t>من أجل أن تعرف ما هي الفئات, يجب أن تعرف أولاً ماهي الكائنات, لأن الفئات عبارة عن كائنات. فكل فئة من الفئات تعتبر كائناً خاصاً مميزاً له خصائص تميزه, ووظائف يقوم بها, وأحداثٌ تجري عليه. هذه الخصائص والوظائف والأحداث تسمى أعضاء الفئة. ولكي تصبح الصورة أقرب إلى ذهنك سأعطيك أمثلة من الواقع لكي تعرف مفهوم الكائنات وبالتالي مدخلاً إلى فهم الفئات</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tl/>
        </w:rPr>
        <w:t>جميع ما يمكن أن يقع عليه ناظريك يعتبر كائناً, فالغرفة التي تجلس فيها الآن كائن, وكل شئ موجود بداخلها يعتبر كائناً .. آهـ .. قف هنا .. هذا يعني أن الكائن الواحد يمكن أن يحوي بداخله عدة كائنات .. فهل هذا صحيح؟!! .. نعم هذا صحيح 100% .. يمكن للكائن الواحد أن يضم بداخله كائنات أخرى, وانظر إلى حاسوبك الذي بين يديك, فهو أيضاً كائن, وبنفس الوقت فهو يحتوي على عدة كائنات, فالشاشة كائن لها صفات الطول والعرض, والنوع, والوظيفة, ولوحة المفاتيح كائن, لها صفات ووظائف, والفأرة كائن, وهكذا .. لكن حاسوبك ليس بدعاً من الحواسيب, بل لقد تم صنع عدة الآف أو أكثر من نفس الفئة من الحواسيب, وبنفس الموديل طبعاً مع اختلاف الرقم التسلسلي لكل جهاز .. آهـ .. قف هنا قليلاً لو سمحت ..هذا يعني أنه يمكن إنشاء عدة كائنات اعتماداً على فئة واحدة .. أليس كذلك؟!! .. نعم ذلك صحيح أيضاً فيمكن لنا أن ننشئ من الفئة الواحدة عدة كائنات متشابهة في الخصائص والصفات, لكنها قد تحمل قيماً مختلفة لهذه الصفات .. كيف يكون ذلك؟</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tl/>
        </w:rPr>
        <w:t>قلنا في المثال السابق أن جميع الحواسيب التي تم صنعها لفئة معينة لها نفس المواصفات, لكن كلاً منها يختلف في خاصية الرقم التسلسلي, ثم أن لديها جميعاً خاصية القرص الصلب, لكنك لا تدري أي نوع من البيانات والمعلومات سيحويها بعد عملية الشراء أليس كذلك؟</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tl/>
        </w:rPr>
        <w:t>وإليك مثال آخر: الإنسان كائن .. وفئة الإنسان تشترك في صفات عامة منها الاسم, والطول, والوزن, كما أن لها طرقاً كالتفكير, والكلام, والحركة.. وتحتوي فئة الإنسان على كائنات منها عارف حسان وطوله 167سم ووزنه 75كغ, ومنها أنت واسمك كذا وطولك كذا ووزنك كذا .. صحيح أننا كائنات نتبع نفس الفئة ولنا نفس الخصائص, لكننا نختلف في قيمة هذه الخصائص من شخص لآخر</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rPr>
        <w:br/>
      </w:r>
      <w:r w:rsidRPr="00F74E37">
        <w:rPr>
          <w:rFonts w:ascii="Arial" w:hAnsi="Arial"/>
          <w:shd w:val="clear" w:color="auto" w:fill="EBF4F9"/>
          <w:rtl/>
        </w:rPr>
        <w:t>ماهي أعضاء الفئة</w:t>
      </w:r>
      <w:r w:rsidRPr="00F74E37">
        <w:rPr>
          <w:rFonts w:ascii="Arial" w:hAnsi="Arial"/>
          <w:color w:val="000000"/>
          <w:shd w:val="clear" w:color="auto" w:fill="EBF4F9"/>
          <w:rtl/>
        </w:rPr>
        <w:t>؟</w:t>
      </w:r>
      <w:r w:rsidRPr="00F74E37">
        <w:rPr>
          <w:rFonts w:ascii="Arial" w:hAnsi="Arial"/>
          <w:color w:val="000000"/>
        </w:rPr>
        <w:br/>
      </w:r>
      <w:r w:rsidRPr="00F74E37">
        <w:rPr>
          <w:rFonts w:ascii="Arial" w:hAnsi="Arial"/>
          <w:color w:val="000000"/>
          <w:shd w:val="clear" w:color="auto" w:fill="EBF4F9"/>
          <w:rtl/>
        </w:rPr>
        <w:t>تحتوي الفئات غالباً على كل أو بعض مما يلي</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Pr>
        <w:t xml:space="preserve">1- </w:t>
      </w:r>
      <w:r w:rsidRPr="00F74E37">
        <w:rPr>
          <w:rFonts w:ascii="Arial" w:hAnsi="Arial"/>
          <w:color w:val="000000"/>
          <w:shd w:val="clear" w:color="auto" w:fill="EBF4F9"/>
          <w:rtl/>
        </w:rPr>
        <w:t>خصائص</w:t>
      </w:r>
      <w:r w:rsidRPr="00F74E37">
        <w:rPr>
          <w:rFonts w:ascii="Arial" w:hAnsi="Arial"/>
          <w:color w:val="000000"/>
          <w:shd w:val="clear" w:color="auto" w:fill="EBF4F9"/>
        </w:rPr>
        <w:t xml:space="preserve"> (Properties) : </w:t>
      </w:r>
      <w:r w:rsidRPr="00F74E37">
        <w:rPr>
          <w:rFonts w:ascii="Arial" w:hAnsi="Arial"/>
          <w:color w:val="000000"/>
          <w:shd w:val="clear" w:color="auto" w:fill="EBF4F9"/>
          <w:rtl/>
        </w:rPr>
        <w:t xml:space="preserve">ليس شرطاً أن تحتوي الفئات على خصائص, فقد تجد فئات بها </w:t>
      </w:r>
      <w:r w:rsidRPr="00F74E37">
        <w:rPr>
          <w:rFonts w:ascii="Arial" w:hAnsi="Arial"/>
          <w:color w:val="000000"/>
          <w:shd w:val="clear" w:color="auto" w:fill="EBF4F9"/>
          <w:rtl/>
        </w:rPr>
        <w:lastRenderedPageBreak/>
        <w:t>إجراءات دالة فقط, أو روتينات فرعية فقط, أو تكون عبارة عن فئات واجهة (فئات مجردة) ليس فيها أكواد تنفيذية. (سيتم شرحها لاحقاً</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Pr>
        <w:t xml:space="preserve">2- </w:t>
      </w:r>
      <w:r w:rsidRPr="00F74E37">
        <w:rPr>
          <w:rFonts w:ascii="Arial" w:hAnsi="Arial"/>
          <w:color w:val="000000"/>
          <w:shd w:val="clear" w:color="auto" w:fill="EBF4F9"/>
          <w:rtl/>
        </w:rPr>
        <w:t>طرق</w:t>
      </w:r>
      <w:r w:rsidRPr="00F74E37">
        <w:rPr>
          <w:rFonts w:ascii="Arial" w:hAnsi="Arial"/>
          <w:color w:val="000000"/>
          <w:shd w:val="clear" w:color="auto" w:fill="EBF4F9"/>
        </w:rPr>
        <w:t xml:space="preserve"> (Methods) : </w:t>
      </w:r>
      <w:r w:rsidRPr="00F74E37">
        <w:rPr>
          <w:rFonts w:ascii="Arial" w:hAnsi="Arial"/>
          <w:color w:val="000000"/>
          <w:shd w:val="clear" w:color="auto" w:fill="EBF4F9"/>
          <w:rtl/>
        </w:rPr>
        <w:t>أيضاً ليس شرطاً أن تحتوي الفئات على الطرق, (الطرق: هي الدالات, والروتينات الفرعية</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Pr>
        <w:t xml:space="preserve">3- </w:t>
      </w:r>
      <w:r w:rsidRPr="00F74E37">
        <w:rPr>
          <w:rFonts w:ascii="Arial" w:hAnsi="Arial"/>
          <w:color w:val="000000"/>
          <w:shd w:val="clear" w:color="auto" w:fill="EBF4F9"/>
          <w:rtl/>
        </w:rPr>
        <w:t>أحداث</w:t>
      </w:r>
      <w:r w:rsidRPr="00F74E37">
        <w:rPr>
          <w:rFonts w:ascii="Arial" w:hAnsi="Arial"/>
          <w:color w:val="000000"/>
          <w:shd w:val="clear" w:color="auto" w:fill="EBF4F9"/>
        </w:rPr>
        <w:t xml:space="preserve"> (Events) : </w:t>
      </w:r>
      <w:r w:rsidRPr="00F74E37">
        <w:rPr>
          <w:rFonts w:ascii="Arial" w:hAnsi="Arial"/>
          <w:color w:val="000000"/>
          <w:shd w:val="clear" w:color="auto" w:fill="EBF4F9"/>
          <w:rtl/>
        </w:rPr>
        <w:t>قد تحتوي الفئة على الأحداث, وقد تخلو من أي حدث</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tl/>
        </w:rPr>
        <w:t>فهذه الخصائص, والطرق, والأحداث, تسمى أعضاء الفئة</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rPr>
        <w:br/>
      </w:r>
      <w:r w:rsidRPr="00F74E37">
        <w:rPr>
          <w:rFonts w:ascii="Arial" w:hAnsi="Arial"/>
          <w:shd w:val="clear" w:color="auto" w:fill="EBF4F9"/>
          <w:rtl/>
        </w:rPr>
        <w:t>ما الفرق بين الوحدات النمطية للفئة والوحدات النمطية القياسية</w:t>
      </w:r>
      <w:r w:rsidRPr="00F74E37">
        <w:rPr>
          <w:rFonts w:ascii="Arial" w:hAnsi="Arial"/>
          <w:color w:val="000000"/>
          <w:shd w:val="clear" w:color="auto" w:fill="EBF4F9"/>
          <w:rtl/>
        </w:rPr>
        <w:t>؟</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tl/>
        </w:rPr>
        <w:t>الاختلاف البارز بينهما هو أنه إذا أردنا استخدام الفئة فلابد لنا من عملية تسمى تمثيل أو استنساخ الفئة</w:t>
      </w:r>
      <w:r w:rsidRPr="00F74E37">
        <w:rPr>
          <w:rFonts w:ascii="Arial" w:hAnsi="Arial"/>
          <w:color w:val="000000"/>
          <w:shd w:val="clear" w:color="auto" w:fill="EBF4F9"/>
        </w:rPr>
        <w:t xml:space="preserve"> Instantiating (</w:t>
      </w:r>
      <w:r w:rsidRPr="00F74E37">
        <w:rPr>
          <w:rFonts w:ascii="Arial" w:hAnsi="Arial"/>
          <w:color w:val="000000"/>
          <w:shd w:val="clear" w:color="auto" w:fill="EBF4F9"/>
          <w:rtl/>
        </w:rPr>
        <w:t>سيتم شرح هذا العملية لاحقاً), بينما في الوحدات النمطية القياسية فلا نحتاج إلى هذه العملية</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tl/>
        </w:rPr>
        <w:t>إلى هنا ينتهي هذا الموضوع, وستعرف في الموضوع القادم -إن شاء الله- فائدة وأهمية الفئات, ومتى يلجأ المبرمجون إليها, وما علاقة الفئات بمصطلح أو بنمط البرمجة الموجهة للكائنات</w:t>
      </w:r>
      <w:r w:rsidRPr="00F74E37">
        <w:rPr>
          <w:rFonts w:ascii="Arial" w:hAnsi="Arial"/>
          <w:color w:val="000000"/>
          <w:shd w:val="clear" w:color="auto" w:fill="EBF4F9"/>
        </w:rPr>
        <w:t>.</w:t>
      </w:r>
    </w:p>
    <w:p w:rsidR="00A7638B" w:rsidRPr="00F74E37" w:rsidRDefault="00A7638B" w:rsidP="00F74E37">
      <w:pPr>
        <w:pStyle w:val="a"/>
        <w:rPr>
          <w:rFonts w:ascii="Arial" w:hAnsi="Arial"/>
          <w:color w:val="000000"/>
          <w:u w:val="single"/>
        </w:rPr>
      </w:pPr>
      <w:r w:rsidRPr="00F74E37">
        <w:rPr>
          <w:u w:val="single"/>
          <w:bdr w:val="none" w:sz="0" w:space="0" w:color="auto" w:frame="1"/>
          <w:rtl/>
        </w:rPr>
        <w:t>أهمية الفئات والبرمجة الكائنية</w:t>
      </w:r>
    </w:p>
    <w:p w:rsidR="00F74E37" w:rsidRDefault="00A7638B" w:rsidP="00F74E37">
      <w:pPr>
        <w:pStyle w:val="a"/>
        <w:rPr>
          <w:rFonts w:ascii="Arial" w:hAnsi="Arial"/>
          <w:color w:val="000000"/>
          <w:shd w:val="clear" w:color="auto" w:fill="EBF4F9"/>
          <w:rtl/>
        </w:rPr>
      </w:pPr>
      <w:r w:rsidRPr="00F74E37">
        <w:rPr>
          <w:rFonts w:ascii="Arial" w:hAnsi="Arial"/>
          <w:color w:val="000000"/>
          <w:shd w:val="clear" w:color="auto" w:fill="EBF4F9"/>
          <w:rtl/>
        </w:rPr>
        <w:t>هذا هو الموضوع الثاني في سلسلة البحث المسمى</w:t>
      </w:r>
      <w:r w:rsidRPr="00F74E37">
        <w:rPr>
          <w:rFonts w:ascii="Arial" w:hAnsi="Arial"/>
          <w:color w:val="000000"/>
          <w:shd w:val="clear" w:color="auto" w:fill="EBF4F9"/>
        </w:rPr>
        <w:t>:</w:t>
      </w:r>
      <w:hyperlink r:id="rId65" w:anchor="post82647" w:tgtFrame="_blank" w:history="1">
        <w:r w:rsidRPr="00F74E37">
          <w:rPr>
            <w:color w:val="2379B5"/>
            <w:u w:val="single"/>
          </w:rPr>
          <w:t> </w:t>
        </w:r>
        <w:r w:rsidRPr="00F74E37">
          <w:rPr>
            <w:color w:val="2379B5"/>
            <w:u w:val="single"/>
            <w:rtl/>
          </w:rPr>
          <w:t>إنشاء الفئات والكائنات الموجهة في الآكسس</w:t>
        </w:r>
      </w:hyperlink>
      <w:r w:rsidRPr="00F74E37">
        <w:rPr>
          <w:rFonts w:ascii="Arial" w:hAnsi="Arial"/>
          <w:color w:val="000000"/>
        </w:rPr>
        <w:br/>
      </w:r>
      <w:r w:rsidRPr="00F74E37">
        <w:rPr>
          <w:rFonts w:ascii="Arial" w:hAnsi="Arial"/>
          <w:color w:val="000000"/>
          <w:shd w:val="clear" w:color="auto" w:fill="EBF4F9"/>
          <w:rtl/>
        </w:rPr>
        <w:t>عرفنا في الموضوع السابق أن الوحدات النمطية للفئة ما هي إلا قوالب يتم بموجبها إنشاء كائنات متشابهة في صفاتها وخصائصها العامة وسلوكها بشكل عام, لكنها قد تختلف في قيمة هذه الخصائص أو القيم العائدة منها, وضربنا لكم الأمثال. والآن سنتعرف على الفائدة المرجوة من هذا النمط من البرمجة, ومتى يقرر المبرمج أن يلجأ إليه</w:t>
      </w:r>
      <w:r w:rsidRPr="00F74E37">
        <w:rPr>
          <w:rFonts w:ascii="Arial" w:hAnsi="Arial"/>
          <w:color w:val="000000"/>
          <w:shd w:val="clear" w:color="auto" w:fill="EBF4F9"/>
        </w:rPr>
        <w:t>.</w:t>
      </w:r>
      <w:r w:rsidRPr="00F74E37">
        <w:rPr>
          <w:rFonts w:ascii="Arial" w:hAnsi="Arial"/>
          <w:color w:val="000000"/>
        </w:rPr>
        <w:br/>
      </w:r>
      <w:r w:rsidRPr="00F74E37">
        <w:rPr>
          <w:rFonts w:ascii="Arial" w:hAnsi="Arial"/>
          <w:bdr w:val="none" w:sz="0" w:space="0" w:color="auto" w:frame="1"/>
          <w:shd w:val="clear" w:color="auto" w:fill="EBF4F9"/>
          <w:rtl/>
        </w:rPr>
        <w:t>فائدة البرمجة باستخدام الوحدات النمطية للفئات</w:t>
      </w:r>
      <w:r w:rsidRPr="00F74E37">
        <w:rPr>
          <w:rFonts w:ascii="Arial" w:hAnsi="Arial"/>
          <w:bdr w:val="none" w:sz="0" w:space="0" w:color="auto" w:frame="1"/>
          <w:shd w:val="clear" w:color="auto" w:fill="EBF4F9"/>
        </w:rPr>
        <w:t>:</w:t>
      </w:r>
      <w:r w:rsidRPr="00F74E37">
        <w:rPr>
          <w:rFonts w:ascii="Arial" w:hAnsi="Arial"/>
          <w:color w:val="000000"/>
        </w:rPr>
        <w:br/>
      </w:r>
      <w:r w:rsidRPr="00F74E37">
        <w:rPr>
          <w:rFonts w:ascii="Arial" w:hAnsi="Arial"/>
          <w:color w:val="000000"/>
          <w:shd w:val="clear" w:color="auto" w:fill="EBF4F9"/>
          <w:rtl/>
        </w:rPr>
        <w:t>برمجة الفئات تمنح المبرمجين إمكانية تغليف وتنظيم ما يكتبون من أكواد وجعلها في وحدات برمجية سهلة الصيانة, وقابلة للتطوير مستقبلاً بكل سهولة, كما يمكن إعادة استخدامها من قبل المبرمج نفسه, أو من قبل مبرمجين آخرين بغض النظر عن اختلاف البرنامج أو المبرمج, حيث من المفترض أن تكون واجهات الفئات مستقلة ولها وظائف محددة تؤديها باستقلالية عن بقية مكونات البرنامج. كذلك فقد تكون برمجة الفئات من الوسائل الفعالة جداً في إنقاص كتلة الكود البرمجي إلى حد بعيد, وسأضرب لكم مثلاً في هذا المثال الرائع للأستاذ الملهم/ ناصر المصاروة والذي لا زلت أدرسه وأتعلم منه إلى اليوم</w:t>
      </w:r>
      <w:r w:rsidRPr="00F74E37">
        <w:rPr>
          <w:rFonts w:ascii="Arial" w:hAnsi="Arial"/>
          <w:color w:val="000000"/>
          <w:shd w:val="clear" w:color="auto" w:fill="EBF4F9"/>
        </w:rPr>
        <w:t>.</w:t>
      </w:r>
      <w:hyperlink r:id="rId66" w:tgtFrame="_blank" w:history="1">
        <w:r w:rsidRPr="00F74E37">
          <w:rPr>
            <w:color w:val="2379B5"/>
            <w:u w:val="single"/>
          </w:rPr>
          <w:t> </w:t>
        </w:r>
        <w:r w:rsidRPr="00F74E37">
          <w:rPr>
            <w:color w:val="2379B5"/>
            <w:u w:val="single"/>
            <w:rtl/>
          </w:rPr>
          <w:t>انقر هنا لمشاهدة الموضوع</w:t>
        </w:r>
      </w:hyperlink>
      <w:r w:rsidRPr="00F74E37">
        <w:rPr>
          <w:rFonts w:ascii="Arial" w:hAnsi="Arial"/>
          <w:color w:val="000000"/>
          <w:shd w:val="clear" w:color="auto" w:fill="EBF4F9"/>
        </w:rPr>
        <w:t xml:space="preserve">. </w:t>
      </w:r>
    </w:p>
    <w:p w:rsidR="00A7638B" w:rsidRPr="00F74E37" w:rsidRDefault="00A7638B" w:rsidP="00F74E37">
      <w:pPr>
        <w:pStyle w:val="a"/>
        <w:rPr>
          <w:rtl/>
          <w:lang w:bidi="ar-EG"/>
        </w:rPr>
      </w:pPr>
      <w:r w:rsidRPr="00F74E37">
        <w:rPr>
          <w:rFonts w:ascii="Arial" w:hAnsi="Arial"/>
          <w:color w:val="000000"/>
          <w:shd w:val="clear" w:color="auto" w:fill="EBF4F9"/>
          <w:rtl/>
        </w:rPr>
        <w:t>في المثال السابق تجدون أن هناك حوالي 50 أو 49 صورة في النموذج المسمى</w:t>
      </w:r>
      <w:r w:rsidRPr="00F74E37">
        <w:rPr>
          <w:rFonts w:ascii="Arial" w:hAnsi="Arial"/>
          <w:color w:val="000000"/>
          <w:shd w:val="clear" w:color="auto" w:fill="EBF4F9"/>
        </w:rPr>
        <w:t xml:space="preserve"> Form1 </w:t>
      </w:r>
      <w:r w:rsidRPr="00F74E37">
        <w:rPr>
          <w:rFonts w:ascii="Arial" w:hAnsi="Arial"/>
          <w:color w:val="000000"/>
          <w:shd w:val="clear" w:color="auto" w:fill="EBF4F9"/>
          <w:rtl/>
        </w:rPr>
        <w:t>ولكل صورة أربعة أحداث, فعند استخدام البرمجة الكائنية سوف نختصر الكثير من كتلة الكود المكتوب في النموذج, وسنوفر الجهد والوقت .. قارن الكود الموجود في النموذج</w:t>
      </w:r>
      <w:r w:rsidRPr="00F74E37">
        <w:rPr>
          <w:rFonts w:ascii="Arial" w:hAnsi="Arial"/>
          <w:color w:val="000000"/>
          <w:shd w:val="clear" w:color="auto" w:fill="EBF4F9"/>
        </w:rPr>
        <w:t xml:space="preserve"> Form1 </w:t>
      </w:r>
      <w:r w:rsidRPr="00F74E37">
        <w:rPr>
          <w:rFonts w:ascii="Arial" w:hAnsi="Arial"/>
          <w:color w:val="000000"/>
          <w:shd w:val="clear" w:color="auto" w:fill="EBF4F9"/>
          <w:rtl/>
        </w:rPr>
        <w:t>مع الكود الموجود في المثال التالي ولاحظ الفرق في كتلة الكود</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rPr>
        <w:br/>
      </w:r>
      <w:r w:rsidRPr="00F74E37">
        <w:rPr>
          <w:rFonts w:ascii="Arial" w:hAnsi="Arial"/>
          <w:shd w:val="clear" w:color="auto" w:fill="EBF4F9"/>
          <w:rtl/>
        </w:rPr>
        <w:t>متى يلجأ المبرمج إلى برمجة الفئات؟</w:t>
      </w:r>
      <w:r w:rsidRPr="00F74E37">
        <w:rPr>
          <w:rFonts w:ascii="Arial" w:hAnsi="Arial"/>
          <w:shd w:val="clear" w:color="auto" w:fill="EBF4F9"/>
        </w:rPr>
        <w:t>!!</w:t>
      </w:r>
      <w:r w:rsidRPr="00F74E37">
        <w:rPr>
          <w:rFonts w:ascii="Arial" w:hAnsi="Arial"/>
          <w:color w:val="000000"/>
        </w:rPr>
        <w:br/>
      </w:r>
      <w:r w:rsidRPr="00F74E37">
        <w:rPr>
          <w:rFonts w:ascii="Arial" w:hAnsi="Arial"/>
          <w:color w:val="000000"/>
          <w:shd w:val="clear" w:color="auto" w:fill="EBF4F9"/>
          <w:rtl/>
        </w:rPr>
        <w:lastRenderedPageBreak/>
        <w:t>يمكن لكثير من الأمور التي يمكن إنجازها عبر الفئات أن نقوم بإنجازها عبر دالة أو روتين فرعي نضعه في وحدة نمطية قياسية. لذلك فخذها قاعدة عامة: "ما يمكن إنجازه عبر دالة أو روتين فرعي بسيط بدون برمجة الفئات, فأنجزه بدونها" .. ولا تلجأ إلى برمجة الفئات في كل الأمور, بل اعرف متى يلجأ المبرمجون إلى برمجة الفئات, وستجد أنهم يلجأون إليها لأسباب منها</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Pr>
        <w:t xml:space="preserve">1- </w:t>
      </w:r>
      <w:r w:rsidRPr="00F74E37">
        <w:rPr>
          <w:rFonts w:ascii="Arial" w:hAnsi="Arial"/>
          <w:color w:val="000000"/>
          <w:shd w:val="clear" w:color="auto" w:fill="EBF4F9"/>
          <w:rtl/>
        </w:rPr>
        <w:t>تبسيط الكود البرمجى, وتقليل الأخطاء البرمجية</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Pr>
        <w:t xml:space="preserve">2- </w:t>
      </w:r>
      <w:r w:rsidRPr="00F74E37">
        <w:rPr>
          <w:rFonts w:ascii="Arial" w:hAnsi="Arial"/>
          <w:color w:val="000000"/>
          <w:shd w:val="clear" w:color="auto" w:fill="EBF4F9"/>
          <w:rtl/>
        </w:rPr>
        <w:t>يصبح حل بعض الصعوبات البرمجية أمراً ميسوراً عبر برمجة الفئات</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Pr>
        <w:t xml:space="preserve">3- </w:t>
      </w:r>
      <w:r w:rsidRPr="00F74E37">
        <w:rPr>
          <w:rFonts w:ascii="Arial" w:hAnsi="Arial"/>
          <w:color w:val="000000"/>
          <w:shd w:val="clear" w:color="auto" w:fill="EBF4F9"/>
          <w:rtl/>
        </w:rPr>
        <w:t>قد يقوم مبرمج الفئات بعمل برامج تكون مساعدة للمبرمجين الآخرين في عملية البرمجة, بحيث تكون هذه البرامج شبيهة بالمراجع أو المكتبات التي يمكن استدعاؤها عند الحاجة إليها. (مثل: برنامج صلاحيات المستخدمين للأستاذ/ مهند عبادي</w:t>
      </w:r>
      <w:r w:rsidRPr="00F74E37">
        <w:rPr>
          <w:rFonts w:ascii="Arial" w:hAnsi="Arial"/>
          <w:color w:val="000000"/>
          <w:shd w:val="clear" w:color="auto" w:fill="EBF4F9"/>
        </w:rPr>
        <w:t>).</w:t>
      </w:r>
      <w:r w:rsidRPr="00F74E37">
        <w:rPr>
          <w:rFonts w:ascii="Arial" w:hAnsi="Arial"/>
          <w:color w:val="000000"/>
        </w:rPr>
        <w:br/>
      </w:r>
      <w:r w:rsidRPr="00F74E37">
        <w:rPr>
          <w:rFonts w:ascii="Arial" w:hAnsi="Arial"/>
          <w:shd w:val="clear" w:color="auto" w:fill="EBF4F9"/>
          <w:rtl/>
        </w:rPr>
        <w:t>علاقة الفئات بالبرمجة الموجهة للكائنات</w:t>
      </w:r>
      <w:r w:rsidRPr="00F74E37">
        <w:rPr>
          <w:rFonts w:ascii="Arial" w:hAnsi="Arial"/>
          <w:shd w:val="clear" w:color="auto" w:fill="EBF4F9"/>
        </w:rPr>
        <w:t>:</w:t>
      </w:r>
      <w:r w:rsidRPr="00F74E37">
        <w:rPr>
          <w:rFonts w:ascii="Arial" w:hAnsi="Arial"/>
          <w:color w:val="000000"/>
        </w:rPr>
        <w:br/>
      </w:r>
      <w:r w:rsidRPr="00F74E37">
        <w:rPr>
          <w:rFonts w:ascii="Arial" w:hAnsi="Arial"/>
          <w:color w:val="000000"/>
          <w:shd w:val="clear" w:color="auto" w:fill="EBF4F9"/>
          <w:rtl/>
        </w:rPr>
        <w:t>مما سبق يتضح جلياً أن كل الحديث السابق يدور حول الكائنات, لنمهد الطريق أمامك لإنشاء كائنات خاصة بك. ويدعى هذا النمط من البرمجة بالبرمجة الموجهة للكائنات, أو البرمجة الكائنية, حيث تعتبر الفئات فيها وحدة البناء الرئيسية, والحجر الأساسي في بناء الكائنات, إذ يمكن لنا عبر الفئة أن ننتج عدداً غير محدود من الكائنات الخاصة بتلك الفئة .. قف هنا لو سمحت .. هل يمكن فعلاً إنتاج عدد غير محدود من الكا ئنات للفئة الواحدة؟!!, أم أن هذا زلة قلم؟!! .. الجواب: نعم .. يمكن إنشاء عدد غير محدود من الكائنات لأي فئة كانت, ويعود السبب إلى أن الكائنات لها آجال كآجالكم, وأعمار كأعماركم, ولها لحظة تولد فيها وأخرى تنجز فيها ما قدر لها مبرمجها إنجازه, ثم تموت ولا تعود إلى يوم الدين, ولأن عمر الكائنات -أخي الكريم- قد يكون قصيراً جداً, حيث يمكن خلال ثوان قليلة فقط ولادة وموت الآف الكائنات, وفي تلك الثواني القليلة بين لحظة ولادتها وموتها -وربما قبل أن يرتد إليك طرفك- تكون هذه الآلآف المؤلفة من الكائنات قد أنجزت ما هو مطلوب منها إنجازه, فمنها ما يقضى نحبه أثناء التشغيل, ومنها ما ينتظر وما بدلوا تبديلاً</w:t>
      </w:r>
      <w:r w:rsidRPr="00F74E37">
        <w:rPr>
          <w:rFonts w:ascii="Arial" w:hAnsi="Arial"/>
          <w:color w:val="000000"/>
          <w:shd w:val="clear" w:color="auto" w:fill="EBF4F9"/>
        </w:rPr>
        <w:t>.</w:t>
      </w:r>
      <w:r w:rsidRPr="00F74E37">
        <w:rPr>
          <w:rFonts w:ascii="Arial" w:hAnsi="Arial"/>
          <w:color w:val="000000"/>
        </w:rPr>
        <w:br/>
      </w:r>
      <w:r w:rsidRPr="00F74E37">
        <w:rPr>
          <w:rFonts w:ascii="Arial" w:hAnsi="Arial"/>
          <w:color w:val="000000"/>
          <w:shd w:val="clear" w:color="auto" w:fill="EBF4F9"/>
          <w:rtl/>
        </w:rPr>
        <w:t>إذن فالحديث عن برمجة الفئات ماهو إلا حديث عن البرمجة الموجهة للكائنات</w:t>
      </w:r>
      <w:r w:rsidRPr="00F74E37">
        <w:rPr>
          <w:rFonts w:ascii="Arial" w:hAnsi="Arial"/>
          <w:color w:val="000000"/>
          <w:shd w:val="clear" w:color="auto" w:fill="EBF4F9"/>
        </w:rPr>
        <w:t xml:space="preserve"> Object Oriented Programming </w:t>
      </w:r>
      <w:r w:rsidRPr="00F74E37">
        <w:rPr>
          <w:rFonts w:ascii="Arial" w:hAnsi="Arial"/>
          <w:color w:val="000000"/>
          <w:shd w:val="clear" w:color="auto" w:fill="EBF4F9"/>
          <w:rtl/>
        </w:rPr>
        <w:t>أو تسمى اختصاراً</w:t>
      </w:r>
      <w:r w:rsidRPr="00F74E37">
        <w:rPr>
          <w:rFonts w:ascii="Arial" w:hAnsi="Arial"/>
          <w:color w:val="000000"/>
          <w:shd w:val="clear" w:color="auto" w:fill="EBF4F9"/>
        </w:rPr>
        <w:t xml:space="preserve"> OOP </w:t>
      </w:r>
      <w:r w:rsidRPr="00F74E37">
        <w:rPr>
          <w:rFonts w:ascii="Arial" w:hAnsi="Arial"/>
          <w:color w:val="000000"/>
          <w:shd w:val="clear" w:color="auto" w:fill="EBF4F9"/>
          <w:rtl/>
        </w:rPr>
        <w:t>وهذا النمط من البرمجة معروف بشكل أفضل في بعض لغات البرمجة مثل الجافا والسي بلس بلس أوالفيجوال دوت نت, وبشكل أقل في لغة الفيجوال بيسيك6 و الفيجوال بيسيك للتطبيقات, والسبب يعود إلى أن هاتين الأخيرتين لا تتوفر فيهما كامل إمكانيات البرمجة الموجهة للكائنات, وهذا يقودنا إلى عنوان الموضوع القادم -إن شاء الله- وهو مبادئ وأساسيات ومفاهيم البرمجة الموجهة للكائنات</w:t>
      </w:r>
      <w:r w:rsidRPr="00F74E37">
        <w:rPr>
          <w:rFonts w:ascii="Arial" w:hAnsi="Arial"/>
          <w:color w:val="000000"/>
          <w:shd w:val="clear" w:color="auto" w:fill="EBF4F9"/>
        </w:rPr>
        <w:t xml:space="preserve"> OOP </w:t>
      </w:r>
      <w:r w:rsidRPr="00F74E37">
        <w:rPr>
          <w:rFonts w:ascii="Arial" w:hAnsi="Arial"/>
          <w:color w:val="000000"/>
          <w:shd w:val="clear" w:color="auto" w:fill="EBF4F9"/>
          <w:rtl/>
        </w:rPr>
        <w:t>إلى جانب عناوين أخر</w:t>
      </w:r>
      <w:r w:rsidRPr="00F74E37">
        <w:rPr>
          <w:rFonts w:ascii="Arial" w:hAnsi="Arial"/>
          <w:color w:val="000000"/>
          <w:shd w:val="clear" w:color="auto" w:fill="EBF4F9"/>
        </w:rPr>
        <w:t>.</w:t>
      </w:r>
      <w:r w:rsidRPr="00F74E37">
        <w:rPr>
          <w:rFonts w:ascii="Arial" w:hAnsi="Arial"/>
          <w:color w:val="000000"/>
        </w:rPr>
        <w:br/>
      </w:r>
      <w:r w:rsidRPr="00F74E37">
        <w:rPr>
          <w:rFonts w:ascii="Arial" w:hAnsi="Arial"/>
          <w:shd w:val="clear" w:color="auto" w:fill="EBF4F9"/>
          <w:rtl/>
        </w:rPr>
        <w:t>ملاحظة</w:t>
      </w:r>
      <w:r w:rsidRPr="00F74E37">
        <w:rPr>
          <w:rFonts w:ascii="Arial" w:hAnsi="Arial"/>
          <w:color w:val="000000"/>
          <w:shd w:val="clear" w:color="auto" w:fill="EBF4F9"/>
        </w:rPr>
        <w:t>:</w:t>
      </w:r>
      <w:r w:rsidRPr="00F74E37">
        <w:rPr>
          <w:rFonts w:ascii="Arial" w:hAnsi="Arial"/>
          <w:color w:val="000000"/>
        </w:rPr>
        <w:t> </w:t>
      </w:r>
      <w:r w:rsidRPr="00F74E37">
        <w:rPr>
          <w:rFonts w:ascii="Arial" w:hAnsi="Arial"/>
          <w:color w:val="000000"/>
        </w:rPr>
        <w:br/>
      </w:r>
      <w:r w:rsidRPr="00F74E37">
        <w:rPr>
          <w:rFonts w:ascii="Arial" w:hAnsi="Arial"/>
          <w:color w:val="000000"/>
          <w:shd w:val="clear" w:color="auto" w:fill="EBF4F9"/>
          <w:rtl/>
        </w:rPr>
        <w:t>جميع ما سبق وما يلي من المواضيع عبارة عن كتابة ارتجالية من الذاكرة مما سبق لي قراءته من المراجع الآنفة الذكر, لذلك فاحتمال الخطأ أو النسيان وارد الحدوث, فأرجو ممن يجد خطأ أو نقصاً أن يشركنا معه في معرفته, وسأكون له من الشاكرين</w:t>
      </w:r>
      <w:r w:rsidRPr="00F74E37">
        <w:rPr>
          <w:rFonts w:ascii="Arial" w:hAnsi="Arial"/>
          <w:color w:val="000000"/>
          <w:shd w:val="clear" w:color="auto" w:fill="EBF4F9"/>
        </w:rPr>
        <w:t>.</w:t>
      </w:r>
    </w:p>
    <w:p w:rsidR="00A7638B" w:rsidRDefault="00A7638B" w:rsidP="00A7638B">
      <w:pPr>
        <w:pStyle w:val="a"/>
        <w:rPr>
          <w:rtl/>
          <w:lang w:bidi="ar-EG"/>
        </w:rPr>
      </w:pPr>
    </w:p>
    <w:p w:rsidR="003077B7" w:rsidRPr="00A7638B" w:rsidRDefault="003077B7" w:rsidP="00A7638B">
      <w:pPr>
        <w:pStyle w:val="a"/>
        <w:rPr>
          <w:rtl/>
          <w:lang w:bidi="ar-EG"/>
        </w:rPr>
      </w:pPr>
      <w:r w:rsidRPr="00A7638B">
        <w:rPr>
          <w:rtl/>
          <w:lang w:bidi="ar-EG"/>
        </w:rPr>
        <w:t xml:space="preserve">مبادئ وأساسيات ومفاهيم البرمجة الموجهة للكائنات </w:t>
      </w:r>
      <w:r w:rsidRPr="00A7638B">
        <w:rPr>
          <w:lang w:bidi="ar-EG"/>
        </w:rPr>
        <w:t>OOP</w:t>
      </w:r>
    </w:p>
    <w:p w:rsidR="003077B7" w:rsidRPr="00A7638B" w:rsidRDefault="003077B7" w:rsidP="00A7638B">
      <w:pPr>
        <w:pStyle w:val="a"/>
        <w:rPr>
          <w:rtl/>
          <w:lang w:bidi="ar-EG"/>
        </w:rPr>
      </w:pPr>
      <w:r w:rsidRPr="00A7638B">
        <w:rPr>
          <w:rtl/>
          <w:lang w:bidi="ar-EG"/>
        </w:rPr>
        <w:t>هذا هو الموضوع الثالث في سلسلة البحث المسمى: إنشاء الفئات والبرمجة الموجهة للكائنات في الآكسس</w:t>
      </w:r>
    </w:p>
    <w:p w:rsidR="003077B7" w:rsidRPr="00A7638B" w:rsidRDefault="003077B7" w:rsidP="00A7638B">
      <w:pPr>
        <w:pStyle w:val="a"/>
        <w:rPr>
          <w:rtl/>
          <w:lang w:bidi="ar-EG"/>
        </w:rPr>
      </w:pPr>
      <w:r w:rsidRPr="00A7638B">
        <w:rPr>
          <w:rtl/>
          <w:lang w:bidi="ar-EG"/>
        </w:rPr>
        <w:lastRenderedPageBreak/>
        <w:t>عرفنا في الموضوع السابق أهمية البرمجة باستخدام الفئات, وعرفنا أن هذا النمط من البرمجة تدعى بالبرمجة الموجهة للكائنات, وعرفنا أنه يمكن لنا أن نوفرعبرها الكثير من الوقت والجهد إما عن طريق اختصار أسطر الكود المكتوب, أو عن طريق إنشاء كائنات قابلة لإعادة استخدامها في عدة برامج, كما يتم فيها تبسيط كتابة الكود عبر تقسيم البرنامج إلى وحدات صغيرة تسمى كائنات - بدلاً من كائن واحد كبير - وهذا ما يجعل صيانة وتطوير البرامج أكثر سهولة. واليوم سنتعرف على مبادئ ومفاهيم هذه البرمجة, وبعضاً من مصطلحاتها الشائعة.</w:t>
      </w:r>
    </w:p>
    <w:p w:rsidR="003077B7" w:rsidRPr="00A7638B" w:rsidRDefault="003077B7" w:rsidP="00A7638B">
      <w:pPr>
        <w:pStyle w:val="a"/>
        <w:rPr>
          <w:rtl/>
          <w:lang w:bidi="ar-EG"/>
        </w:rPr>
      </w:pPr>
      <w:r w:rsidRPr="00A7638B">
        <w:rPr>
          <w:rtl/>
          <w:lang w:bidi="ar-EG"/>
        </w:rPr>
        <w:t>تختص نمط البرمجة الموجهة للكائنات بمبادئ ومفاهيم ومصطلحات خاصة بها, وتدعم لغة الفيجوال بيسيك للتطبيقات بعض هذه المبادئ بشكل كامل, وتدعم بعضها بشكل جزئي, بينما بعض المصطلحات ليست مدعومة في لغة الفيجوال بيسيك للتطبيقات على الإطلاق.</w:t>
      </w:r>
    </w:p>
    <w:p w:rsidR="003077B7" w:rsidRPr="00A7638B" w:rsidRDefault="003077B7" w:rsidP="00A7638B">
      <w:pPr>
        <w:pStyle w:val="a"/>
        <w:rPr>
          <w:rtl/>
          <w:lang w:bidi="ar-EG"/>
        </w:rPr>
      </w:pPr>
      <w:r w:rsidRPr="00A7638B">
        <w:rPr>
          <w:rtl/>
          <w:lang w:bidi="ar-EG"/>
        </w:rPr>
        <w:t>مبادئ البرمجة الموجهة للكائنات:</w:t>
      </w:r>
    </w:p>
    <w:p w:rsidR="003077B7" w:rsidRPr="00A7638B" w:rsidRDefault="003077B7" w:rsidP="00A7638B">
      <w:pPr>
        <w:pStyle w:val="a"/>
        <w:rPr>
          <w:rtl/>
          <w:lang w:bidi="ar-EG"/>
        </w:rPr>
      </w:pPr>
      <w:r w:rsidRPr="00A7638B">
        <w:rPr>
          <w:rtl/>
          <w:lang w:bidi="ar-EG"/>
        </w:rPr>
        <w:t>تحتوي البرمجة الموجهة للكائنات على خمسة مبادئ أو مفاهيم أساسية وهي:</w:t>
      </w:r>
    </w:p>
    <w:p w:rsidR="003077B7" w:rsidRPr="00A7638B" w:rsidRDefault="003077B7" w:rsidP="00A7638B">
      <w:pPr>
        <w:pStyle w:val="a"/>
        <w:rPr>
          <w:rtl/>
          <w:lang w:bidi="ar-EG"/>
        </w:rPr>
      </w:pPr>
      <w:r w:rsidRPr="00A7638B">
        <w:rPr>
          <w:rtl/>
          <w:lang w:bidi="ar-EG"/>
        </w:rPr>
        <w:t>المبدأ الأول: الفئات.</w:t>
      </w:r>
    </w:p>
    <w:p w:rsidR="003077B7" w:rsidRPr="00A7638B" w:rsidRDefault="003077B7" w:rsidP="00A7638B">
      <w:pPr>
        <w:pStyle w:val="a"/>
        <w:rPr>
          <w:rtl/>
          <w:lang w:bidi="ar-EG"/>
        </w:rPr>
      </w:pPr>
      <w:r w:rsidRPr="00A7638B">
        <w:rPr>
          <w:rtl/>
          <w:lang w:bidi="ar-EG"/>
        </w:rPr>
        <w:t>المبدأ الثاني: الكائنات.</w:t>
      </w:r>
    </w:p>
    <w:p w:rsidR="003077B7" w:rsidRPr="00A7638B" w:rsidRDefault="003077B7" w:rsidP="00A7638B">
      <w:pPr>
        <w:pStyle w:val="a"/>
        <w:rPr>
          <w:rtl/>
          <w:lang w:bidi="ar-EG"/>
        </w:rPr>
      </w:pPr>
      <w:r w:rsidRPr="00A7638B">
        <w:rPr>
          <w:rtl/>
          <w:lang w:bidi="ar-EG"/>
        </w:rPr>
        <w:t>المبدأ الثالث: التغليف.</w:t>
      </w:r>
    </w:p>
    <w:p w:rsidR="003077B7" w:rsidRPr="00A7638B" w:rsidRDefault="003077B7" w:rsidP="00A7638B">
      <w:pPr>
        <w:pStyle w:val="a"/>
        <w:rPr>
          <w:rtl/>
          <w:lang w:bidi="ar-EG"/>
        </w:rPr>
      </w:pPr>
      <w:r w:rsidRPr="00A7638B">
        <w:rPr>
          <w:rtl/>
          <w:lang w:bidi="ar-EG"/>
        </w:rPr>
        <w:t>المبدأ الرابع: الوراثة.</w:t>
      </w:r>
    </w:p>
    <w:p w:rsidR="003077B7" w:rsidRPr="00A7638B" w:rsidRDefault="003077B7" w:rsidP="00A7638B">
      <w:pPr>
        <w:pStyle w:val="a"/>
        <w:rPr>
          <w:rtl/>
          <w:lang w:bidi="ar-EG"/>
        </w:rPr>
      </w:pPr>
      <w:r w:rsidRPr="00A7638B">
        <w:rPr>
          <w:rtl/>
          <w:lang w:bidi="ar-EG"/>
        </w:rPr>
        <w:t>المبدأ الخامس: تعدد الأشكال أو تعدد الأوجه.</w:t>
      </w:r>
    </w:p>
    <w:p w:rsidR="003077B7" w:rsidRPr="00A7638B" w:rsidRDefault="003077B7" w:rsidP="00A7638B">
      <w:pPr>
        <w:pStyle w:val="a"/>
        <w:rPr>
          <w:rtl/>
          <w:lang w:bidi="ar-EG"/>
        </w:rPr>
      </w:pPr>
      <w:r w:rsidRPr="00A7638B">
        <w:rPr>
          <w:rtl/>
          <w:lang w:bidi="ar-EG"/>
        </w:rPr>
        <w:t xml:space="preserve">أما المصطلحات المستخدمة في هذا النمط من البرمجة فهي كثيرة, وسأذكر منها فقط ما يستخدم في لغة الفيجوال بيسيك للتطبيقات, وما يحضرني الآن, وهي: الفئة الأم, الفئة المشتقة, الفئات الهرمية, فئات المجموعات, المثال, التجريد, التفويض, الواجهات, وراثة الواجهات, التصنيف الفرعي. </w:t>
      </w:r>
    </w:p>
    <w:p w:rsidR="003077B7" w:rsidRPr="00A7638B" w:rsidRDefault="003077B7" w:rsidP="00A7638B">
      <w:pPr>
        <w:pStyle w:val="a"/>
        <w:rPr>
          <w:rtl/>
          <w:lang w:bidi="ar-EG"/>
        </w:rPr>
      </w:pPr>
      <w:r w:rsidRPr="00A7638B">
        <w:rPr>
          <w:rtl/>
          <w:lang w:bidi="ar-EG"/>
        </w:rPr>
        <w:t xml:space="preserve">المبدأ الأول: الفئات </w:t>
      </w:r>
      <w:r w:rsidRPr="00A7638B">
        <w:rPr>
          <w:lang w:bidi="ar-EG"/>
        </w:rPr>
        <w:t>Classes</w:t>
      </w:r>
      <w:r w:rsidRPr="00A7638B">
        <w:rPr>
          <w:rtl/>
          <w:lang w:bidi="ar-EG"/>
        </w:rPr>
        <w:t xml:space="preserve"> .</w:t>
      </w:r>
    </w:p>
    <w:p w:rsidR="003077B7" w:rsidRPr="00A7638B" w:rsidRDefault="003077B7" w:rsidP="00A7638B">
      <w:pPr>
        <w:pStyle w:val="a"/>
        <w:rPr>
          <w:rtl/>
          <w:lang w:bidi="ar-EG"/>
        </w:rPr>
      </w:pPr>
      <w:r w:rsidRPr="00A7638B">
        <w:rPr>
          <w:rtl/>
          <w:lang w:bidi="ar-EG"/>
        </w:rPr>
        <w:t>كما قلنا سابقاً بأنها الوحدة الأساسية لبناء الكائنات, وقد سبق شرحها بما فيه الكفاية. وستعرف لاحقاً كيفية إنشاء الفئات الخاصة بك.</w:t>
      </w:r>
    </w:p>
    <w:p w:rsidR="003077B7" w:rsidRPr="00A7638B" w:rsidRDefault="003077B7" w:rsidP="00A7638B">
      <w:pPr>
        <w:pStyle w:val="a"/>
        <w:rPr>
          <w:rtl/>
          <w:lang w:bidi="ar-EG"/>
        </w:rPr>
      </w:pPr>
      <w:r w:rsidRPr="00A7638B">
        <w:rPr>
          <w:rtl/>
          <w:lang w:bidi="ar-EG"/>
        </w:rPr>
        <w:t xml:space="preserve">المبدأ الثاني: الكائنات </w:t>
      </w:r>
      <w:r w:rsidRPr="00A7638B">
        <w:rPr>
          <w:lang w:bidi="ar-EG"/>
        </w:rPr>
        <w:t>Objects</w:t>
      </w:r>
      <w:r w:rsidRPr="00A7638B">
        <w:rPr>
          <w:rtl/>
          <w:lang w:bidi="ar-EG"/>
        </w:rPr>
        <w:t xml:space="preserve"> .</w:t>
      </w:r>
    </w:p>
    <w:p w:rsidR="003077B7" w:rsidRPr="00A7638B" w:rsidRDefault="003077B7" w:rsidP="00A7638B">
      <w:pPr>
        <w:pStyle w:val="a"/>
        <w:rPr>
          <w:rtl/>
          <w:lang w:bidi="ar-EG"/>
        </w:rPr>
      </w:pPr>
      <w:r w:rsidRPr="00A7638B">
        <w:rPr>
          <w:rtl/>
          <w:lang w:bidi="ar-EG"/>
        </w:rPr>
        <w:t>وكما عرفت سابقاً بأن كل ما تراه أمامك في العالم الحقيقي الواقعي يعتبر كائناً, مثل: شخص, أو مكان, أو فاتورة, أو شركة, ...... الخ. ولا تنس أيضاً أن قاعدة البيانات عبارة عن كائن وتحتوي بداخلها على كائنات (جداول - استعلامات - نماذج - عناصر تحكم - تقارير - وحدات نمطية - مجموعات السجلات - ... الخ). وستعرف لاحقاً كيفية إنشاء كائنات خاصة بك.</w:t>
      </w:r>
    </w:p>
    <w:p w:rsidR="003077B7" w:rsidRPr="00A7638B" w:rsidRDefault="003077B7" w:rsidP="00A7638B">
      <w:pPr>
        <w:pStyle w:val="a"/>
        <w:rPr>
          <w:rtl/>
          <w:lang w:bidi="ar-EG"/>
        </w:rPr>
      </w:pPr>
      <w:r w:rsidRPr="00A7638B">
        <w:rPr>
          <w:rtl/>
          <w:lang w:bidi="ar-EG"/>
        </w:rPr>
        <w:t xml:space="preserve">المبدأ الثالث: التغليف </w:t>
      </w:r>
      <w:r w:rsidRPr="00A7638B">
        <w:rPr>
          <w:lang w:bidi="ar-EG"/>
        </w:rPr>
        <w:t>Encapsulation</w:t>
      </w:r>
      <w:r w:rsidRPr="00A7638B">
        <w:rPr>
          <w:rtl/>
          <w:lang w:bidi="ar-EG"/>
        </w:rPr>
        <w:t xml:space="preserve"> .</w:t>
      </w:r>
    </w:p>
    <w:p w:rsidR="003077B7" w:rsidRPr="00A7638B" w:rsidRDefault="003077B7" w:rsidP="00A7638B">
      <w:pPr>
        <w:pStyle w:val="a"/>
        <w:rPr>
          <w:rtl/>
          <w:lang w:bidi="ar-EG"/>
        </w:rPr>
      </w:pPr>
      <w:r w:rsidRPr="00A7638B">
        <w:rPr>
          <w:rtl/>
          <w:lang w:bidi="ar-EG"/>
        </w:rPr>
        <w:t>وهو باختصار إخفاء طريقة التنفيذ أو الإنجاز عن المستخدم, بحيث لايستطيع المستخدم أن يعدل البيانات الداخلية لكائن ما بطريقة مباشرة, وإنما عن طريق دوال الكائن الداخلية عبر واجهة استخدام خاصة يضعها مبرمج الفئة ويمكن من خلالها فقط تعديل وتغيير بيانات الكائن الداخلية أوخصائصه أوحالته. تعتبر الفئات أحد أشهر الطرق لتغليف العناصر حيث يتم فيها إخفاء تفاصيل تنفيذ أكواد الفئات مما يمنع من أن تستخدم الفئات بطرق غير مرغوب بها, ويسمح لك بالتعديل لاحقاً على مثل هذه العناصر بدون وجود خطر عدم التوافق.</w:t>
      </w:r>
    </w:p>
    <w:p w:rsidR="003077B7" w:rsidRPr="00A7638B" w:rsidRDefault="003077B7" w:rsidP="00A7638B">
      <w:pPr>
        <w:pStyle w:val="a"/>
        <w:rPr>
          <w:rtl/>
          <w:lang w:bidi="ar-EG"/>
        </w:rPr>
      </w:pPr>
      <w:r w:rsidRPr="00A7638B">
        <w:rPr>
          <w:rtl/>
          <w:lang w:bidi="ar-EG"/>
        </w:rPr>
        <w:lastRenderedPageBreak/>
        <w:t xml:space="preserve">وفي مصطلحات الـ </w:t>
      </w:r>
      <w:r w:rsidRPr="00A7638B">
        <w:rPr>
          <w:lang w:bidi="ar-EG"/>
        </w:rPr>
        <w:t>OOP</w:t>
      </w:r>
      <w:r w:rsidRPr="00A7638B">
        <w:rPr>
          <w:rtl/>
          <w:lang w:bidi="ar-EG"/>
        </w:rPr>
        <w:t xml:space="preserve"> فإن التغليف يسمح للمبرمجين بتخفيض تعقيدات الأكواد عبر إخفاء البيانات والتركيبات المعقدة بداخل الفئات. وسأضرب لكم هذا المثال لتتوضح فكرة التغليف بشكل أكبر:</w:t>
      </w:r>
    </w:p>
    <w:p w:rsidR="003077B7" w:rsidRPr="00A7638B" w:rsidRDefault="003077B7" w:rsidP="00A7638B">
      <w:pPr>
        <w:pStyle w:val="a"/>
        <w:rPr>
          <w:rFonts w:ascii="inherit" w:eastAsia="Times New Roman" w:hAnsi="inherit" w:cs="Arial"/>
          <w:i/>
          <w:iCs/>
          <w:color w:val="0066CC"/>
          <w:sz w:val="8"/>
          <w:szCs w:val="7"/>
        </w:rPr>
      </w:pPr>
      <w:r w:rsidRPr="00A7638B">
        <w:rPr>
          <w:rtl/>
          <w:lang w:bidi="ar-EG"/>
        </w:rPr>
        <w:t xml:space="preserve">لنفرض أن لديك صديقاً من هواة برمجة الفيجوال بيسيك للتطبيقات, ويستطيع التعامل جيداً مع الأكواد, لكنه لا يعرف شيئاً عن تقنية الادو, وقد اضطر يوماً ما لأن يتعامل مع هذه التقنية فلجأ إليك لأنك خبير بهذه التقنية وطلب منك مساعدته في ذلك. فقررت أن تساعده بإنشاء فئة تنجز جميع تفاصيل برمجة الادو وتعمل اتصالاً مع قاعدة بيانات لكي تسهل برمجة الادو على صديقك, فقمت بإنشاء فئة وأسميتها </w:t>
      </w:r>
      <w:r w:rsidRPr="00A7638B">
        <w:rPr>
          <w:lang w:bidi="ar-EG"/>
        </w:rPr>
        <w:t>CDbConnection</w:t>
      </w:r>
      <w:r w:rsidRPr="00A7638B">
        <w:rPr>
          <w:rtl/>
          <w:lang w:bidi="ar-EG"/>
        </w:rPr>
        <w:t xml:space="preserve"> والتي تأخذ على عاتقها شتى أوجه الاتصال مع قاعدة البيانات, وتقوم بإنشاء كائنات اتصال, وقد قدمت هذه الفئة طرقاً للاتصال وإغلاق الاتصال مع قاعدة البيانات, وطرقاً لجلب البيانات, وبعد اكتمال التصميم كانت الفئة تشبه الكود التالي:</w:t>
      </w:r>
    </w:p>
    <w:p w:rsidR="003077B7" w:rsidRPr="00F74E37" w:rsidRDefault="003077B7" w:rsidP="00F74E37">
      <w:pPr>
        <w:pStyle w:val="a"/>
        <w:bidi w:val="0"/>
        <w:rPr>
          <w:sz w:val="32"/>
          <w:szCs w:val="32"/>
        </w:rPr>
      </w:pPr>
      <w:r w:rsidRPr="00F74E37">
        <w:rPr>
          <w:sz w:val="32"/>
          <w:szCs w:val="32"/>
        </w:rPr>
        <w:t>Option Compare Database</w:t>
      </w:r>
    </w:p>
    <w:p w:rsidR="003077B7" w:rsidRPr="00F74E37" w:rsidRDefault="003077B7" w:rsidP="00F74E37">
      <w:pPr>
        <w:pStyle w:val="a"/>
        <w:bidi w:val="0"/>
        <w:rPr>
          <w:sz w:val="32"/>
          <w:szCs w:val="32"/>
        </w:rPr>
      </w:pPr>
      <w:r w:rsidRPr="00F74E37">
        <w:rPr>
          <w:sz w:val="32"/>
          <w:szCs w:val="32"/>
        </w:rPr>
        <w:t>Option Explicit</w:t>
      </w:r>
    </w:p>
    <w:p w:rsidR="003077B7" w:rsidRPr="00F74E37" w:rsidRDefault="003077B7" w:rsidP="00F74E37">
      <w:pPr>
        <w:pStyle w:val="a"/>
        <w:bidi w:val="0"/>
        <w:rPr>
          <w:sz w:val="32"/>
          <w:szCs w:val="32"/>
        </w:rPr>
      </w:pPr>
    </w:p>
    <w:p w:rsidR="003077B7" w:rsidRPr="00F74E37" w:rsidRDefault="003077B7" w:rsidP="00F74E37">
      <w:pPr>
        <w:pStyle w:val="a"/>
        <w:bidi w:val="0"/>
        <w:rPr>
          <w:sz w:val="32"/>
          <w:szCs w:val="32"/>
        </w:rPr>
      </w:pPr>
      <w:r w:rsidRPr="00F74E37">
        <w:rPr>
          <w:sz w:val="32"/>
          <w:szCs w:val="32"/>
        </w:rPr>
        <w:t>Private cnn As New ADODB.Connection</w:t>
      </w:r>
    </w:p>
    <w:p w:rsidR="003077B7" w:rsidRPr="00F74E37" w:rsidRDefault="003077B7" w:rsidP="00F74E37">
      <w:pPr>
        <w:pStyle w:val="a"/>
        <w:bidi w:val="0"/>
        <w:rPr>
          <w:sz w:val="32"/>
          <w:szCs w:val="32"/>
        </w:rPr>
      </w:pPr>
      <w:r w:rsidRPr="00F74E37">
        <w:rPr>
          <w:sz w:val="32"/>
          <w:szCs w:val="32"/>
        </w:rPr>
        <w:t>Dim p_rst As ADODB.RecordSet</w:t>
      </w:r>
    </w:p>
    <w:p w:rsidR="003077B7" w:rsidRPr="00F74E37" w:rsidRDefault="003077B7" w:rsidP="00F74E37">
      <w:pPr>
        <w:pStyle w:val="a"/>
        <w:bidi w:val="0"/>
        <w:rPr>
          <w:sz w:val="32"/>
          <w:szCs w:val="32"/>
        </w:rPr>
      </w:pPr>
    </w:p>
    <w:p w:rsidR="003077B7" w:rsidRPr="00F74E37" w:rsidRDefault="003077B7" w:rsidP="00F74E37">
      <w:pPr>
        <w:pStyle w:val="a"/>
        <w:bidi w:val="0"/>
        <w:rPr>
          <w:sz w:val="32"/>
          <w:szCs w:val="32"/>
        </w:rPr>
      </w:pPr>
      <w:r w:rsidRPr="00F74E37">
        <w:rPr>
          <w:sz w:val="32"/>
          <w:szCs w:val="32"/>
        </w:rPr>
        <w:t>Public Sub GetSql(ByVal strSource As String)</w:t>
      </w:r>
    </w:p>
    <w:p w:rsidR="003077B7" w:rsidRPr="00F74E37" w:rsidRDefault="003077B7" w:rsidP="00F74E37">
      <w:pPr>
        <w:pStyle w:val="a"/>
        <w:bidi w:val="0"/>
        <w:rPr>
          <w:sz w:val="32"/>
          <w:szCs w:val="32"/>
        </w:rPr>
      </w:pPr>
      <w:r w:rsidRPr="00F74E37">
        <w:rPr>
          <w:sz w:val="32"/>
          <w:szCs w:val="32"/>
        </w:rPr>
        <w:t>Set p_rst = New ADODB.RecordSet</w:t>
      </w:r>
    </w:p>
    <w:p w:rsidR="003077B7" w:rsidRPr="00F74E37" w:rsidRDefault="003077B7" w:rsidP="00F74E37">
      <w:pPr>
        <w:pStyle w:val="a"/>
        <w:bidi w:val="0"/>
        <w:rPr>
          <w:sz w:val="32"/>
          <w:szCs w:val="32"/>
        </w:rPr>
      </w:pPr>
      <w:r w:rsidRPr="00F74E37">
        <w:rPr>
          <w:sz w:val="32"/>
          <w:szCs w:val="32"/>
        </w:rPr>
        <w:t>With p_rst</w:t>
      </w:r>
    </w:p>
    <w:p w:rsidR="003077B7" w:rsidRPr="00F74E37" w:rsidRDefault="003077B7" w:rsidP="00F74E37">
      <w:pPr>
        <w:pStyle w:val="a"/>
        <w:bidi w:val="0"/>
        <w:rPr>
          <w:sz w:val="32"/>
          <w:szCs w:val="32"/>
        </w:rPr>
      </w:pPr>
      <w:r w:rsidRPr="00F74E37">
        <w:rPr>
          <w:sz w:val="32"/>
          <w:szCs w:val="32"/>
        </w:rPr>
        <w:t>Set .ActiveConnection = cnn</w:t>
      </w:r>
    </w:p>
    <w:p w:rsidR="003077B7" w:rsidRPr="00F74E37" w:rsidRDefault="003077B7" w:rsidP="00F74E37">
      <w:pPr>
        <w:pStyle w:val="a"/>
        <w:bidi w:val="0"/>
        <w:rPr>
          <w:sz w:val="32"/>
          <w:szCs w:val="32"/>
        </w:rPr>
      </w:pPr>
      <w:r w:rsidRPr="00F74E37">
        <w:rPr>
          <w:sz w:val="32"/>
          <w:szCs w:val="32"/>
        </w:rPr>
        <w:t>.Source = strSource</w:t>
      </w:r>
    </w:p>
    <w:p w:rsidR="003077B7" w:rsidRPr="00F74E37" w:rsidRDefault="003077B7" w:rsidP="00F74E37">
      <w:pPr>
        <w:pStyle w:val="a"/>
        <w:bidi w:val="0"/>
        <w:rPr>
          <w:sz w:val="32"/>
          <w:szCs w:val="32"/>
        </w:rPr>
      </w:pPr>
      <w:r w:rsidRPr="00F74E37">
        <w:rPr>
          <w:sz w:val="32"/>
          <w:szCs w:val="32"/>
        </w:rPr>
        <w:t>.LockType = adLockOptimistic</w:t>
      </w:r>
    </w:p>
    <w:p w:rsidR="003077B7" w:rsidRPr="00F74E37" w:rsidRDefault="003077B7" w:rsidP="00F74E37">
      <w:pPr>
        <w:pStyle w:val="a"/>
        <w:bidi w:val="0"/>
        <w:rPr>
          <w:sz w:val="32"/>
          <w:szCs w:val="32"/>
        </w:rPr>
      </w:pPr>
      <w:r w:rsidRPr="00F74E37">
        <w:rPr>
          <w:sz w:val="32"/>
          <w:szCs w:val="32"/>
        </w:rPr>
        <w:t>.CursorType = adOpenKeyset</w:t>
      </w:r>
    </w:p>
    <w:p w:rsidR="003077B7" w:rsidRPr="00F74E37" w:rsidRDefault="003077B7" w:rsidP="00F74E37">
      <w:pPr>
        <w:pStyle w:val="a"/>
        <w:bidi w:val="0"/>
        <w:rPr>
          <w:sz w:val="32"/>
          <w:szCs w:val="32"/>
        </w:rPr>
      </w:pPr>
      <w:r w:rsidRPr="00F74E37">
        <w:rPr>
          <w:sz w:val="32"/>
          <w:szCs w:val="32"/>
        </w:rPr>
        <w:t>.CursorLocation = adUseClient</w:t>
      </w:r>
    </w:p>
    <w:p w:rsidR="003077B7" w:rsidRPr="00F74E37" w:rsidRDefault="003077B7" w:rsidP="00F74E37">
      <w:pPr>
        <w:pStyle w:val="a"/>
        <w:bidi w:val="0"/>
        <w:rPr>
          <w:sz w:val="32"/>
          <w:szCs w:val="32"/>
        </w:rPr>
      </w:pPr>
      <w:r w:rsidRPr="00F74E37">
        <w:rPr>
          <w:sz w:val="32"/>
          <w:szCs w:val="32"/>
        </w:rPr>
        <w:t>.Open</w:t>
      </w:r>
    </w:p>
    <w:p w:rsidR="003077B7" w:rsidRPr="00F74E37" w:rsidRDefault="003077B7" w:rsidP="00F74E37">
      <w:pPr>
        <w:pStyle w:val="a"/>
        <w:bidi w:val="0"/>
        <w:rPr>
          <w:sz w:val="32"/>
          <w:szCs w:val="32"/>
        </w:rPr>
      </w:pPr>
      <w:r w:rsidRPr="00F74E37">
        <w:rPr>
          <w:sz w:val="32"/>
          <w:szCs w:val="32"/>
        </w:rPr>
        <w:t>End With</w:t>
      </w:r>
    </w:p>
    <w:p w:rsidR="003077B7" w:rsidRPr="00F74E37" w:rsidRDefault="003077B7" w:rsidP="00F74E37">
      <w:pPr>
        <w:pStyle w:val="a"/>
        <w:bidi w:val="0"/>
        <w:rPr>
          <w:sz w:val="32"/>
          <w:szCs w:val="32"/>
        </w:rPr>
      </w:pPr>
      <w:r w:rsidRPr="00F74E37">
        <w:rPr>
          <w:sz w:val="32"/>
          <w:szCs w:val="32"/>
        </w:rPr>
        <w:t>End Sub</w:t>
      </w:r>
    </w:p>
    <w:p w:rsidR="003077B7" w:rsidRPr="00F74E37" w:rsidRDefault="003077B7" w:rsidP="00F74E37">
      <w:pPr>
        <w:pStyle w:val="a"/>
        <w:bidi w:val="0"/>
        <w:rPr>
          <w:sz w:val="32"/>
          <w:szCs w:val="32"/>
        </w:rPr>
      </w:pPr>
    </w:p>
    <w:p w:rsidR="003077B7" w:rsidRPr="00F74E37" w:rsidRDefault="003077B7" w:rsidP="00F74E37">
      <w:pPr>
        <w:pStyle w:val="a"/>
        <w:bidi w:val="0"/>
        <w:rPr>
          <w:sz w:val="32"/>
          <w:szCs w:val="32"/>
        </w:rPr>
      </w:pPr>
      <w:r w:rsidRPr="00F74E37">
        <w:rPr>
          <w:sz w:val="32"/>
          <w:szCs w:val="32"/>
        </w:rPr>
        <w:t>Public Property Get RecordSet() As ADODB.RecordSet</w:t>
      </w:r>
    </w:p>
    <w:p w:rsidR="003077B7" w:rsidRPr="00F74E37" w:rsidRDefault="003077B7" w:rsidP="00F74E37">
      <w:pPr>
        <w:pStyle w:val="a"/>
        <w:bidi w:val="0"/>
        <w:rPr>
          <w:sz w:val="32"/>
          <w:szCs w:val="32"/>
        </w:rPr>
      </w:pPr>
      <w:r w:rsidRPr="00F74E37">
        <w:rPr>
          <w:sz w:val="32"/>
          <w:szCs w:val="32"/>
        </w:rPr>
        <w:t>Set RecordSet = p_rst</w:t>
      </w:r>
    </w:p>
    <w:p w:rsidR="003077B7" w:rsidRPr="00F74E37" w:rsidRDefault="003077B7" w:rsidP="00F74E37">
      <w:pPr>
        <w:pStyle w:val="a"/>
        <w:bidi w:val="0"/>
        <w:rPr>
          <w:sz w:val="32"/>
          <w:szCs w:val="32"/>
        </w:rPr>
      </w:pPr>
      <w:r w:rsidRPr="00F74E37">
        <w:rPr>
          <w:sz w:val="32"/>
          <w:szCs w:val="32"/>
        </w:rPr>
        <w:t>End Property</w:t>
      </w:r>
    </w:p>
    <w:p w:rsidR="003077B7" w:rsidRPr="00F74E37" w:rsidRDefault="003077B7" w:rsidP="00F74E37">
      <w:pPr>
        <w:pStyle w:val="a"/>
        <w:bidi w:val="0"/>
        <w:rPr>
          <w:sz w:val="32"/>
          <w:szCs w:val="32"/>
        </w:rPr>
      </w:pPr>
    </w:p>
    <w:p w:rsidR="003077B7" w:rsidRPr="00F74E37" w:rsidRDefault="003077B7" w:rsidP="00F74E37">
      <w:pPr>
        <w:pStyle w:val="a"/>
        <w:bidi w:val="0"/>
        <w:rPr>
          <w:sz w:val="32"/>
          <w:szCs w:val="32"/>
        </w:rPr>
      </w:pPr>
      <w:r w:rsidRPr="00F74E37">
        <w:rPr>
          <w:sz w:val="32"/>
          <w:szCs w:val="32"/>
        </w:rPr>
        <w:t>Public Property Set RecordSet(recSource As ADODB.RecordSet)</w:t>
      </w:r>
    </w:p>
    <w:p w:rsidR="003077B7" w:rsidRPr="00F74E37" w:rsidRDefault="003077B7" w:rsidP="00F74E37">
      <w:pPr>
        <w:pStyle w:val="a"/>
        <w:bidi w:val="0"/>
        <w:rPr>
          <w:sz w:val="32"/>
          <w:szCs w:val="32"/>
        </w:rPr>
      </w:pPr>
      <w:r w:rsidRPr="00F74E37">
        <w:rPr>
          <w:sz w:val="32"/>
          <w:szCs w:val="32"/>
        </w:rPr>
        <w:t>Set p_rst = recSource</w:t>
      </w:r>
    </w:p>
    <w:p w:rsidR="003077B7" w:rsidRPr="00F74E37" w:rsidRDefault="003077B7" w:rsidP="00F74E37">
      <w:pPr>
        <w:pStyle w:val="a"/>
        <w:bidi w:val="0"/>
        <w:rPr>
          <w:sz w:val="32"/>
          <w:szCs w:val="32"/>
        </w:rPr>
      </w:pPr>
      <w:r w:rsidRPr="00F74E37">
        <w:rPr>
          <w:sz w:val="32"/>
          <w:szCs w:val="32"/>
        </w:rPr>
        <w:t>End Property</w:t>
      </w:r>
    </w:p>
    <w:p w:rsidR="003077B7" w:rsidRPr="00F74E37" w:rsidRDefault="003077B7" w:rsidP="00F74E37">
      <w:pPr>
        <w:pStyle w:val="a"/>
        <w:bidi w:val="0"/>
        <w:rPr>
          <w:sz w:val="32"/>
          <w:szCs w:val="32"/>
        </w:rPr>
      </w:pPr>
    </w:p>
    <w:p w:rsidR="003077B7" w:rsidRPr="00F74E37" w:rsidRDefault="003077B7" w:rsidP="00F74E37">
      <w:pPr>
        <w:pStyle w:val="a"/>
        <w:bidi w:val="0"/>
        <w:rPr>
          <w:sz w:val="32"/>
          <w:szCs w:val="32"/>
        </w:rPr>
      </w:pPr>
      <w:r w:rsidRPr="00F74E37">
        <w:rPr>
          <w:sz w:val="32"/>
          <w:szCs w:val="32"/>
        </w:rPr>
        <w:t>Public Sub OpenCon(strPath As String)</w:t>
      </w:r>
    </w:p>
    <w:p w:rsidR="003077B7" w:rsidRPr="00F74E37" w:rsidRDefault="003077B7" w:rsidP="00F74E37">
      <w:pPr>
        <w:pStyle w:val="a"/>
        <w:bidi w:val="0"/>
        <w:rPr>
          <w:sz w:val="32"/>
          <w:szCs w:val="32"/>
        </w:rPr>
      </w:pPr>
      <w:r w:rsidRPr="00F74E37">
        <w:rPr>
          <w:sz w:val="32"/>
          <w:szCs w:val="32"/>
        </w:rPr>
        <w:t>With cnn</w:t>
      </w:r>
    </w:p>
    <w:p w:rsidR="003077B7" w:rsidRPr="00F74E37" w:rsidRDefault="003077B7" w:rsidP="00F74E37">
      <w:pPr>
        <w:pStyle w:val="a"/>
        <w:bidi w:val="0"/>
        <w:rPr>
          <w:sz w:val="32"/>
          <w:szCs w:val="32"/>
        </w:rPr>
      </w:pPr>
      <w:r w:rsidRPr="00F74E37">
        <w:rPr>
          <w:sz w:val="32"/>
          <w:szCs w:val="32"/>
        </w:rPr>
        <w:t>.Provider = "Microsoft.Jet.OLEDB.4.0"</w:t>
      </w:r>
    </w:p>
    <w:p w:rsidR="003077B7" w:rsidRPr="00F74E37" w:rsidRDefault="003077B7" w:rsidP="00F74E37">
      <w:pPr>
        <w:pStyle w:val="a"/>
        <w:bidi w:val="0"/>
        <w:rPr>
          <w:sz w:val="32"/>
          <w:szCs w:val="32"/>
        </w:rPr>
      </w:pPr>
      <w:r w:rsidRPr="00F74E37">
        <w:rPr>
          <w:sz w:val="32"/>
          <w:szCs w:val="32"/>
        </w:rPr>
        <w:t>.Open strPath</w:t>
      </w:r>
    </w:p>
    <w:p w:rsidR="003077B7" w:rsidRPr="00F74E37" w:rsidRDefault="003077B7" w:rsidP="00F74E37">
      <w:pPr>
        <w:pStyle w:val="a"/>
        <w:bidi w:val="0"/>
        <w:rPr>
          <w:sz w:val="32"/>
          <w:szCs w:val="32"/>
        </w:rPr>
      </w:pPr>
      <w:r w:rsidRPr="00F74E37">
        <w:rPr>
          <w:sz w:val="32"/>
          <w:szCs w:val="32"/>
        </w:rPr>
        <w:t>End With</w:t>
      </w:r>
    </w:p>
    <w:p w:rsidR="003077B7" w:rsidRPr="00F74E37" w:rsidRDefault="003077B7" w:rsidP="00F74E37">
      <w:pPr>
        <w:pStyle w:val="a"/>
        <w:bidi w:val="0"/>
        <w:rPr>
          <w:sz w:val="32"/>
          <w:szCs w:val="32"/>
        </w:rPr>
      </w:pPr>
    </w:p>
    <w:p w:rsidR="003077B7" w:rsidRPr="00F74E37" w:rsidRDefault="003077B7" w:rsidP="00F74E37">
      <w:pPr>
        <w:pStyle w:val="a"/>
        <w:bidi w:val="0"/>
        <w:rPr>
          <w:sz w:val="32"/>
          <w:szCs w:val="32"/>
        </w:rPr>
      </w:pPr>
      <w:r w:rsidRPr="00F74E37">
        <w:rPr>
          <w:sz w:val="32"/>
          <w:szCs w:val="32"/>
        </w:rPr>
        <w:lastRenderedPageBreak/>
        <w:t>Exit Sub</w:t>
      </w:r>
    </w:p>
    <w:p w:rsidR="003077B7" w:rsidRPr="00F74E37" w:rsidRDefault="003077B7" w:rsidP="00F74E37">
      <w:pPr>
        <w:pStyle w:val="a"/>
        <w:bidi w:val="0"/>
        <w:rPr>
          <w:sz w:val="32"/>
          <w:szCs w:val="32"/>
        </w:rPr>
      </w:pPr>
      <w:r w:rsidRPr="00F74E37">
        <w:rPr>
          <w:sz w:val="32"/>
          <w:szCs w:val="32"/>
        </w:rPr>
        <w:t>End Sub</w:t>
      </w:r>
    </w:p>
    <w:p w:rsidR="003077B7" w:rsidRPr="00F74E37" w:rsidRDefault="003077B7" w:rsidP="00F74E37">
      <w:pPr>
        <w:pStyle w:val="a"/>
        <w:bidi w:val="0"/>
        <w:rPr>
          <w:sz w:val="32"/>
          <w:szCs w:val="32"/>
        </w:rPr>
      </w:pPr>
      <w:r w:rsidRPr="00F74E37">
        <w:rPr>
          <w:sz w:val="32"/>
          <w:szCs w:val="32"/>
        </w:rPr>
        <w:t>Public Sub CloseCon()</w:t>
      </w:r>
    </w:p>
    <w:p w:rsidR="003077B7" w:rsidRPr="00F74E37" w:rsidRDefault="003077B7" w:rsidP="00F74E37">
      <w:pPr>
        <w:pStyle w:val="a"/>
        <w:bidi w:val="0"/>
        <w:rPr>
          <w:sz w:val="32"/>
          <w:szCs w:val="32"/>
        </w:rPr>
      </w:pPr>
      <w:r w:rsidRPr="00F74E37">
        <w:rPr>
          <w:sz w:val="32"/>
          <w:szCs w:val="32"/>
        </w:rPr>
        <w:t>p_rst.Close</w:t>
      </w:r>
    </w:p>
    <w:p w:rsidR="003077B7" w:rsidRPr="00F74E37" w:rsidRDefault="003077B7" w:rsidP="00F74E37">
      <w:pPr>
        <w:pStyle w:val="a"/>
        <w:bidi w:val="0"/>
        <w:rPr>
          <w:sz w:val="32"/>
          <w:szCs w:val="32"/>
        </w:rPr>
      </w:pPr>
      <w:r w:rsidRPr="00F74E37">
        <w:rPr>
          <w:sz w:val="32"/>
          <w:szCs w:val="32"/>
        </w:rPr>
        <w:t>Set p_rst = Nothing</w:t>
      </w:r>
    </w:p>
    <w:p w:rsidR="003077B7" w:rsidRPr="00F74E37" w:rsidRDefault="003077B7" w:rsidP="00F74E37">
      <w:pPr>
        <w:pStyle w:val="a"/>
        <w:bidi w:val="0"/>
        <w:rPr>
          <w:sz w:val="32"/>
          <w:szCs w:val="32"/>
        </w:rPr>
      </w:pPr>
      <w:r w:rsidRPr="00F74E37">
        <w:rPr>
          <w:sz w:val="32"/>
          <w:szCs w:val="32"/>
        </w:rPr>
        <w:t>cnn.Close</w:t>
      </w:r>
    </w:p>
    <w:p w:rsidR="003077B7" w:rsidRPr="00F74E37" w:rsidRDefault="003077B7" w:rsidP="00F74E37">
      <w:pPr>
        <w:pStyle w:val="a"/>
        <w:bidi w:val="0"/>
        <w:rPr>
          <w:sz w:val="32"/>
          <w:szCs w:val="32"/>
        </w:rPr>
      </w:pPr>
      <w:r w:rsidRPr="00F74E37">
        <w:rPr>
          <w:sz w:val="32"/>
          <w:szCs w:val="32"/>
        </w:rPr>
        <w:t>Set cnn = Nothing</w:t>
      </w:r>
    </w:p>
    <w:p w:rsidR="003077B7" w:rsidRPr="00F74E37" w:rsidRDefault="003077B7" w:rsidP="00F74E37">
      <w:pPr>
        <w:pStyle w:val="a"/>
        <w:bidi w:val="0"/>
        <w:rPr>
          <w:sz w:val="32"/>
          <w:szCs w:val="32"/>
        </w:rPr>
      </w:pPr>
      <w:r w:rsidRPr="00F74E37">
        <w:rPr>
          <w:sz w:val="32"/>
          <w:szCs w:val="32"/>
        </w:rPr>
        <w:t>Exit Sub</w:t>
      </w:r>
    </w:p>
    <w:p w:rsidR="003077B7" w:rsidRPr="00F74E37" w:rsidRDefault="003077B7" w:rsidP="00F74E37">
      <w:pPr>
        <w:pStyle w:val="a"/>
        <w:bidi w:val="0"/>
        <w:rPr>
          <w:sz w:val="32"/>
          <w:szCs w:val="32"/>
        </w:rPr>
      </w:pPr>
      <w:r w:rsidRPr="00F74E37">
        <w:rPr>
          <w:sz w:val="32"/>
          <w:szCs w:val="32"/>
        </w:rPr>
        <w:t>End Sub</w:t>
      </w:r>
    </w:p>
    <w:p w:rsidR="003077B7" w:rsidRPr="00F74E37" w:rsidRDefault="003077B7" w:rsidP="00F74E37">
      <w:pPr>
        <w:pStyle w:val="a"/>
        <w:bidi w:val="0"/>
        <w:rPr>
          <w:sz w:val="32"/>
          <w:szCs w:val="32"/>
        </w:rPr>
      </w:pPr>
      <w:r w:rsidRPr="00F74E37">
        <w:rPr>
          <w:sz w:val="32"/>
          <w:szCs w:val="32"/>
        </w:rPr>
        <w:t>Public Property Get ConObject() As Variant</w:t>
      </w:r>
    </w:p>
    <w:p w:rsidR="003077B7" w:rsidRPr="00F74E37" w:rsidRDefault="003077B7" w:rsidP="00F74E37">
      <w:pPr>
        <w:pStyle w:val="a"/>
        <w:bidi w:val="0"/>
        <w:rPr>
          <w:sz w:val="32"/>
          <w:szCs w:val="32"/>
        </w:rPr>
      </w:pPr>
      <w:r w:rsidRPr="00F74E37">
        <w:rPr>
          <w:sz w:val="32"/>
          <w:szCs w:val="32"/>
        </w:rPr>
        <w:t>'Return an object reference of the Connection object.</w:t>
      </w:r>
    </w:p>
    <w:p w:rsidR="003077B7" w:rsidRPr="00F74E37" w:rsidRDefault="003077B7" w:rsidP="00F74E37">
      <w:pPr>
        <w:pStyle w:val="a"/>
        <w:bidi w:val="0"/>
        <w:rPr>
          <w:sz w:val="32"/>
          <w:szCs w:val="32"/>
        </w:rPr>
      </w:pPr>
      <w:r w:rsidRPr="00F74E37">
        <w:rPr>
          <w:sz w:val="32"/>
          <w:szCs w:val="32"/>
        </w:rPr>
        <w:t>Set ConObject = cnn</w:t>
      </w:r>
    </w:p>
    <w:p w:rsidR="003077B7" w:rsidRPr="00F74E37" w:rsidRDefault="003077B7" w:rsidP="00F74E37">
      <w:pPr>
        <w:pStyle w:val="a"/>
        <w:bidi w:val="0"/>
        <w:rPr>
          <w:sz w:val="32"/>
          <w:szCs w:val="32"/>
        </w:rPr>
      </w:pPr>
      <w:r w:rsidRPr="00F74E37">
        <w:rPr>
          <w:sz w:val="32"/>
          <w:szCs w:val="32"/>
        </w:rPr>
        <w:t>End Property</w:t>
      </w:r>
    </w:p>
    <w:p w:rsidR="003077B7" w:rsidRPr="00A7638B" w:rsidRDefault="003077B7" w:rsidP="00A7638B">
      <w:pPr>
        <w:pStyle w:val="a"/>
        <w:rPr>
          <w:rFonts w:ascii="Times New Roman" w:hAnsi="Times New Roman" w:cs="Times New Roman"/>
          <w:sz w:val="24"/>
          <w:szCs w:val="24"/>
        </w:rPr>
      </w:pPr>
      <w:r w:rsidRPr="00A7638B">
        <w:rPr>
          <w:shd w:val="clear" w:color="auto" w:fill="EBF4F9"/>
          <w:rtl/>
        </w:rPr>
        <w:t>هذه الفئة تقوم بتغليف برمجة الادو المطلوبة لإدارة الاتصال مع قاعدة بيانات, وبعد ذلك ليس على صديقك سوى وضع هذه الفئة في برنامجه, واستخدامها بالشكل التالي مثلاً</w:t>
      </w:r>
      <w:r w:rsidRPr="00A7638B">
        <w:rPr>
          <w:shd w:val="clear" w:color="auto" w:fill="EBF4F9"/>
        </w:rPr>
        <w:t>:</w:t>
      </w:r>
      <w:r w:rsidRPr="00A7638B">
        <w:br/>
      </w:r>
    </w:p>
    <w:p w:rsidR="003077B7" w:rsidRPr="00A7638B" w:rsidRDefault="003077B7" w:rsidP="00A7638B">
      <w:pPr>
        <w:pStyle w:val="a"/>
        <w:rPr>
          <w:rFonts w:ascii="inherit" w:eastAsia="Times New Roman" w:hAnsi="inherit" w:cs="Arial"/>
          <w:i/>
          <w:iCs/>
          <w:color w:val="0066CC"/>
          <w:sz w:val="13"/>
          <w:szCs w:val="13"/>
        </w:rPr>
      </w:pPr>
      <w:r w:rsidRPr="00A7638B">
        <w:rPr>
          <w:rFonts w:ascii="inherit" w:eastAsia="Times New Roman" w:hAnsi="inherit" w:cs="Arial"/>
          <w:i/>
          <w:iCs/>
          <w:color w:val="0066CC"/>
          <w:sz w:val="13"/>
          <w:szCs w:val="13"/>
          <w:rtl/>
        </w:rPr>
        <w:t>كود</w:t>
      </w:r>
      <w:r w:rsidRPr="00A7638B">
        <w:rPr>
          <w:rFonts w:ascii="inherit" w:eastAsia="Times New Roman" w:hAnsi="inherit" w:cs="Arial"/>
          <w:i/>
          <w:iCs/>
          <w:color w:val="0066CC"/>
          <w:sz w:val="13"/>
          <w:szCs w:val="13"/>
        </w:rPr>
        <w:t>:</w:t>
      </w:r>
    </w:p>
    <w:p w:rsidR="003077B7" w:rsidRPr="00F74E37" w:rsidRDefault="003077B7" w:rsidP="00F74E37">
      <w:pPr>
        <w:pStyle w:val="a"/>
        <w:bidi w:val="0"/>
        <w:rPr>
          <w:rFonts w:ascii="Courier" w:eastAsia="Times New Roman" w:hAnsi="Courier" w:cs="Courier New"/>
          <w:color w:val="000000"/>
          <w:sz w:val="24"/>
          <w:szCs w:val="24"/>
        </w:rPr>
      </w:pPr>
      <w:r w:rsidRPr="00F74E37">
        <w:rPr>
          <w:rFonts w:ascii="Courier" w:eastAsia="Times New Roman" w:hAnsi="Courier" w:cs="Courier New"/>
          <w:color w:val="000000"/>
          <w:sz w:val="24"/>
          <w:szCs w:val="24"/>
        </w:rPr>
        <w:t>Private Sub Form_Load()</w:t>
      </w:r>
    </w:p>
    <w:p w:rsidR="003077B7" w:rsidRPr="00F74E37" w:rsidRDefault="003077B7" w:rsidP="00F74E37">
      <w:pPr>
        <w:pStyle w:val="a"/>
        <w:bidi w:val="0"/>
        <w:rPr>
          <w:rFonts w:ascii="Courier" w:eastAsia="Times New Roman" w:hAnsi="Courier" w:cs="Courier New"/>
          <w:color w:val="000000"/>
          <w:sz w:val="24"/>
          <w:szCs w:val="24"/>
        </w:rPr>
      </w:pPr>
      <w:r w:rsidRPr="00F74E37">
        <w:rPr>
          <w:rFonts w:ascii="Courier" w:eastAsia="Times New Roman" w:hAnsi="Courier" w:cs="Courier New"/>
          <w:color w:val="000000"/>
          <w:sz w:val="24"/>
          <w:szCs w:val="24"/>
        </w:rPr>
        <w:t xml:space="preserve">    Dim db As New CdbConnection</w:t>
      </w:r>
    </w:p>
    <w:p w:rsidR="003077B7" w:rsidRPr="00F74E37" w:rsidRDefault="003077B7" w:rsidP="00F74E37">
      <w:pPr>
        <w:pStyle w:val="a"/>
        <w:bidi w:val="0"/>
        <w:rPr>
          <w:rFonts w:ascii="Courier" w:eastAsia="Times New Roman" w:hAnsi="Courier" w:cs="Courier New"/>
          <w:color w:val="000000"/>
          <w:sz w:val="24"/>
          <w:szCs w:val="24"/>
        </w:rPr>
      </w:pPr>
      <w:r w:rsidRPr="00F74E37">
        <w:rPr>
          <w:rFonts w:ascii="Courier" w:eastAsia="Times New Roman" w:hAnsi="Courier" w:cs="Courier New"/>
          <w:color w:val="000000"/>
          <w:sz w:val="24"/>
          <w:szCs w:val="24"/>
        </w:rPr>
        <w:t xml:space="preserve">    db.OpenCon (CurrentProject.Path &amp; "\myDatabase.mdb")</w:t>
      </w:r>
    </w:p>
    <w:p w:rsidR="003077B7" w:rsidRPr="00F74E37" w:rsidRDefault="003077B7" w:rsidP="00F74E37">
      <w:pPr>
        <w:pStyle w:val="a"/>
        <w:bidi w:val="0"/>
        <w:rPr>
          <w:rFonts w:ascii="Courier" w:eastAsia="Times New Roman" w:hAnsi="Courier" w:cs="Courier New"/>
          <w:color w:val="000000"/>
          <w:sz w:val="24"/>
          <w:szCs w:val="24"/>
        </w:rPr>
      </w:pPr>
      <w:r w:rsidRPr="00F74E37">
        <w:rPr>
          <w:rFonts w:ascii="Courier" w:eastAsia="Times New Roman" w:hAnsi="Courier" w:cs="Courier New"/>
          <w:color w:val="000000"/>
          <w:sz w:val="24"/>
          <w:szCs w:val="24"/>
        </w:rPr>
        <w:t xml:space="preserve">    db.GetSql ("Select * From tbl1")</w:t>
      </w:r>
    </w:p>
    <w:p w:rsidR="003077B7" w:rsidRPr="00F74E37" w:rsidRDefault="003077B7" w:rsidP="00F74E37">
      <w:pPr>
        <w:pStyle w:val="a"/>
        <w:bidi w:val="0"/>
        <w:rPr>
          <w:rFonts w:ascii="Courier" w:eastAsia="Times New Roman" w:hAnsi="Courier" w:cs="Courier New"/>
          <w:color w:val="000000"/>
          <w:sz w:val="24"/>
          <w:szCs w:val="24"/>
        </w:rPr>
      </w:pPr>
      <w:r w:rsidRPr="00F74E37">
        <w:rPr>
          <w:rFonts w:ascii="Courier" w:eastAsia="Times New Roman" w:hAnsi="Courier" w:cs="Courier New"/>
          <w:color w:val="000000"/>
          <w:sz w:val="24"/>
          <w:szCs w:val="24"/>
        </w:rPr>
        <w:t xml:space="preserve">    Set Me.RecordSet = db.RecordSet</w:t>
      </w:r>
    </w:p>
    <w:p w:rsidR="003077B7" w:rsidRPr="00F74E37" w:rsidRDefault="003077B7" w:rsidP="00F74E37">
      <w:pPr>
        <w:pStyle w:val="a"/>
        <w:bidi w:val="0"/>
        <w:rPr>
          <w:rFonts w:ascii="Courier" w:eastAsia="Times New Roman" w:hAnsi="Courier" w:cs="Courier New"/>
          <w:color w:val="000000"/>
          <w:sz w:val="24"/>
          <w:szCs w:val="24"/>
        </w:rPr>
      </w:pPr>
      <w:r w:rsidRPr="00F74E37">
        <w:rPr>
          <w:rFonts w:ascii="Courier" w:eastAsia="Times New Roman" w:hAnsi="Courier" w:cs="Courier New"/>
          <w:color w:val="000000"/>
          <w:sz w:val="24"/>
          <w:szCs w:val="24"/>
        </w:rPr>
        <w:t xml:space="preserve">    db.CloseCon</w:t>
      </w:r>
    </w:p>
    <w:p w:rsidR="003077B7" w:rsidRPr="00F74E37" w:rsidRDefault="003077B7" w:rsidP="00F74E37">
      <w:pPr>
        <w:pStyle w:val="a"/>
        <w:bidi w:val="0"/>
        <w:rPr>
          <w:rFonts w:ascii="Courier" w:eastAsia="Times New Roman" w:hAnsi="Courier" w:cs="Courier New"/>
          <w:color w:val="000000"/>
          <w:sz w:val="24"/>
          <w:szCs w:val="24"/>
          <w:rtl/>
        </w:rPr>
      </w:pPr>
      <w:r w:rsidRPr="00F74E37">
        <w:rPr>
          <w:rFonts w:ascii="Courier" w:eastAsia="Times New Roman" w:hAnsi="Courier" w:cs="Courier New"/>
          <w:color w:val="000000"/>
          <w:sz w:val="24"/>
          <w:szCs w:val="24"/>
        </w:rPr>
        <w:t>End Sub</w:t>
      </w:r>
    </w:p>
    <w:p w:rsidR="003077B7" w:rsidRPr="00A7638B" w:rsidRDefault="003077B7" w:rsidP="00A7638B">
      <w:pPr>
        <w:pStyle w:val="a"/>
        <w:rPr>
          <w:rFonts w:ascii="Courier" w:eastAsia="Times New Roman" w:hAnsi="Courier" w:cs="Courier New"/>
          <w:sz w:val="14"/>
          <w:szCs w:val="14"/>
        </w:rPr>
      </w:pPr>
    </w:p>
    <w:p w:rsidR="003077B7" w:rsidRPr="00A7638B" w:rsidRDefault="003077B7" w:rsidP="00A7638B">
      <w:pPr>
        <w:pStyle w:val="a"/>
        <w:rPr>
          <w:rFonts w:ascii="Traditional Arabic" w:hAnsi="Traditional Arabic" w:cs="Traditional Arabic"/>
          <w:color w:val="000000"/>
          <w:rtl/>
          <w:lang w:bidi="ar-EG"/>
        </w:rPr>
      </w:pPr>
      <w:r w:rsidRPr="00A7638B">
        <w:rPr>
          <w:rFonts w:ascii="Courier" w:eastAsia="Times New Roman" w:hAnsi="Courier" w:cs="Courier New"/>
          <w:sz w:val="8"/>
          <w:szCs w:val="8"/>
        </w:rPr>
        <w:tab/>
      </w:r>
      <w:r w:rsidRPr="00A7638B">
        <w:rPr>
          <w:rFonts w:ascii="Traditional Arabic" w:hAnsi="Traditional Arabic" w:cs="Traditional Arabic"/>
          <w:color w:val="000000"/>
          <w:rtl/>
          <w:lang w:bidi="ar-EG"/>
        </w:rPr>
        <w:t>لاحظ ما يلي:</w:t>
      </w:r>
    </w:p>
    <w:p w:rsidR="003077B7" w:rsidRPr="00A7638B" w:rsidRDefault="003077B7" w:rsidP="00A7638B">
      <w:pPr>
        <w:pStyle w:val="a"/>
        <w:rPr>
          <w:rFonts w:ascii="Traditional Arabic" w:hAnsi="Traditional Arabic" w:cs="Traditional Arabic"/>
          <w:color w:val="000000"/>
          <w:rtl/>
          <w:lang w:bidi="ar-EG"/>
        </w:rPr>
      </w:pPr>
      <w:r w:rsidRPr="00A7638B">
        <w:rPr>
          <w:rFonts w:ascii="Traditional Arabic" w:hAnsi="Traditional Arabic" w:cs="Traditional Arabic"/>
          <w:color w:val="000000"/>
          <w:rtl/>
          <w:lang w:bidi="ar-EG"/>
        </w:rPr>
        <w:t xml:space="preserve">- أن الصديق أو المستخدم للفئة لايعرف طريقة تنفيذ الاتصال, وربما لن يعرف ذلك على الإطلاق. (وهذا ما يسمى بالتغليف والذي هو كما قلنا سابقاً إخفاء طريقة التنفيذ عن المستخدم). </w:t>
      </w:r>
    </w:p>
    <w:p w:rsidR="003077B7" w:rsidRPr="00A7638B" w:rsidRDefault="003077B7" w:rsidP="00A7638B">
      <w:pPr>
        <w:pStyle w:val="a"/>
        <w:rPr>
          <w:rFonts w:ascii="Traditional Arabic" w:hAnsi="Traditional Arabic" w:cs="Traditional Arabic"/>
          <w:color w:val="000000"/>
          <w:rtl/>
          <w:lang w:bidi="ar-EG"/>
        </w:rPr>
      </w:pPr>
      <w:r w:rsidRPr="00A7638B">
        <w:rPr>
          <w:rFonts w:ascii="Traditional Arabic" w:hAnsi="Traditional Arabic" w:cs="Traditional Arabic"/>
          <w:color w:val="000000"/>
          <w:rtl/>
          <w:lang w:bidi="ar-EG"/>
        </w:rPr>
        <w:t>- أن الفئة قابلة لإعادة الاستخدام مع أي برنامج, وليست مرتبطة ببرنامج معين.</w:t>
      </w:r>
    </w:p>
    <w:p w:rsidR="003077B7" w:rsidRPr="00A7638B" w:rsidRDefault="003077B7" w:rsidP="00A7638B">
      <w:pPr>
        <w:pStyle w:val="a"/>
        <w:rPr>
          <w:rFonts w:ascii="Traditional Arabic" w:hAnsi="Traditional Arabic" w:cs="Traditional Arabic"/>
          <w:color w:val="000000"/>
          <w:rtl/>
          <w:lang w:bidi="ar-EG"/>
        </w:rPr>
      </w:pPr>
      <w:r w:rsidRPr="00A7638B">
        <w:rPr>
          <w:rFonts w:ascii="Traditional Arabic" w:hAnsi="Traditional Arabic" w:cs="Traditional Arabic"/>
          <w:color w:val="000000"/>
          <w:rtl/>
          <w:lang w:bidi="ar-EG"/>
        </w:rPr>
        <w:t xml:space="preserve">- لا يستطيع الصديق أو المستخدم تعيين قيمة للمتغيرات الخاصة بالفئة بشكل مباشر, لكنه يستطيع ذلك عبر إجراءات الفئة نفسها التي وضعها مبرمج الفئة, مثال: لا تستطيع كمستخدم للفئة أن تسند أي قيمة للمتغير </w:t>
      </w:r>
      <w:r w:rsidRPr="00A7638B">
        <w:rPr>
          <w:rFonts w:ascii="Traditional Arabic" w:hAnsi="Traditional Arabic" w:cs="Traditional Arabic"/>
          <w:color w:val="000000"/>
          <w:lang w:bidi="ar-EG"/>
        </w:rPr>
        <w:t>p_rst</w:t>
      </w:r>
      <w:r w:rsidRPr="00A7638B">
        <w:rPr>
          <w:rFonts w:ascii="Traditional Arabic" w:hAnsi="Traditional Arabic" w:cs="Traditional Arabic"/>
          <w:color w:val="000000"/>
          <w:rtl/>
          <w:lang w:bidi="ar-EG"/>
        </w:rPr>
        <w:t xml:space="preserve"> مباشرة, بل يتوجب عليك أن تتعامل مع إجراءات الفئة أولاً, والسبب يعود لأن المتغير </w:t>
      </w:r>
      <w:r w:rsidRPr="00A7638B">
        <w:rPr>
          <w:rFonts w:ascii="Traditional Arabic" w:hAnsi="Traditional Arabic" w:cs="Traditional Arabic"/>
          <w:color w:val="000000"/>
          <w:lang w:bidi="ar-EG"/>
        </w:rPr>
        <w:t>p_rst</w:t>
      </w:r>
      <w:r w:rsidRPr="00A7638B">
        <w:rPr>
          <w:rFonts w:ascii="Traditional Arabic" w:hAnsi="Traditional Arabic" w:cs="Traditional Arabic"/>
          <w:color w:val="000000"/>
          <w:rtl/>
          <w:lang w:bidi="ar-EG"/>
        </w:rPr>
        <w:t xml:space="preserve"> من نوع </w:t>
      </w:r>
      <w:r w:rsidRPr="00A7638B">
        <w:rPr>
          <w:rFonts w:ascii="Traditional Arabic" w:hAnsi="Traditional Arabic" w:cs="Traditional Arabic"/>
          <w:color w:val="000000"/>
          <w:lang w:bidi="ar-EG"/>
        </w:rPr>
        <w:t>Private</w:t>
      </w:r>
      <w:r w:rsidRPr="00A7638B">
        <w:rPr>
          <w:rFonts w:ascii="Traditional Arabic" w:hAnsi="Traditional Arabic" w:cs="Traditional Arabic"/>
          <w:color w:val="000000"/>
          <w:rtl/>
          <w:lang w:bidi="ar-EG"/>
        </w:rPr>
        <w:t xml:space="preserve"> وبالتالي يصبح محمياً من تعديل المستخدمين, وهذه ميزة قوية في مفهوم التغليف لحماية البيانات أو المتغيرات من عبث المستخدمين.</w:t>
      </w:r>
    </w:p>
    <w:p w:rsidR="003077B7" w:rsidRPr="00A7638B" w:rsidRDefault="003077B7" w:rsidP="00A7638B">
      <w:pPr>
        <w:pStyle w:val="a"/>
        <w:rPr>
          <w:rFonts w:ascii="Traditional Arabic" w:hAnsi="Traditional Arabic" w:cs="Traditional Arabic"/>
          <w:sz w:val="44"/>
          <w:szCs w:val="44"/>
          <w:rtl/>
          <w:lang w:bidi="ar-EG"/>
        </w:rPr>
      </w:pPr>
      <w:r w:rsidRPr="00A7638B">
        <w:rPr>
          <w:rFonts w:ascii="Traditional Arabic" w:hAnsi="Traditional Arabic" w:cs="Traditional Arabic"/>
          <w:color w:val="000000"/>
          <w:rtl/>
          <w:lang w:bidi="ar-EG"/>
        </w:rPr>
        <w:t xml:space="preserve">ملاحظة: لا تقلق إن لم تفهم بعض أو كل ما سبق, فسيتم شرح ذلك فيما بعد, وستبدو هذه الكلمات -وقتئذ- ذات معنى أكثر وضوحاً من الآن. وهذه الأمثلة لمجرد توضيح الموضوع فقط الذي هو هنا </w:t>
      </w:r>
      <w:r w:rsidRPr="00A7638B">
        <w:rPr>
          <w:rFonts w:ascii="Traditional Arabic" w:hAnsi="Traditional Arabic" w:cs="Traditional Arabic"/>
          <w:color w:val="000000"/>
          <w:rtl/>
          <w:lang w:bidi="ar-EG"/>
        </w:rPr>
        <w:lastRenderedPageBreak/>
        <w:t xml:space="preserve">"التغليف". في الموضوع القادم -إن شاء الله- سنتطرق إلى المبدأ أو المفهوم الرابع من مبادئ البرمجة الموجهة للكائنات وهو مفهوم الوراثة, وربما نكمل أيضاً المفهوم الخامس إلى جانبه, فإلى الملتقى. </w:t>
      </w:r>
    </w:p>
    <w:p w:rsidR="003077B7" w:rsidRPr="00A7638B" w:rsidRDefault="003077B7" w:rsidP="00A7638B">
      <w:pPr>
        <w:pStyle w:val="a"/>
        <w:rPr>
          <w:rFonts w:ascii="Courier" w:eastAsia="Times New Roman" w:hAnsi="Courier" w:cs="Courier New"/>
        </w:rPr>
      </w:pPr>
    </w:p>
    <w:p w:rsidR="003077B7" w:rsidRPr="00A7638B" w:rsidRDefault="003077B7" w:rsidP="00A7638B">
      <w:pPr>
        <w:pStyle w:val="a"/>
        <w:rPr>
          <w:rFonts w:ascii="inherit" w:hAnsi="inherit" w:cs="inherit"/>
          <w:color w:val="000000"/>
        </w:rPr>
      </w:pPr>
      <w:r w:rsidRPr="00A7638B">
        <w:rPr>
          <w:rFonts w:ascii="Courier" w:eastAsia="Times New Roman" w:hAnsi="Courier" w:cs="Courier New"/>
        </w:rPr>
        <w:tab/>
      </w:r>
      <w:r w:rsidRPr="00A7638B">
        <w:rPr>
          <w:rFonts w:ascii="Arial" w:hAnsi="Arial" w:cs="Arial"/>
          <w:color w:val="FF0000"/>
          <w:rtl/>
        </w:rPr>
        <w:t>المبدأ الرابع: الوراثة</w:t>
      </w:r>
      <w:r w:rsidRPr="00A7638B">
        <w:rPr>
          <w:rFonts w:ascii="inherit" w:hAnsi="inherit" w:cs="inherit"/>
          <w:color w:val="FF0000"/>
        </w:rPr>
        <w:t xml:space="preserve"> Inheritance .</w:t>
      </w:r>
    </w:p>
    <w:p w:rsidR="003077B7" w:rsidRPr="00A7638B" w:rsidRDefault="003077B7" w:rsidP="00A7638B">
      <w:pPr>
        <w:pStyle w:val="a"/>
        <w:rPr>
          <w:rFonts w:ascii="Arial" w:hAnsi="Arial" w:cs="Arial"/>
          <w:color w:val="000000"/>
        </w:rPr>
      </w:pPr>
      <w:r w:rsidRPr="00A7638B">
        <w:rPr>
          <w:rFonts w:ascii="Arial" w:hAnsi="Arial" w:cs="Arial"/>
          <w:color w:val="000000"/>
          <w:rtl/>
        </w:rPr>
        <w:t>هذا هو الموضوع الرابع في سلسلة البحث المسمى</w:t>
      </w:r>
      <w:r w:rsidRPr="00A7638B">
        <w:rPr>
          <w:rFonts w:ascii="Arial" w:hAnsi="Arial" w:cs="Arial"/>
          <w:color w:val="000000"/>
        </w:rPr>
        <w:t xml:space="preserve">: </w:t>
      </w:r>
    </w:p>
    <w:p w:rsidR="003077B7" w:rsidRPr="00A7638B" w:rsidRDefault="003077B7" w:rsidP="00A7638B">
      <w:pPr>
        <w:pStyle w:val="a"/>
        <w:rPr>
          <w:rFonts w:ascii="Arial" w:hAnsi="Arial" w:cs="Arial"/>
          <w:color w:val="000000"/>
        </w:rPr>
      </w:pPr>
      <w:r w:rsidRPr="00A7638B">
        <w:rPr>
          <w:rFonts w:ascii="Arial" w:hAnsi="Arial" w:cs="Arial"/>
          <w:color w:val="000000"/>
          <w:rtl/>
        </w:rPr>
        <w:t>عرفنا في الموضوع السابق أن للبرمجة الموجهة للكائنات خمسة مفاهيم أو مبادئ رئيسة وهي: الفئات, والكائنات, والتغليف, والوراثة, وتعدد الأشكال. وكما سبق أن عرفنا مفهومي الفئات والكائنات في الموضوعين الأول والثاني, عرفنا في الموضوع الثالث مفهوم التغليف وقلنا أنه يعني إخفاء تعقيدات الأكواد عن المستخدم, ومنعه من الوصول إلى المتغيرات الخاصة بالفئة, والسماح له فقط باستخدام ما هو ضروري لإنجاز عمله على أكمل وجه. واليوم نتابع شرح المفهوم الرابع للبرمجة الموجهة للكائنات وهو الوراثة</w:t>
      </w:r>
      <w:r w:rsidRPr="00A7638B">
        <w:rPr>
          <w:rFonts w:ascii="Arial" w:hAnsi="Arial" w:cs="Arial"/>
          <w:color w:val="000000"/>
        </w:rPr>
        <w:t xml:space="preserve"> Inheritance .</w:t>
      </w:r>
    </w:p>
    <w:p w:rsidR="003077B7" w:rsidRPr="00A7638B" w:rsidRDefault="003077B7" w:rsidP="00A7638B">
      <w:pPr>
        <w:pStyle w:val="a"/>
        <w:rPr>
          <w:rFonts w:ascii="Arial" w:hAnsi="Arial" w:cs="Arial"/>
          <w:color w:val="000000"/>
        </w:rPr>
      </w:pPr>
    </w:p>
    <w:p w:rsidR="003077B7" w:rsidRPr="00A7638B" w:rsidRDefault="003077B7" w:rsidP="00A7638B">
      <w:pPr>
        <w:pStyle w:val="a"/>
        <w:rPr>
          <w:rFonts w:ascii="Arial" w:hAnsi="Arial" w:cs="Arial"/>
          <w:color w:val="000000"/>
        </w:rPr>
      </w:pPr>
    </w:p>
    <w:p w:rsidR="003077B7" w:rsidRPr="00A7638B" w:rsidRDefault="003077B7" w:rsidP="00A7638B">
      <w:pPr>
        <w:pStyle w:val="a"/>
        <w:rPr>
          <w:rFonts w:ascii="Arial" w:hAnsi="Arial" w:cs="Arial"/>
          <w:color w:val="000000"/>
        </w:rPr>
      </w:pPr>
      <w:r w:rsidRPr="00A7638B">
        <w:rPr>
          <w:rFonts w:ascii="Arial" w:hAnsi="Arial" w:cs="Arial"/>
          <w:color w:val="000000"/>
          <w:rtl/>
        </w:rPr>
        <w:t>الوراثة في البرمجة الموجهة للكائنات تعني السماح لإحدى الفئات بأن ترث أعضاء فئة أخرى</w:t>
      </w:r>
      <w:r w:rsidRPr="00A7638B">
        <w:rPr>
          <w:rFonts w:ascii="Arial" w:hAnsi="Arial" w:cs="Arial"/>
          <w:color w:val="FF0000"/>
        </w:rPr>
        <w:t xml:space="preserve">. </w:t>
      </w:r>
      <w:r w:rsidRPr="00A7638B">
        <w:rPr>
          <w:rFonts w:ascii="Arial" w:hAnsi="Arial" w:cs="Arial"/>
          <w:color w:val="000000"/>
        </w:rPr>
        <w:t>(</w:t>
      </w:r>
      <w:r w:rsidRPr="00A7638B">
        <w:rPr>
          <w:rFonts w:ascii="Arial" w:hAnsi="Arial" w:cs="Arial"/>
          <w:color w:val="000000"/>
          <w:rtl/>
        </w:rPr>
        <w:t>راجع الموضوع الأول من هذا البحث لتعرف ماهي أعضاء الفئة), وهناك نوعان من الوراثة</w:t>
      </w:r>
      <w:r w:rsidRPr="00A7638B">
        <w:rPr>
          <w:rFonts w:ascii="Arial" w:hAnsi="Arial" w:cs="Arial"/>
          <w:color w:val="000000"/>
        </w:rPr>
        <w:t>:</w:t>
      </w:r>
    </w:p>
    <w:p w:rsidR="003077B7" w:rsidRPr="00A7638B" w:rsidRDefault="003077B7" w:rsidP="00A7638B">
      <w:pPr>
        <w:pStyle w:val="a"/>
        <w:rPr>
          <w:rFonts w:ascii="Arial" w:hAnsi="Arial" w:cs="Arial"/>
          <w:color w:val="000000"/>
        </w:rPr>
      </w:pPr>
      <w:r w:rsidRPr="00A7638B">
        <w:rPr>
          <w:rFonts w:ascii="Arial" w:hAnsi="Arial" w:cs="Arial"/>
          <w:color w:val="000000"/>
        </w:rPr>
        <w:t xml:space="preserve">1- </w:t>
      </w:r>
      <w:r w:rsidRPr="00A7638B">
        <w:rPr>
          <w:rFonts w:ascii="Arial" w:hAnsi="Arial" w:cs="Arial"/>
          <w:color w:val="000000"/>
          <w:rtl/>
        </w:rPr>
        <w:t>وراثة الواجهات</w:t>
      </w:r>
      <w:r w:rsidRPr="00A7638B">
        <w:rPr>
          <w:rFonts w:ascii="Arial" w:hAnsi="Arial" w:cs="Arial"/>
          <w:color w:val="000000"/>
        </w:rPr>
        <w:t>.</w:t>
      </w:r>
    </w:p>
    <w:p w:rsidR="003077B7" w:rsidRPr="00A7638B" w:rsidRDefault="003077B7" w:rsidP="00A7638B">
      <w:pPr>
        <w:pStyle w:val="a"/>
        <w:rPr>
          <w:rFonts w:ascii="Arial" w:hAnsi="Arial" w:cs="Arial"/>
          <w:color w:val="000000"/>
        </w:rPr>
      </w:pPr>
      <w:r w:rsidRPr="00A7638B">
        <w:rPr>
          <w:rFonts w:ascii="Arial" w:hAnsi="Arial" w:cs="Arial"/>
          <w:color w:val="000000"/>
        </w:rPr>
        <w:t xml:space="preserve">2- </w:t>
      </w:r>
      <w:r w:rsidRPr="00A7638B">
        <w:rPr>
          <w:rFonts w:ascii="Arial" w:hAnsi="Arial" w:cs="Arial"/>
          <w:color w:val="000000"/>
          <w:rtl/>
        </w:rPr>
        <w:t>وراثة الأكواد التنفيذية</w:t>
      </w:r>
      <w:r w:rsidRPr="00A7638B">
        <w:rPr>
          <w:rFonts w:ascii="Arial" w:hAnsi="Arial" w:cs="Arial"/>
          <w:color w:val="000000"/>
        </w:rPr>
        <w:t>.</w:t>
      </w:r>
    </w:p>
    <w:p w:rsidR="003077B7" w:rsidRPr="00A7638B" w:rsidRDefault="003077B7" w:rsidP="00A7638B">
      <w:pPr>
        <w:pStyle w:val="a"/>
        <w:rPr>
          <w:rFonts w:ascii="Arial" w:hAnsi="Arial" w:cs="Arial"/>
          <w:color w:val="000000"/>
        </w:rPr>
      </w:pPr>
      <w:r w:rsidRPr="00A7638B">
        <w:rPr>
          <w:rFonts w:ascii="Arial" w:hAnsi="Arial" w:cs="Arial"/>
          <w:color w:val="000000"/>
          <w:rtl/>
        </w:rPr>
        <w:t>ولا يخلو مرجع من مراجع الفيجوال بيسيك للتطبيقات من هذه الجملة "للأسف الشديد فإن الفيجوال بيسيك للتطبيقات لا تدعم الوراثة ولا تعدد الأشكال كما تدعمهما اللغات الأخرى.", وهذا صحيح .. ولكن على الرغم من أن الفيجوال بيسيك للتطبيقات لاتدعم من الوراثة سوى وراثة الواجهات, فإن هناك مقاربات لبعض المبرمجين تجعل الفيجوال بيسيك للتطبيقات وكأنها تدعم الوراثة وتعدد الأشكال بشكل كامل (كما سنرى من خلال الأمثلة القادمة في هذا البحث إن شاء الله</w:t>
      </w:r>
      <w:r w:rsidRPr="00A7638B">
        <w:rPr>
          <w:rFonts w:ascii="Arial" w:hAnsi="Arial" w:cs="Arial"/>
          <w:color w:val="000000"/>
        </w:rPr>
        <w:t>).</w:t>
      </w:r>
    </w:p>
    <w:p w:rsidR="003077B7" w:rsidRPr="00A7638B" w:rsidRDefault="003077B7" w:rsidP="00A7638B">
      <w:pPr>
        <w:pStyle w:val="a"/>
        <w:rPr>
          <w:rFonts w:ascii="Arial" w:hAnsi="Arial" w:cs="Arial"/>
          <w:color w:val="000000"/>
        </w:rPr>
      </w:pPr>
    </w:p>
    <w:p w:rsidR="003077B7" w:rsidRPr="00A7638B" w:rsidRDefault="003077B7" w:rsidP="00A7638B">
      <w:pPr>
        <w:pStyle w:val="a"/>
        <w:rPr>
          <w:rFonts w:ascii="Arial" w:hAnsi="Arial" w:cs="Arial"/>
          <w:color w:val="000000"/>
        </w:rPr>
      </w:pPr>
      <w:r w:rsidRPr="00A7638B">
        <w:rPr>
          <w:rFonts w:ascii="Arial" w:hAnsi="Arial" w:cs="Arial"/>
          <w:color w:val="FF0000"/>
          <w:rtl/>
        </w:rPr>
        <w:t>وراثة الواجهات</w:t>
      </w:r>
      <w:r w:rsidRPr="00A7638B">
        <w:rPr>
          <w:rFonts w:ascii="Arial" w:hAnsi="Arial" w:cs="Arial"/>
          <w:color w:val="FF0000"/>
        </w:rPr>
        <w:t xml:space="preserve"> Interface inheritance :</w:t>
      </w:r>
    </w:p>
    <w:p w:rsidR="003077B7" w:rsidRPr="00A7638B" w:rsidRDefault="003077B7" w:rsidP="00A7638B">
      <w:pPr>
        <w:pStyle w:val="a"/>
        <w:rPr>
          <w:rFonts w:ascii="Arial" w:hAnsi="Arial" w:cs="Arial"/>
          <w:color w:val="000000"/>
        </w:rPr>
      </w:pPr>
    </w:p>
    <w:p w:rsidR="003077B7" w:rsidRPr="00A7638B" w:rsidRDefault="003077B7" w:rsidP="00A7638B">
      <w:pPr>
        <w:pStyle w:val="a"/>
        <w:rPr>
          <w:rFonts w:ascii="Arial" w:hAnsi="Arial" w:cs="Arial"/>
          <w:color w:val="000000"/>
        </w:rPr>
      </w:pPr>
      <w:r w:rsidRPr="00A7638B">
        <w:rPr>
          <w:rFonts w:ascii="Arial" w:hAnsi="Arial" w:cs="Arial"/>
          <w:color w:val="000000"/>
          <w:rtl/>
        </w:rPr>
        <w:t>من أجل أن نفهم ماذا تعني وراثة الواجهات, يجب أن نفهم أولاً ماذا يعني مصطلح الواجهات في البرمجة الموجهة للكائنات, وماذا تعني الفئات المجردة أو ما تسمى فئات الواجهة</w:t>
      </w:r>
      <w:r w:rsidRPr="00A7638B">
        <w:rPr>
          <w:rFonts w:ascii="Arial" w:hAnsi="Arial" w:cs="Arial"/>
          <w:color w:val="000000"/>
        </w:rPr>
        <w:t>.</w:t>
      </w:r>
    </w:p>
    <w:p w:rsidR="003077B7" w:rsidRPr="00A7638B" w:rsidRDefault="003077B7" w:rsidP="00A7638B">
      <w:pPr>
        <w:pStyle w:val="a"/>
        <w:rPr>
          <w:rFonts w:ascii="Arial" w:hAnsi="Arial" w:cs="Arial"/>
          <w:color w:val="000000"/>
        </w:rPr>
      </w:pPr>
    </w:p>
    <w:p w:rsidR="003077B7" w:rsidRPr="00A7638B" w:rsidRDefault="003077B7" w:rsidP="00A7638B">
      <w:pPr>
        <w:pStyle w:val="a"/>
        <w:rPr>
          <w:rFonts w:ascii="Arial" w:hAnsi="Arial" w:cs="Arial"/>
          <w:color w:val="000000"/>
        </w:rPr>
      </w:pPr>
      <w:r w:rsidRPr="00A7638B">
        <w:rPr>
          <w:rFonts w:ascii="Arial" w:hAnsi="Arial" w:cs="Arial"/>
          <w:color w:val="FF0000"/>
          <w:rtl/>
        </w:rPr>
        <w:lastRenderedPageBreak/>
        <w:t>ماهي الواجهات</w:t>
      </w:r>
      <w:r w:rsidRPr="00A7638B">
        <w:rPr>
          <w:rFonts w:ascii="Arial" w:hAnsi="Arial" w:cs="Arial"/>
          <w:color w:val="FF0000"/>
        </w:rPr>
        <w:t xml:space="preserve"> Interfaces </w:t>
      </w:r>
      <w:r w:rsidRPr="00A7638B">
        <w:rPr>
          <w:rFonts w:ascii="Arial" w:hAnsi="Arial" w:cs="Arial"/>
          <w:color w:val="FF0000"/>
          <w:rtl/>
        </w:rPr>
        <w:t>؟</w:t>
      </w:r>
      <w:r w:rsidRPr="00A7638B">
        <w:rPr>
          <w:rFonts w:ascii="Arial" w:hAnsi="Arial" w:cs="Arial"/>
          <w:color w:val="FF0000"/>
        </w:rPr>
        <w:t xml:space="preserve"> :</w:t>
      </w:r>
    </w:p>
    <w:p w:rsidR="003077B7" w:rsidRPr="00A7638B" w:rsidRDefault="003077B7" w:rsidP="00A7638B">
      <w:pPr>
        <w:pStyle w:val="a"/>
        <w:rPr>
          <w:rFonts w:ascii="Arial" w:hAnsi="Arial" w:cs="Arial"/>
          <w:color w:val="000000"/>
        </w:rPr>
      </w:pPr>
    </w:p>
    <w:p w:rsidR="003077B7" w:rsidRPr="00A7638B" w:rsidRDefault="003077B7" w:rsidP="00A7638B">
      <w:pPr>
        <w:pStyle w:val="a"/>
        <w:rPr>
          <w:rFonts w:ascii="Arial" w:hAnsi="Arial" w:cs="Arial"/>
          <w:color w:val="000000"/>
        </w:rPr>
      </w:pPr>
      <w:r w:rsidRPr="00A7638B">
        <w:rPr>
          <w:rFonts w:ascii="Arial" w:hAnsi="Arial" w:cs="Arial"/>
          <w:color w:val="000000"/>
          <w:rtl/>
        </w:rPr>
        <w:t>الواجهات هي تلك الخصائص والطرق والمتغيرات التي يتم الإعلان عنها في الفئة بأنها عامة</w:t>
      </w:r>
      <w:r w:rsidRPr="00A7638B">
        <w:rPr>
          <w:rFonts w:ascii="Arial" w:hAnsi="Arial" w:cs="Arial"/>
          <w:color w:val="000000"/>
        </w:rPr>
        <w:t xml:space="preserve"> Public , </w:t>
      </w:r>
      <w:r w:rsidRPr="00A7638B">
        <w:rPr>
          <w:rFonts w:ascii="Arial" w:hAnsi="Arial" w:cs="Arial"/>
          <w:color w:val="000000"/>
          <w:rtl/>
        </w:rPr>
        <w:t>وبالتالي تصبح هذه الخصائص والإجراءات والمتغيرات مرئية ليس فقط داخل الفئة, ولكن أيضاً خارجها, حيث يستطيع مستخدم الفئة أن يرى أي خاصية أو دالة أو روتين فرعي تم التصريح عنه بأنه</w:t>
      </w:r>
      <w:r w:rsidRPr="00A7638B">
        <w:rPr>
          <w:rFonts w:ascii="Arial" w:hAnsi="Arial" w:cs="Arial"/>
          <w:color w:val="000000"/>
        </w:rPr>
        <w:t xml:space="preserve"> Public, </w:t>
      </w:r>
      <w:r w:rsidRPr="00A7638B">
        <w:rPr>
          <w:rFonts w:ascii="Arial" w:hAnsi="Arial" w:cs="Arial"/>
          <w:color w:val="000000"/>
          <w:rtl/>
        </w:rPr>
        <w:t>بينما لو تم التصريح داخل الفئة عن خاصية أو دالة أو روتين فرعي أو متغير بأنه</w:t>
      </w:r>
      <w:r w:rsidRPr="00A7638B">
        <w:rPr>
          <w:rFonts w:ascii="Arial" w:hAnsi="Arial" w:cs="Arial"/>
          <w:color w:val="000000"/>
        </w:rPr>
        <w:t xml:space="preserve"> Private </w:t>
      </w:r>
      <w:r w:rsidRPr="00A7638B">
        <w:rPr>
          <w:rFonts w:ascii="Arial" w:hAnsi="Arial" w:cs="Arial"/>
          <w:color w:val="000000"/>
          <w:rtl/>
        </w:rPr>
        <w:t>فإنه لن يكون مرئياً سوى داخل الفئة فقط, وبالتلي لا تعتبر هذه الخاصية أو الإجراء بأنها واجهة</w:t>
      </w:r>
      <w:r w:rsidRPr="00A7638B">
        <w:rPr>
          <w:rFonts w:ascii="Arial" w:hAnsi="Arial" w:cs="Arial"/>
          <w:color w:val="000000"/>
        </w:rPr>
        <w:t>.</w:t>
      </w:r>
    </w:p>
    <w:p w:rsidR="003077B7" w:rsidRPr="00A7638B" w:rsidRDefault="003077B7" w:rsidP="00A7638B">
      <w:pPr>
        <w:pStyle w:val="a"/>
        <w:rPr>
          <w:rFonts w:ascii="Arial" w:hAnsi="Arial" w:cs="Arial"/>
          <w:color w:val="000000"/>
        </w:rPr>
      </w:pPr>
    </w:p>
    <w:p w:rsidR="003077B7" w:rsidRPr="00A7638B" w:rsidRDefault="003077B7" w:rsidP="00A7638B">
      <w:pPr>
        <w:pStyle w:val="a"/>
        <w:rPr>
          <w:rFonts w:ascii="Arial" w:hAnsi="Arial" w:cs="Arial"/>
          <w:color w:val="000000"/>
        </w:rPr>
      </w:pPr>
      <w:r w:rsidRPr="00A7638B">
        <w:rPr>
          <w:rFonts w:ascii="Arial" w:hAnsi="Arial" w:cs="Arial"/>
          <w:color w:val="FF0000"/>
          <w:rtl/>
        </w:rPr>
        <w:t>مثال عن الواجهات</w:t>
      </w:r>
      <w:r w:rsidRPr="00A7638B">
        <w:rPr>
          <w:rFonts w:ascii="Arial" w:hAnsi="Arial" w:cs="Arial"/>
          <w:color w:val="FF0000"/>
        </w:rPr>
        <w:t>:</w:t>
      </w:r>
    </w:p>
    <w:p w:rsidR="003077B7" w:rsidRPr="00A7638B" w:rsidRDefault="003077B7" w:rsidP="00A7638B">
      <w:pPr>
        <w:pStyle w:val="a"/>
        <w:rPr>
          <w:rFonts w:ascii="Arial" w:hAnsi="Arial" w:cs="Arial"/>
          <w:color w:val="000000"/>
        </w:rPr>
      </w:pPr>
    </w:p>
    <w:p w:rsidR="003077B7" w:rsidRPr="00A7638B" w:rsidRDefault="003077B7" w:rsidP="00A7638B">
      <w:pPr>
        <w:pStyle w:val="a"/>
        <w:rPr>
          <w:rFonts w:ascii="Times New Roman" w:hAnsi="Times New Roman" w:cs="Times New Roman"/>
        </w:rPr>
      </w:pPr>
      <w:r w:rsidRPr="00A7638B">
        <w:rPr>
          <w:rFonts w:ascii="Arial" w:hAnsi="Arial" w:cs="Arial"/>
          <w:color w:val="000000"/>
          <w:rtl/>
        </w:rPr>
        <w:t>أرجو أن تتذكر أننا أنشأنا في الموضوع السابق فئة أسميناها</w:t>
      </w:r>
      <w:r w:rsidRPr="00A7638B">
        <w:rPr>
          <w:rFonts w:ascii="Arial" w:hAnsi="Arial" w:cs="Arial"/>
          <w:color w:val="000000"/>
        </w:rPr>
        <w:t xml:space="preserve"> CdbConnection </w:t>
      </w:r>
      <w:r w:rsidRPr="00A7638B">
        <w:rPr>
          <w:rFonts w:ascii="Arial" w:hAnsi="Arial" w:cs="Arial"/>
          <w:color w:val="000000"/>
          <w:rtl/>
        </w:rPr>
        <w:t>وقمنا بنمذجتها في حدث عند التحميل لنموذج ما. الآن لو عدت إلى ذلك الحدث وكتبت التالي</w:t>
      </w:r>
      <w:r w:rsidRPr="00A7638B">
        <w:rPr>
          <w:rFonts w:ascii="Arial" w:hAnsi="Arial" w:cs="Arial"/>
          <w:color w:val="000000"/>
        </w:rPr>
        <w:t>:</w:t>
      </w:r>
    </w:p>
    <w:p w:rsidR="003077B7" w:rsidRPr="00A7638B" w:rsidRDefault="003077B7" w:rsidP="00A7638B">
      <w:pPr>
        <w:pStyle w:val="a"/>
        <w:rPr>
          <w:rFonts w:ascii="Traditional Arabic" w:hAnsi="Traditional Arabic" w:cs="Traditional Arabic"/>
          <w:color w:val="000000"/>
          <w:sz w:val="52"/>
          <w:szCs w:val="52"/>
        </w:rPr>
      </w:pPr>
    </w:p>
    <w:p w:rsidR="003077B7" w:rsidRPr="00A7638B" w:rsidRDefault="003077B7" w:rsidP="00A7638B">
      <w:pPr>
        <w:pStyle w:val="a"/>
        <w:rPr>
          <w:rFonts w:ascii="Courier" w:eastAsia="Times New Roman" w:hAnsi="Courier" w:cs="Courier New"/>
          <w:sz w:val="14"/>
          <w:szCs w:val="14"/>
        </w:rPr>
      </w:pPr>
    </w:p>
    <w:p w:rsidR="003077B7" w:rsidRPr="00A7638B" w:rsidRDefault="003077B7" w:rsidP="00A7638B">
      <w:pPr>
        <w:pStyle w:val="a"/>
        <w:rPr>
          <w:rFonts w:ascii="inherit" w:eastAsia="Times New Roman" w:hAnsi="inherit" w:cs="Arial"/>
          <w:i/>
          <w:iCs/>
          <w:color w:val="0066CC"/>
          <w:sz w:val="13"/>
          <w:szCs w:val="13"/>
        </w:rPr>
      </w:pPr>
      <w:r w:rsidRPr="00A7638B">
        <w:rPr>
          <w:rFonts w:ascii="inherit" w:eastAsia="Times New Roman" w:hAnsi="inherit" w:cs="Arial"/>
          <w:i/>
          <w:iCs/>
          <w:color w:val="0066CC"/>
          <w:sz w:val="13"/>
          <w:szCs w:val="13"/>
          <w:rtl/>
        </w:rPr>
        <w:t>كود</w:t>
      </w:r>
      <w:r w:rsidRPr="00A7638B">
        <w:rPr>
          <w:rFonts w:ascii="inherit" w:eastAsia="Times New Roman" w:hAnsi="inherit" w:cs="Arial"/>
          <w:i/>
          <w:iCs/>
          <w:color w:val="0066CC"/>
          <w:sz w:val="13"/>
          <w:szCs w:val="13"/>
        </w:rPr>
        <w:t>:</w:t>
      </w:r>
    </w:p>
    <w:p w:rsidR="003077B7" w:rsidRPr="00345DE5" w:rsidRDefault="003077B7" w:rsidP="00345DE5">
      <w:pPr>
        <w:pStyle w:val="a"/>
        <w:bidi w:val="0"/>
        <w:rPr>
          <w:rFonts w:ascii="inherit" w:eastAsia="Times New Roman" w:hAnsi="inherit" w:cs="Courier New"/>
          <w:color w:val="000000"/>
          <w:sz w:val="20"/>
          <w:szCs w:val="20"/>
        </w:rPr>
      </w:pPr>
      <w:r w:rsidRPr="00345DE5">
        <w:rPr>
          <w:rFonts w:ascii="inherit" w:eastAsia="Times New Roman" w:hAnsi="inherit" w:cs="Courier New"/>
          <w:color w:val="000000"/>
          <w:sz w:val="20"/>
          <w:szCs w:val="20"/>
        </w:rPr>
        <w:t>Private Sub Form_Load()</w:t>
      </w:r>
    </w:p>
    <w:p w:rsidR="003077B7" w:rsidRPr="00345DE5" w:rsidRDefault="003077B7" w:rsidP="00345DE5">
      <w:pPr>
        <w:pStyle w:val="a"/>
        <w:bidi w:val="0"/>
        <w:rPr>
          <w:rFonts w:ascii="Courier" w:eastAsia="Times New Roman" w:hAnsi="Courier" w:cs="Courier New"/>
          <w:color w:val="000000"/>
          <w:sz w:val="20"/>
          <w:szCs w:val="20"/>
        </w:rPr>
      </w:pPr>
      <w:r w:rsidRPr="00345DE5">
        <w:rPr>
          <w:rFonts w:ascii="Courier" w:eastAsia="Times New Roman" w:hAnsi="Courier" w:cs="Courier New"/>
          <w:color w:val="000000"/>
          <w:sz w:val="20"/>
          <w:szCs w:val="20"/>
        </w:rPr>
        <w:t xml:space="preserve">  </w:t>
      </w:r>
    </w:p>
    <w:p w:rsidR="003077B7" w:rsidRPr="00A7638B" w:rsidRDefault="003077B7" w:rsidP="00345DE5">
      <w:pPr>
        <w:pStyle w:val="a"/>
        <w:bidi w:val="0"/>
        <w:rPr>
          <w:rFonts w:ascii="inherit" w:eastAsia="Times New Roman" w:hAnsi="inherit" w:cs="Courier New"/>
          <w:color w:val="000000"/>
          <w:sz w:val="14"/>
          <w:szCs w:val="14"/>
        </w:rPr>
      </w:pPr>
      <w:r w:rsidRPr="00345DE5">
        <w:rPr>
          <w:rFonts w:ascii="inherit" w:eastAsia="Times New Roman" w:hAnsi="inherit" w:cs="Courier New"/>
          <w:color w:val="000000"/>
          <w:sz w:val="20"/>
          <w:szCs w:val="20"/>
        </w:rPr>
        <w:t xml:space="preserve">    Dim db As New CdbConnection    </w:t>
      </w:r>
      <w:r w:rsidRPr="00A7638B">
        <w:rPr>
          <w:rFonts w:ascii="inherit" w:eastAsia="Times New Roman" w:hAnsi="inherit" w:cs="Courier New"/>
          <w:color w:val="000000"/>
          <w:sz w:val="14"/>
          <w:szCs w:val="14"/>
        </w:rPr>
        <w:t>.</w:t>
      </w:r>
    </w:p>
    <w:p w:rsidR="003077B7" w:rsidRPr="00A7638B" w:rsidRDefault="003077B7" w:rsidP="00A7638B">
      <w:pPr>
        <w:pStyle w:val="a"/>
        <w:rPr>
          <w:rFonts w:ascii="Times New Roman" w:eastAsia="Times New Roman" w:hAnsi="Times New Roman" w:cs="Times New Roman"/>
          <w:sz w:val="24"/>
          <w:szCs w:val="24"/>
        </w:rPr>
      </w:pPr>
      <w:r w:rsidRPr="008A2D02">
        <w:rPr>
          <w:rtl/>
        </w:rPr>
        <w:t>فستظهر لك بمجرد كتابة النقطة قائمة منسدلة تحوي جميع الإجراءات التي قمنا بكتابتها في الفئة والتي تم الإعلان عنها في الفئة بكلمة</w:t>
      </w:r>
      <w:r w:rsidRPr="008A2D02">
        <w:t xml:space="preserve"> Public </w:t>
      </w:r>
      <w:r w:rsidRPr="008A2D02">
        <w:rPr>
          <w:rtl/>
        </w:rPr>
        <w:t>وهذه الإجراءات والخصائص التي تظهر في القائمة المنسدلة ماهي إلا واجهات الكائن أو واجهات الفئة, بينما سنجد أن المتغير المسمى</w:t>
      </w:r>
      <w:r w:rsidRPr="008A2D02">
        <w:t xml:space="preserve"> p_rst </w:t>
      </w:r>
      <w:r w:rsidRPr="008A2D02">
        <w:rPr>
          <w:rtl/>
        </w:rPr>
        <w:t>والذي تم الإعلان عنه في الفئة بـ</w:t>
      </w:r>
      <w:r w:rsidRPr="008A2D02">
        <w:t xml:space="preserve"> Dim </w:t>
      </w:r>
      <w:r w:rsidRPr="008A2D02">
        <w:rPr>
          <w:rtl/>
        </w:rPr>
        <w:t>لا يظهر في القائمة المنسدلة بالرغم من أنه تم الإعلان عن المتغير في قسم التصريحات العامة للفئة, والسبب هنا يعود لأن</w:t>
      </w:r>
      <w:r w:rsidRPr="008A2D02">
        <w:t xml:space="preserve"> Dim </w:t>
      </w:r>
      <w:r w:rsidRPr="008A2D02">
        <w:rPr>
          <w:rtl/>
        </w:rPr>
        <w:t>تساوي</w:t>
      </w:r>
      <w:r w:rsidRPr="008A2D02">
        <w:t xml:space="preserve"> Private .. </w:t>
      </w:r>
      <w:r w:rsidRPr="008A2D02">
        <w:rPr>
          <w:rtl/>
        </w:rPr>
        <w:t>وما دام المتغير أو الخاصية أو أي دالة أو إجراء داخل الفئة مسبوقاً بالكلمة</w:t>
      </w:r>
      <w:r w:rsidRPr="008A2D02">
        <w:t xml:space="preserve"> Private , </w:t>
      </w:r>
      <w:r w:rsidRPr="008A2D02">
        <w:rPr>
          <w:rtl/>
        </w:rPr>
        <w:t>فلن يكون مرئياً خارج الفئة, وبالتالي لا يعتبر من ضمن واجهات الفئة, إن واجهات الفئة إلا اللآئي تم الإعلان عنها في الفئة مسبوقة بالكلمة</w:t>
      </w:r>
      <w:r w:rsidRPr="008A2D02">
        <w:t xml:space="preserve"> Public .. </w:t>
      </w:r>
      <w:r w:rsidRPr="008A2D02">
        <w:rPr>
          <w:rtl/>
        </w:rPr>
        <w:t>الآن حاول في الفئة السابقة أن تغير كلمة</w:t>
      </w:r>
      <w:r w:rsidRPr="008A2D02">
        <w:t xml:space="preserve"> Dim </w:t>
      </w:r>
      <w:r w:rsidRPr="008A2D02">
        <w:rPr>
          <w:rtl/>
        </w:rPr>
        <w:t>إلى</w:t>
      </w:r>
      <w:r w:rsidRPr="008A2D02">
        <w:t xml:space="preserve"> Public </w:t>
      </w:r>
      <w:r w:rsidRPr="008A2D02">
        <w:rPr>
          <w:rtl/>
        </w:rPr>
        <w:t>ثم عد إلى حدث عند تحميل النموذج وشاهد هل سيظهر المتغير</w:t>
      </w:r>
      <w:r w:rsidRPr="008A2D02">
        <w:t xml:space="preserve"> p_rst </w:t>
      </w:r>
      <w:r w:rsidRPr="008A2D02">
        <w:rPr>
          <w:rtl/>
        </w:rPr>
        <w:t>في القائمة المنسدلة أم لا؟</w:t>
      </w:r>
      <w:r w:rsidRPr="008A2D02">
        <w:t>!!</w:t>
      </w:r>
      <w:r w:rsidRPr="008A2D02">
        <w:br/>
      </w:r>
      <w:r w:rsidRPr="008A2D02">
        <w:br/>
      </w:r>
      <w:r w:rsidRPr="008A2D02">
        <w:rPr>
          <w:rtl/>
        </w:rPr>
        <w:t>ملاحظة</w:t>
      </w:r>
      <w:r w:rsidRPr="008A2D02">
        <w:t xml:space="preserve">: </w:t>
      </w:r>
      <w:r w:rsidRPr="008A2D02">
        <w:rPr>
          <w:rtl/>
        </w:rPr>
        <w:t>اتفق جمهور المبرمجين على استخدام الكلمة</w:t>
      </w:r>
      <w:r w:rsidRPr="008A2D02">
        <w:t xml:space="preserve"> Private </w:t>
      </w:r>
      <w:r w:rsidRPr="008A2D02">
        <w:rPr>
          <w:rtl/>
        </w:rPr>
        <w:t>بدلاً من</w:t>
      </w:r>
      <w:r w:rsidRPr="008A2D02">
        <w:t xml:space="preserve"> Dim </w:t>
      </w:r>
      <w:r w:rsidRPr="008A2D02">
        <w:rPr>
          <w:rtl/>
        </w:rPr>
        <w:t>عندما يريدون التصريح عن متغير خاص داخل الفئات (في قسم التصريحات العامة للفئة خاصة), وقد قمت بالتصريح بـ</w:t>
      </w:r>
      <w:r w:rsidRPr="008A2D02">
        <w:t xml:space="preserve"> Dim </w:t>
      </w:r>
      <w:r w:rsidRPr="008A2D02">
        <w:rPr>
          <w:rtl/>
        </w:rPr>
        <w:t>في المثال السابق فقط لكي تعرف أن ذلك ليس حراماً ولا عيباً في التصريح</w:t>
      </w:r>
      <w:r w:rsidRPr="008A2D02">
        <w:t>.</w:t>
      </w:r>
      <w:r w:rsidRPr="00A7638B">
        <w:rPr>
          <w:rFonts w:ascii="Arial" w:eastAsia="Times New Roman" w:hAnsi="Arial" w:cs="Arial"/>
          <w:color w:val="000000"/>
          <w:sz w:val="28"/>
          <w:szCs w:val="28"/>
        </w:rPr>
        <w:br/>
      </w:r>
      <w:r w:rsidRPr="00A7638B">
        <w:rPr>
          <w:rFonts w:ascii="Arial" w:eastAsia="Times New Roman" w:hAnsi="Arial" w:cs="Arial"/>
          <w:color w:val="000000"/>
          <w:sz w:val="28"/>
          <w:szCs w:val="28"/>
        </w:rPr>
        <w:br/>
      </w:r>
      <w:r w:rsidRPr="00A7638B">
        <w:rPr>
          <w:rFonts w:ascii="Arial" w:eastAsia="Times New Roman" w:hAnsi="Arial" w:cs="Arial"/>
          <w:color w:val="FF0000"/>
          <w:sz w:val="28"/>
          <w:szCs w:val="28"/>
          <w:shd w:val="clear" w:color="auto" w:fill="EBF4F9"/>
          <w:rtl/>
        </w:rPr>
        <w:t>ماهي الفئات المجردة</w:t>
      </w:r>
      <w:r w:rsidRPr="00A7638B">
        <w:rPr>
          <w:rFonts w:ascii="Arial" w:eastAsia="Times New Roman" w:hAnsi="Arial" w:cs="Arial"/>
          <w:color w:val="FF0000"/>
          <w:sz w:val="28"/>
          <w:szCs w:val="72"/>
        </w:rPr>
        <w:t> </w:t>
      </w:r>
      <w:r w:rsidRPr="00A7638B">
        <w:rPr>
          <w:rFonts w:ascii="Arial" w:eastAsia="Times New Roman" w:hAnsi="Arial" w:cs="Arial"/>
          <w:color w:val="FF0000"/>
          <w:sz w:val="28"/>
          <w:szCs w:val="28"/>
          <w:shd w:val="clear" w:color="auto" w:fill="EBF4F9"/>
        </w:rPr>
        <w:t>Abstract Classes</w:t>
      </w:r>
      <w:r w:rsidRPr="00A7638B">
        <w:rPr>
          <w:rFonts w:ascii="Arial" w:eastAsia="Times New Roman" w:hAnsi="Arial" w:cs="Arial"/>
          <w:color w:val="FF0000"/>
          <w:sz w:val="28"/>
          <w:szCs w:val="72"/>
        </w:rPr>
        <w:t> </w:t>
      </w:r>
      <w:r w:rsidRPr="00A7638B">
        <w:rPr>
          <w:rFonts w:ascii="Arial" w:eastAsia="Times New Roman" w:hAnsi="Arial" w:cs="Arial"/>
          <w:color w:val="FF0000"/>
          <w:sz w:val="28"/>
          <w:szCs w:val="28"/>
          <w:shd w:val="clear" w:color="auto" w:fill="EBF4F9"/>
          <w:rtl/>
        </w:rPr>
        <w:t>أو فئات الواجهة</w:t>
      </w:r>
      <w:r w:rsidRPr="00A7638B">
        <w:rPr>
          <w:rFonts w:ascii="Arial" w:eastAsia="Times New Roman" w:hAnsi="Arial" w:cs="Arial"/>
          <w:color w:val="FF0000"/>
          <w:sz w:val="28"/>
          <w:szCs w:val="72"/>
        </w:rPr>
        <w:t> </w:t>
      </w:r>
      <w:r w:rsidRPr="00A7638B">
        <w:rPr>
          <w:rFonts w:ascii="Arial" w:eastAsia="Times New Roman" w:hAnsi="Arial" w:cs="Arial"/>
          <w:color w:val="FF0000"/>
          <w:sz w:val="28"/>
          <w:szCs w:val="28"/>
          <w:shd w:val="clear" w:color="auto" w:fill="EBF4F9"/>
        </w:rPr>
        <w:t>Interface Classes</w:t>
      </w:r>
      <w:r w:rsidRPr="00A7638B">
        <w:rPr>
          <w:rFonts w:ascii="Arial" w:eastAsia="Times New Roman" w:hAnsi="Arial" w:cs="Arial"/>
          <w:color w:val="FF0000"/>
          <w:sz w:val="28"/>
          <w:szCs w:val="72"/>
        </w:rPr>
        <w:t> </w:t>
      </w:r>
      <w:r w:rsidRPr="00A7638B">
        <w:rPr>
          <w:rFonts w:ascii="Arial" w:eastAsia="Times New Roman" w:hAnsi="Arial" w:cs="Arial"/>
          <w:color w:val="FF0000"/>
          <w:sz w:val="28"/>
          <w:szCs w:val="28"/>
          <w:shd w:val="clear" w:color="auto" w:fill="EBF4F9"/>
        </w:rPr>
        <w:t>:</w:t>
      </w:r>
      <w:r w:rsidRPr="00A7638B">
        <w:rPr>
          <w:rFonts w:ascii="Arial" w:eastAsia="Times New Roman" w:hAnsi="Arial" w:cs="Arial"/>
          <w:color w:val="000000"/>
          <w:sz w:val="28"/>
          <w:szCs w:val="28"/>
        </w:rPr>
        <w:br/>
      </w:r>
      <w:r w:rsidRPr="00A7638B">
        <w:rPr>
          <w:rFonts w:ascii="Arial" w:eastAsia="Times New Roman" w:hAnsi="Arial" w:cs="Arial"/>
          <w:color w:val="000000"/>
          <w:sz w:val="28"/>
          <w:szCs w:val="28"/>
        </w:rPr>
        <w:br/>
      </w:r>
      <w:r w:rsidRPr="008A2D02">
        <w:rPr>
          <w:rtl/>
        </w:rPr>
        <w:t xml:space="preserve">يطلق عليها بعض المبرمجين اسم الفئات المجردة, بينما يطلق عليها البعض الآخر اسم فئات الواجهة (هذا ما أعتقده حيث أعتقد أنهما اسمان مختلفان لمسمى واحد, وأرجو أن تصوبوا لي هذا الاعتقاد إن كان خاطئاً) .. </w:t>
      </w:r>
      <w:r w:rsidRPr="008A2D02">
        <w:rPr>
          <w:rtl/>
        </w:rPr>
        <w:lastRenderedPageBreak/>
        <w:t>المهم أن هذه الفئات عبارة عن فئات تحتوي -غالباً- على خصائص وربما أيضا أحداث وطرق (دالات وروتينات فرعية), لكنها تخلو من أي كود تنفيذي وإنما مجرد الهيكل الخارجي للإجراءت والخصائص, بحيث تشبه الفئة المجردة أو فئة الواجهة الشكل التالي</w:t>
      </w:r>
      <w:r w:rsidRPr="008A2D02">
        <w:t>:</w:t>
      </w:r>
      <w:r w:rsidRPr="00A7638B">
        <w:rPr>
          <w:rFonts w:ascii="Arial" w:eastAsia="Times New Roman" w:hAnsi="Arial" w:cs="Arial"/>
          <w:color w:val="000000"/>
          <w:sz w:val="28"/>
          <w:szCs w:val="28"/>
        </w:rPr>
        <w:br/>
      </w:r>
    </w:p>
    <w:p w:rsidR="003077B7" w:rsidRPr="00345DE5" w:rsidRDefault="003077B7" w:rsidP="00345DE5">
      <w:pPr>
        <w:pStyle w:val="a"/>
        <w:bidi w:val="0"/>
      </w:pPr>
      <w:r w:rsidRPr="00A7638B">
        <w:rPr>
          <w:rtl/>
        </w:rPr>
        <w:t>كود</w:t>
      </w:r>
      <w:r w:rsidRPr="00A7638B">
        <w:t>:</w:t>
      </w:r>
    </w:p>
    <w:p w:rsidR="003077B7" w:rsidRPr="00345DE5" w:rsidRDefault="003077B7" w:rsidP="00345DE5">
      <w:pPr>
        <w:pStyle w:val="a"/>
        <w:bidi w:val="0"/>
        <w:rPr>
          <w:rFonts w:cs="Courier New"/>
          <w:color w:val="000000"/>
        </w:rPr>
      </w:pPr>
      <w:r w:rsidRPr="00345DE5">
        <w:rPr>
          <w:rFonts w:cs="Courier New"/>
          <w:color w:val="000000"/>
        </w:rPr>
        <w:t>Option Compare Database</w:t>
      </w:r>
    </w:p>
    <w:p w:rsidR="003077B7" w:rsidRPr="00345DE5" w:rsidRDefault="003077B7" w:rsidP="00345DE5">
      <w:pPr>
        <w:pStyle w:val="a"/>
        <w:bidi w:val="0"/>
        <w:rPr>
          <w:rFonts w:cs="Courier New"/>
          <w:color w:val="000000"/>
        </w:rPr>
      </w:pPr>
      <w:r w:rsidRPr="00345DE5">
        <w:rPr>
          <w:rFonts w:cs="Courier New"/>
          <w:color w:val="000000"/>
        </w:rPr>
        <w:t>Option Explicit</w:t>
      </w:r>
    </w:p>
    <w:p w:rsidR="003077B7" w:rsidRPr="00345DE5" w:rsidRDefault="003077B7" w:rsidP="00345DE5">
      <w:pPr>
        <w:pStyle w:val="a"/>
        <w:bidi w:val="0"/>
        <w:rPr>
          <w:rFonts w:cs="Courier New"/>
          <w:color w:val="000000"/>
        </w:rPr>
      </w:pPr>
      <w:r w:rsidRPr="00345DE5">
        <w:rPr>
          <w:rFonts w:cs="Courier New"/>
          <w:color w:val="000000"/>
        </w:rPr>
        <w:t>Public Function ExportFile() As Boolean</w:t>
      </w:r>
    </w:p>
    <w:p w:rsidR="003077B7" w:rsidRPr="00345DE5" w:rsidRDefault="003077B7" w:rsidP="00345DE5">
      <w:pPr>
        <w:pStyle w:val="a"/>
        <w:bidi w:val="0"/>
        <w:rPr>
          <w:rFonts w:cs="Courier New"/>
          <w:color w:val="000000"/>
        </w:rPr>
      </w:pPr>
      <w:r w:rsidRPr="00345DE5">
        <w:rPr>
          <w:rFonts w:cs="Courier New"/>
          <w:color w:val="000000"/>
        </w:rPr>
        <w:t>End Function</w:t>
      </w:r>
    </w:p>
    <w:p w:rsidR="003077B7" w:rsidRPr="00345DE5" w:rsidRDefault="003077B7" w:rsidP="00345DE5">
      <w:pPr>
        <w:pStyle w:val="a"/>
        <w:bidi w:val="0"/>
        <w:rPr>
          <w:rFonts w:cs="Courier New"/>
          <w:color w:val="000000"/>
        </w:rPr>
      </w:pPr>
      <w:r w:rsidRPr="00345DE5">
        <w:rPr>
          <w:rFonts w:cs="Courier New"/>
          <w:color w:val="000000"/>
        </w:rPr>
        <w:t>Public Function ImportFile() As Boolean</w:t>
      </w:r>
    </w:p>
    <w:p w:rsidR="003077B7" w:rsidRPr="00345DE5" w:rsidRDefault="003077B7" w:rsidP="00345DE5">
      <w:pPr>
        <w:pStyle w:val="a"/>
        <w:bidi w:val="0"/>
        <w:rPr>
          <w:rFonts w:ascii="Courier" w:hAnsi="Courier" w:cs="Courier New"/>
          <w:color w:val="000000"/>
        </w:rPr>
      </w:pPr>
      <w:r w:rsidRPr="00345DE5">
        <w:rPr>
          <w:rFonts w:ascii="Courier" w:hAnsi="Courier" w:cs="Courier New"/>
          <w:color w:val="000000"/>
        </w:rPr>
        <w:t xml:space="preserve">    </w:t>
      </w:r>
    </w:p>
    <w:p w:rsidR="003077B7" w:rsidRPr="00345DE5" w:rsidRDefault="003077B7" w:rsidP="00345DE5">
      <w:pPr>
        <w:pStyle w:val="a"/>
        <w:bidi w:val="0"/>
        <w:rPr>
          <w:rFonts w:ascii="Courier" w:hAnsi="Courier" w:cs="Courier New"/>
          <w:color w:val="000000"/>
        </w:rPr>
      </w:pPr>
      <w:r w:rsidRPr="00345DE5">
        <w:rPr>
          <w:rFonts w:cs="Courier New"/>
          <w:color w:val="000000"/>
        </w:rPr>
        <w:t>End Function</w:t>
      </w:r>
      <w:r w:rsidRPr="00345DE5">
        <w:rPr>
          <w:rFonts w:ascii="Courier" w:hAnsi="Courier" w:cs="Courier New"/>
          <w:color w:val="000000"/>
        </w:rPr>
        <w:t xml:space="preserve"> </w:t>
      </w:r>
    </w:p>
    <w:p w:rsidR="003077B7" w:rsidRPr="00345DE5" w:rsidRDefault="003077B7" w:rsidP="00345DE5">
      <w:pPr>
        <w:pStyle w:val="a"/>
        <w:bidi w:val="0"/>
        <w:rPr>
          <w:rFonts w:ascii="Courier" w:hAnsi="Courier" w:cs="Courier New"/>
          <w:color w:val="000000"/>
        </w:rPr>
      </w:pPr>
      <w:r w:rsidRPr="00345DE5">
        <w:rPr>
          <w:rFonts w:cs="Courier New"/>
          <w:color w:val="000000"/>
        </w:rPr>
        <w:t>Public Property Get FName() As String</w:t>
      </w:r>
      <w:r w:rsidRPr="00345DE5">
        <w:rPr>
          <w:rFonts w:ascii="Courier" w:hAnsi="Courier" w:cs="Courier New"/>
          <w:color w:val="000000"/>
        </w:rPr>
        <w:t xml:space="preserve">    </w:t>
      </w:r>
    </w:p>
    <w:p w:rsidR="003077B7" w:rsidRPr="00345DE5" w:rsidRDefault="003077B7" w:rsidP="00345DE5">
      <w:pPr>
        <w:pStyle w:val="a"/>
        <w:bidi w:val="0"/>
        <w:rPr>
          <w:rFonts w:ascii="Courier" w:hAnsi="Courier" w:cs="Courier New"/>
          <w:color w:val="000000"/>
        </w:rPr>
      </w:pPr>
      <w:r w:rsidRPr="00345DE5">
        <w:rPr>
          <w:rFonts w:cs="Courier New"/>
          <w:color w:val="000000"/>
        </w:rPr>
        <w:t>End Property</w:t>
      </w:r>
      <w:r w:rsidRPr="00345DE5">
        <w:rPr>
          <w:rFonts w:ascii="Courier" w:hAnsi="Courier" w:cs="Courier New"/>
          <w:color w:val="000000"/>
        </w:rPr>
        <w:t xml:space="preserve">    </w:t>
      </w:r>
    </w:p>
    <w:p w:rsidR="003077B7" w:rsidRPr="00345DE5" w:rsidRDefault="003077B7" w:rsidP="00345DE5">
      <w:pPr>
        <w:pStyle w:val="a"/>
        <w:bidi w:val="0"/>
        <w:rPr>
          <w:rFonts w:ascii="Courier" w:hAnsi="Courier" w:cs="Courier New"/>
          <w:color w:val="000000"/>
        </w:rPr>
      </w:pPr>
      <w:r w:rsidRPr="00345DE5">
        <w:rPr>
          <w:rFonts w:cs="Courier New"/>
          <w:color w:val="000000"/>
        </w:rPr>
        <w:t>Public Property Let FName(ByVal strFileName As String)</w:t>
      </w:r>
      <w:r w:rsidRPr="00345DE5">
        <w:rPr>
          <w:rFonts w:ascii="Courier" w:hAnsi="Courier" w:cs="Courier New"/>
          <w:color w:val="000000"/>
        </w:rPr>
        <w:t xml:space="preserve">    </w:t>
      </w:r>
    </w:p>
    <w:p w:rsidR="003077B7" w:rsidRPr="00345DE5" w:rsidRDefault="003077B7" w:rsidP="00345DE5">
      <w:pPr>
        <w:pStyle w:val="a"/>
        <w:bidi w:val="0"/>
        <w:rPr>
          <w:rFonts w:cs="Courier New"/>
          <w:color w:val="000000"/>
        </w:rPr>
      </w:pPr>
      <w:r w:rsidRPr="00345DE5">
        <w:rPr>
          <w:rFonts w:cs="Courier New"/>
          <w:color w:val="000000"/>
        </w:rPr>
        <w:t>End Property</w:t>
      </w:r>
    </w:p>
    <w:p w:rsidR="003077B7" w:rsidRPr="00A7638B" w:rsidRDefault="003077B7" w:rsidP="008A2D02">
      <w:pPr>
        <w:pStyle w:val="a"/>
        <w:rPr>
          <w:rFonts w:ascii="Courier" w:hAnsi="Courier" w:cs="Courier New"/>
          <w:sz w:val="18"/>
          <w:szCs w:val="18"/>
        </w:rPr>
      </w:pPr>
      <w:r w:rsidRPr="00A7638B">
        <w:rPr>
          <w:shd w:val="clear" w:color="auto" w:fill="EBF4F9"/>
          <w:rtl/>
        </w:rPr>
        <w:t>فإذا أردنا لفئة من الفئات أن ترث واجهات فئة أخرى فإننا نستخدم الكلمة المفتاحية</w:t>
      </w:r>
      <w:r w:rsidRPr="00A7638B">
        <w:rPr>
          <w:sz w:val="20"/>
          <w:szCs w:val="20"/>
          <w:shd w:val="clear" w:color="auto" w:fill="EBF4F9"/>
        </w:rPr>
        <w:t xml:space="preserve"> </w:t>
      </w:r>
      <w:r w:rsidRPr="008A2D02">
        <w:t>Implements</w:t>
      </w:r>
      <w:r w:rsidRPr="00A7638B">
        <w:rPr>
          <w:sz w:val="20"/>
          <w:szCs w:val="20"/>
          <w:shd w:val="clear" w:color="auto" w:fill="EBF4F9"/>
        </w:rPr>
        <w:t xml:space="preserve"> .. </w:t>
      </w:r>
      <w:r w:rsidRPr="008A2D02">
        <w:rPr>
          <w:rtl/>
        </w:rPr>
        <w:t>وسنتعرف</w:t>
      </w:r>
      <w:r w:rsidRPr="00A7638B">
        <w:rPr>
          <w:sz w:val="32"/>
          <w:szCs w:val="32"/>
          <w:shd w:val="clear" w:color="auto" w:fill="EBF4F9"/>
          <w:rtl/>
        </w:rPr>
        <w:t xml:space="preserve"> </w:t>
      </w:r>
      <w:r w:rsidRPr="008A2D02">
        <w:rPr>
          <w:rtl/>
        </w:rPr>
        <w:t>قريباً</w:t>
      </w:r>
      <w:r w:rsidRPr="00A7638B">
        <w:rPr>
          <w:sz w:val="32"/>
          <w:szCs w:val="32"/>
          <w:shd w:val="clear" w:color="auto" w:fill="EBF4F9"/>
          <w:rtl/>
        </w:rPr>
        <w:t xml:space="preserve"> -إن </w:t>
      </w:r>
      <w:r w:rsidRPr="008A2D02">
        <w:rPr>
          <w:rtl/>
        </w:rPr>
        <w:t>شاء الله- كيف ومتى يستخدم هذا النوع من الوراثة, مع مثال عملي لتقريب ذلك من الأذهان, كما سنتطرق حينذاك إلى المقاربات التي وضعها مبرمجوا الـ</w:t>
      </w:r>
      <w:r w:rsidRPr="008A2D02">
        <w:t xml:space="preserve"> vba </w:t>
      </w:r>
      <w:r w:rsidRPr="008A2D02">
        <w:rPr>
          <w:rtl/>
        </w:rPr>
        <w:t>لوراثة الأكواد التنفيذية</w:t>
      </w:r>
      <w:r w:rsidRPr="008A2D02">
        <w:t>.</w:t>
      </w:r>
      <w:r w:rsidRPr="008A2D02">
        <w:br/>
      </w:r>
      <w:r w:rsidRPr="008A2D02">
        <w:rPr>
          <w:rtl/>
        </w:rPr>
        <w:t>في الموضوع القادم إن شاء الله سنتعرف على المفهوم الخامس والأخير من مبادئ البرمجة الموجهة للكائنات وهو مفهوم تعدد الأشكال أو تعدد الواجهات فإلى الملتقى إن شاء الله</w:t>
      </w:r>
      <w:r w:rsidRPr="008A2D02">
        <w:t>.</w:t>
      </w:r>
    </w:p>
    <w:p w:rsidR="003077B7" w:rsidRPr="00A7638B" w:rsidRDefault="003077B7" w:rsidP="00A7638B">
      <w:pPr>
        <w:pStyle w:val="a"/>
        <w:rPr>
          <w:rFonts w:ascii="Arial" w:eastAsia="Times New Roman" w:hAnsi="Arial" w:cs="Arial"/>
          <w:color w:val="000000"/>
          <w:sz w:val="25"/>
          <w:szCs w:val="25"/>
        </w:rPr>
      </w:pPr>
      <w:r w:rsidRPr="00A7638B">
        <w:rPr>
          <w:rFonts w:ascii="inherit" w:eastAsia="Times New Roman" w:hAnsi="inherit" w:cs="Arial"/>
          <w:color w:val="FF0000"/>
          <w:sz w:val="34"/>
          <w:szCs w:val="34"/>
          <w:bdr w:val="none" w:sz="0" w:space="0" w:color="auto" w:frame="1"/>
          <w:rtl/>
        </w:rPr>
        <w:t>المبدأ الخامس: تعدد الأشكال</w:t>
      </w:r>
      <w:r w:rsidRPr="00A7638B">
        <w:rPr>
          <w:rFonts w:ascii="inherit" w:eastAsia="Times New Roman" w:hAnsi="inherit" w:cs="Arial"/>
          <w:color w:val="FF0000"/>
          <w:sz w:val="34"/>
          <w:szCs w:val="34"/>
          <w:bdr w:val="none" w:sz="0" w:space="0" w:color="auto" w:frame="1"/>
        </w:rPr>
        <w:t xml:space="preserve"> Polymorphism .</w:t>
      </w:r>
    </w:p>
    <w:p w:rsidR="003077B7" w:rsidRPr="00A7638B" w:rsidRDefault="003077B7" w:rsidP="008A2D02">
      <w:pPr>
        <w:pStyle w:val="a"/>
        <w:rPr>
          <w:rFonts w:ascii="Times New Roman" w:eastAsia="Times New Roman" w:hAnsi="Times New Roman" w:cs="Times New Roman"/>
          <w:sz w:val="32"/>
          <w:szCs w:val="32"/>
        </w:rPr>
      </w:pPr>
      <w:r w:rsidRPr="008A2D02">
        <w:rPr>
          <w:rtl/>
        </w:rPr>
        <w:t>هذا هو الموضوع الخامس في سلسلة البحث المسمى</w:t>
      </w:r>
      <w:r w:rsidRPr="008A2D02">
        <w:t>: </w:t>
      </w:r>
      <w:hyperlink r:id="rId67" w:tgtFrame="_blank" w:history="1">
        <w:r w:rsidRPr="008A2D02">
          <w:rPr>
            <w:rtl/>
          </w:rPr>
          <w:t>إنشاء الفئات والبرمجة الموجهة للكائنات</w:t>
        </w:r>
      </w:hyperlink>
      <w:r w:rsidRPr="008A2D02">
        <w:br/>
      </w:r>
      <w:r w:rsidRPr="008A2D02">
        <w:rPr>
          <w:rtl/>
        </w:rPr>
        <w:t>عرفنا في الموضوع السابق أن الوراثة نوعان: وراثة واجهات, ووراثة أكواد تنفيذية, وعرفنا أن الاكسس يدعم وراثة الواجهات فقط, وعرفنا ماهي الواجهات, وقد ابتسرت موضوع الوراثة ابتساراً, وأخرت -عمداً- شرح تفاصيله إلى أجل قريب حتى لا أدخلكم في مجاهيل وطرق تستوحشونها الآن, فالإنسان سلم لما يعرفه, ولما لا يعرفه حرب</w:t>
      </w:r>
      <w:r w:rsidRPr="00A7638B">
        <w:rPr>
          <w:rFonts w:ascii="Arial" w:eastAsia="Times New Roman" w:hAnsi="Arial" w:cs="Arial"/>
          <w:color w:val="000000"/>
          <w:sz w:val="25"/>
          <w:szCs w:val="25"/>
          <w:shd w:val="clear" w:color="auto" w:fill="EBF4F9"/>
        </w:rPr>
        <w:t>.</w:t>
      </w:r>
      <w:r w:rsidRPr="00A7638B">
        <w:rPr>
          <w:rFonts w:ascii="Arial" w:eastAsia="Times New Roman" w:hAnsi="Arial" w:cs="Arial"/>
          <w:color w:val="000000"/>
          <w:sz w:val="25"/>
          <w:szCs w:val="25"/>
        </w:rPr>
        <w:br/>
      </w:r>
      <w:r w:rsidRPr="00A7638B">
        <w:rPr>
          <w:rFonts w:ascii="Arial" w:eastAsia="Times New Roman" w:hAnsi="Arial" w:cs="Arial"/>
          <w:color w:val="000000"/>
          <w:sz w:val="25"/>
          <w:szCs w:val="25"/>
        </w:rPr>
        <w:br/>
      </w:r>
      <w:r w:rsidRPr="008A2D02">
        <w:rPr>
          <w:rtl/>
        </w:rPr>
        <w:t>تعدد الأشكال أو تعدد الأوجه</w:t>
      </w:r>
      <w:r w:rsidRPr="008A2D02">
        <w:t xml:space="preserve"> Polymorphism :</w:t>
      </w:r>
      <w:r w:rsidRPr="00A7638B">
        <w:rPr>
          <w:rFonts w:ascii="Arial" w:eastAsia="Times New Roman" w:hAnsi="Arial" w:cs="Arial"/>
          <w:color w:val="000000"/>
          <w:sz w:val="25"/>
          <w:szCs w:val="25"/>
        </w:rPr>
        <w:br/>
      </w:r>
      <w:r w:rsidRPr="00A7638B">
        <w:rPr>
          <w:rFonts w:ascii="Arial" w:eastAsia="Times New Roman" w:hAnsi="Arial" w:cs="Arial"/>
          <w:color w:val="000000"/>
          <w:sz w:val="25"/>
          <w:szCs w:val="25"/>
        </w:rPr>
        <w:br/>
      </w:r>
      <w:r w:rsidRPr="008A2D02">
        <w:rPr>
          <w:rtl/>
        </w:rPr>
        <w:t>يسمح تعدد الأشكال لفئة ما أن تنجز نفس العملية أو الإجراء بطرق مختلفة عن فئة أخرى .. كيف ذلك؟</w:t>
      </w:r>
      <w:r w:rsidRPr="008A2D02">
        <w:t>.</w:t>
      </w:r>
      <w:r w:rsidRPr="008A2D02">
        <w:br/>
      </w:r>
      <w:r w:rsidRPr="008A2D02">
        <w:rPr>
          <w:rtl/>
        </w:rPr>
        <w:t>لنفرض أن لديك برنامجاً لمكتب سفريات داخلية, وعرفت بأن هذا المكتب ينظم سفريات برية, وجوية, وبحرية, فقمت بعد وضع تصميم البرنامج بإنشاء فئة اسميتها الرحلة</w:t>
      </w:r>
      <w:r w:rsidRPr="008A2D02">
        <w:t xml:space="preserve"> ITrip </w:t>
      </w:r>
      <w:r w:rsidRPr="008A2D02">
        <w:rPr>
          <w:rtl/>
        </w:rPr>
        <w:t>حيث قمت فيها بوضع الخصائص والطرق العامة لأي رحلة يمكن أن تحدث, ومن هذه الطرق إجراء يقوم بحساب تكلفة الرحلة. وكان الكود فيها يشبه الكود التالي</w:t>
      </w:r>
      <w:r w:rsidRPr="008A2D02">
        <w:t>:</w:t>
      </w:r>
      <w:r w:rsidRPr="00A7638B">
        <w:rPr>
          <w:rFonts w:ascii="Arial" w:eastAsia="Times New Roman" w:hAnsi="Arial" w:cs="Arial"/>
          <w:color w:val="000000"/>
          <w:sz w:val="25"/>
          <w:szCs w:val="25"/>
        </w:rPr>
        <w:br/>
      </w:r>
    </w:p>
    <w:p w:rsidR="003077B7" w:rsidRPr="00345DE5" w:rsidRDefault="003077B7" w:rsidP="00345DE5">
      <w:pPr>
        <w:pStyle w:val="a"/>
        <w:bidi w:val="0"/>
        <w:rPr>
          <w:rFonts w:ascii="inherit" w:eastAsia="Times New Roman" w:hAnsi="inherit" w:cs="Arial"/>
          <w:i/>
          <w:iCs/>
          <w:color w:val="0066CC"/>
          <w:sz w:val="32"/>
          <w:szCs w:val="32"/>
        </w:rPr>
      </w:pPr>
      <w:r w:rsidRPr="00A7638B">
        <w:rPr>
          <w:rFonts w:ascii="inherit" w:eastAsia="Times New Roman" w:hAnsi="inherit" w:cs="Arial"/>
          <w:i/>
          <w:iCs/>
          <w:color w:val="0066CC"/>
          <w:sz w:val="13"/>
          <w:szCs w:val="13"/>
          <w:rtl/>
        </w:rPr>
        <w:t>كود</w:t>
      </w:r>
      <w:r w:rsidRPr="00A7638B">
        <w:rPr>
          <w:rFonts w:ascii="inherit" w:eastAsia="Times New Roman" w:hAnsi="inherit" w:cs="Arial"/>
          <w:i/>
          <w:iCs/>
          <w:color w:val="0066CC"/>
          <w:sz w:val="13"/>
          <w:szCs w:val="13"/>
        </w:rPr>
        <w:t>:</w:t>
      </w:r>
    </w:p>
    <w:p w:rsidR="003077B7" w:rsidRPr="00345DE5" w:rsidRDefault="003077B7" w:rsidP="00345DE5">
      <w:pPr>
        <w:pStyle w:val="a"/>
        <w:bidi w:val="0"/>
        <w:rPr>
          <w:rFonts w:ascii="Courier" w:eastAsia="Times New Roman" w:hAnsi="Courier" w:cs="Courier New"/>
          <w:color w:val="000000"/>
          <w:sz w:val="32"/>
          <w:szCs w:val="32"/>
        </w:rPr>
      </w:pPr>
      <w:r w:rsidRPr="00345DE5">
        <w:rPr>
          <w:rFonts w:ascii="Courier" w:eastAsia="Times New Roman" w:hAnsi="Courier" w:cs="Courier New"/>
          <w:color w:val="000000"/>
          <w:sz w:val="32"/>
          <w:szCs w:val="32"/>
        </w:rPr>
        <w:lastRenderedPageBreak/>
        <w:t>Option Compare Database</w:t>
      </w:r>
    </w:p>
    <w:p w:rsidR="003077B7" w:rsidRPr="00345DE5" w:rsidRDefault="003077B7" w:rsidP="00345DE5">
      <w:pPr>
        <w:pStyle w:val="a"/>
        <w:bidi w:val="0"/>
        <w:rPr>
          <w:rFonts w:ascii="Courier" w:eastAsia="Times New Roman" w:hAnsi="Courier" w:cs="Courier New"/>
          <w:color w:val="000000"/>
          <w:sz w:val="32"/>
          <w:szCs w:val="32"/>
        </w:rPr>
      </w:pPr>
      <w:r w:rsidRPr="00345DE5">
        <w:rPr>
          <w:rFonts w:ascii="Courier" w:eastAsia="Times New Roman" w:hAnsi="Courier" w:cs="Courier New"/>
          <w:color w:val="000000"/>
          <w:sz w:val="32"/>
          <w:szCs w:val="32"/>
        </w:rPr>
        <w:t>Option Explicit</w:t>
      </w:r>
    </w:p>
    <w:p w:rsidR="003077B7" w:rsidRPr="00345DE5" w:rsidRDefault="003077B7" w:rsidP="00345DE5">
      <w:pPr>
        <w:pStyle w:val="a"/>
        <w:bidi w:val="0"/>
        <w:rPr>
          <w:rFonts w:ascii="Courier" w:eastAsia="Times New Roman" w:hAnsi="Courier" w:cs="Courier New"/>
          <w:color w:val="000000"/>
          <w:sz w:val="32"/>
          <w:szCs w:val="32"/>
        </w:rPr>
      </w:pPr>
      <w:r w:rsidRPr="00345DE5">
        <w:rPr>
          <w:rFonts w:ascii="Courier" w:eastAsia="Times New Roman" w:hAnsi="Courier" w:cs="Courier New"/>
          <w:color w:val="000000"/>
          <w:sz w:val="32"/>
          <w:szCs w:val="32"/>
        </w:rPr>
        <w:t>Function TripCost(iDistance As Integer) As Currency</w:t>
      </w:r>
    </w:p>
    <w:p w:rsidR="003077B7" w:rsidRPr="00345DE5" w:rsidRDefault="003077B7" w:rsidP="00345DE5">
      <w:pPr>
        <w:pStyle w:val="a"/>
        <w:bidi w:val="0"/>
        <w:rPr>
          <w:rFonts w:ascii="Courier" w:eastAsia="Times New Roman" w:hAnsi="Courier" w:cs="Courier New"/>
          <w:color w:val="000000"/>
          <w:sz w:val="32"/>
          <w:szCs w:val="32"/>
        </w:rPr>
      </w:pPr>
      <w:r w:rsidRPr="00345DE5">
        <w:rPr>
          <w:rFonts w:ascii="Courier" w:eastAsia="Times New Roman" w:hAnsi="Courier" w:cs="Courier New"/>
          <w:color w:val="000000"/>
          <w:sz w:val="32"/>
          <w:szCs w:val="32"/>
        </w:rPr>
        <w:t>End Function</w:t>
      </w:r>
    </w:p>
    <w:p w:rsidR="003077B7" w:rsidRPr="00A7638B" w:rsidRDefault="003077B7" w:rsidP="008A2D02">
      <w:pPr>
        <w:pStyle w:val="a"/>
        <w:rPr>
          <w:rFonts w:ascii="Times New Roman" w:hAnsi="Times New Roman" w:cs="Times New Roman"/>
          <w:sz w:val="34"/>
          <w:szCs w:val="34"/>
        </w:rPr>
      </w:pPr>
      <w:r w:rsidRPr="00A7638B">
        <w:rPr>
          <w:shd w:val="clear" w:color="auto" w:fill="EBF4F9"/>
          <w:rtl/>
        </w:rPr>
        <w:t>وبما أن الرحلة يمكن أن تكون براً عبر السيارة مثلاً, أو جواً عبر الطائرة, أو بحراً عبر سفينة, فقد جعلت فئة الرحلة فئة مجردة من الأكواد أو فئة واجهة, يمكن أن يتم استخدامها في فئة السيارة, أو فئة الطائرة, أو فئة السفينة. ثم قمت بإنشاء فئة السيارة</w:t>
      </w:r>
      <w:r w:rsidRPr="00A7638B">
        <w:rPr>
          <w:shd w:val="clear" w:color="auto" w:fill="EBF4F9"/>
        </w:rPr>
        <w:t xml:space="preserve"> CCar , </w:t>
      </w:r>
      <w:r w:rsidRPr="00A7638B">
        <w:rPr>
          <w:shd w:val="clear" w:color="auto" w:fill="EBF4F9"/>
          <w:rtl/>
        </w:rPr>
        <w:t>وجعلت فئة السيارة ترث فئة الرحلة عبر الكلمة المفتاحية</w:t>
      </w:r>
      <w:r w:rsidRPr="00A7638B">
        <w:rPr>
          <w:shd w:val="clear" w:color="auto" w:fill="EBF4F9"/>
        </w:rPr>
        <w:t xml:space="preserve"> Implements </w:t>
      </w:r>
      <w:r w:rsidRPr="00A7638B">
        <w:rPr>
          <w:shd w:val="clear" w:color="auto" w:fill="EBF4F9"/>
          <w:rtl/>
        </w:rPr>
        <w:t>بالشكل التالي</w:t>
      </w:r>
      <w:r w:rsidRPr="00A7638B">
        <w:rPr>
          <w:shd w:val="clear" w:color="auto" w:fill="EBF4F9"/>
        </w:rPr>
        <w:t>:</w:t>
      </w:r>
      <w:r w:rsidRPr="00A7638B">
        <w:br/>
      </w:r>
    </w:p>
    <w:p w:rsidR="003077B7" w:rsidRPr="00A7638B" w:rsidRDefault="003077B7" w:rsidP="00A7638B">
      <w:pPr>
        <w:pStyle w:val="a"/>
        <w:rPr>
          <w:rFonts w:ascii="inherit" w:eastAsia="Times New Roman" w:hAnsi="inherit" w:cs="Arial"/>
          <w:i/>
          <w:iCs/>
          <w:color w:val="0066CC"/>
          <w:sz w:val="13"/>
          <w:szCs w:val="13"/>
        </w:rPr>
      </w:pPr>
      <w:r w:rsidRPr="00A7638B">
        <w:rPr>
          <w:rFonts w:ascii="inherit" w:eastAsia="Times New Roman" w:hAnsi="inherit" w:cs="Arial"/>
          <w:i/>
          <w:iCs/>
          <w:color w:val="0066CC"/>
          <w:sz w:val="13"/>
          <w:szCs w:val="13"/>
          <w:rtl/>
        </w:rPr>
        <w:t>كود</w:t>
      </w:r>
      <w:r w:rsidRPr="00A7638B">
        <w:rPr>
          <w:rFonts w:ascii="inherit" w:eastAsia="Times New Roman" w:hAnsi="inherit" w:cs="Arial"/>
          <w:i/>
          <w:iCs/>
          <w:color w:val="0066CC"/>
          <w:sz w:val="13"/>
          <w:szCs w:val="13"/>
        </w:rPr>
        <w:t>:</w:t>
      </w:r>
    </w:p>
    <w:p w:rsidR="003077B7" w:rsidRPr="008A2D02" w:rsidRDefault="003077B7" w:rsidP="00345DE5">
      <w:pPr>
        <w:pStyle w:val="a"/>
        <w:bidi w:val="0"/>
        <w:rPr>
          <w:rFonts w:ascii="Courier" w:eastAsia="Times New Roman" w:hAnsi="Courier" w:cs="Courier New"/>
          <w:color w:val="000000"/>
          <w:sz w:val="22"/>
          <w:szCs w:val="22"/>
        </w:rPr>
      </w:pPr>
      <w:r w:rsidRPr="008A2D02">
        <w:rPr>
          <w:rFonts w:ascii="Courier" w:eastAsia="Times New Roman" w:hAnsi="Courier" w:cs="Courier New"/>
          <w:color w:val="000000"/>
          <w:sz w:val="22"/>
          <w:szCs w:val="22"/>
        </w:rPr>
        <w:t>Option Compare Database</w:t>
      </w:r>
    </w:p>
    <w:p w:rsidR="003077B7" w:rsidRPr="008A2D02" w:rsidRDefault="003077B7" w:rsidP="00345DE5">
      <w:pPr>
        <w:pStyle w:val="a"/>
        <w:bidi w:val="0"/>
        <w:rPr>
          <w:rFonts w:ascii="Courier" w:eastAsia="Times New Roman" w:hAnsi="Courier" w:cs="Courier New"/>
          <w:color w:val="000000"/>
          <w:sz w:val="22"/>
          <w:szCs w:val="22"/>
        </w:rPr>
      </w:pPr>
      <w:r w:rsidRPr="008A2D02">
        <w:rPr>
          <w:rFonts w:ascii="Courier" w:eastAsia="Times New Roman" w:hAnsi="Courier" w:cs="Courier New"/>
          <w:color w:val="000000"/>
          <w:sz w:val="22"/>
          <w:szCs w:val="22"/>
        </w:rPr>
        <w:t>Option Explicit</w:t>
      </w:r>
    </w:p>
    <w:p w:rsidR="003077B7" w:rsidRPr="008A2D02" w:rsidRDefault="003077B7" w:rsidP="00345DE5">
      <w:pPr>
        <w:pStyle w:val="a"/>
        <w:bidi w:val="0"/>
        <w:rPr>
          <w:rFonts w:ascii="Courier" w:eastAsia="Times New Roman" w:hAnsi="Courier" w:cs="Courier New"/>
          <w:color w:val="000000"/>
          <w:sz w:val="22"/>
          <w:szCs w:val="22"/>
        </w:rPr>
      </w:pPr>
      <w:r w:rsidRPr="008A2D02">
        <w:rPr>
          <w:rFonts w:ascii="Courier" w:eastAsia="Times New Roman" w:hAnsi="Courier" w:cs="Courier New"/>
          <w:color w:val="000000"/>
          <w:sz w:val="22"/>
          <w:szCs w:val="22"/>
        </w:rPr>
        <w:t>Implements ITrip</w:t>
      </w:r>
    </w:p>
    <w:p w:rsidR="003077B7" w:rsidRPr="008A2D02" w:rsidRDefault="003077B7" w:rsidP="00345DE5">
      <w:pPr>
        <w:pStyle w:val="a"/>
        <w:bidi w:val="0"/>
        <w:rPr>
          <w:rFonts w:ascii="Courier" w:eastAsia="Times New Roman" w:hAnsi="Courier" w:cs="Courier New"/>
          <w:color w:val="000000"/>
          <w:sz w:val="22"/>
          <w:szCs w:val="22"/>
        </w:rPr>
      </w:pPr>
      <w:r w:rsidRPr="008A2D02">
        <w:rPr>
          <w:rFonts w:ascii="Courier" w:eastAsia="Times New Roman" w:hAnsi="Courier" w:cs="Courier New"/>
          <w:color w:val="000000"/>
          <w:sz w:val="22"/>
          <w:szCs w:val="22"/>
        </w:rPr>
        <w:t>Private Function  ITrip _TripCost (iDistance As Integer) As Currency</w:t>
      </w:r>
    </w:p>
    <w:p w:rsidR="003077B7" w:rsidRPr="008A2D02" w:rsidRDefault="003077B7" w:rsidP="00345DE5">
      <w:pPr>
        <w:pStyle w:val="a"/>
        <w:bidi w:val="0"/>
        <w:rPr>
          <w:rFonts w:ascii="Courier" w:eastAsia="Times New Roman" w:hAnsi="Courier" w:cs="Courier New"/>
          <w:color w:val="000000"/>
          <w:sz w:val="22"/>
          <w:szCs w:val="22"/>
        </w:rPr>
      </w:pPr>
      <w:r w:rsidRPr="008A2D02">
        <w:rPr>
          <w:rFonts w:ascii="Courier" w:eastAsia="Times New Roman" w:hAnsi="Courier" w:cs="Courier New"/>
          <w:color w:val="000000"/>
          <w:sz w:val="22"/>
          <w:szCs w:val="22"/>
        </w:rPr>
        <w:t xml:space="preserve">    ITrip _TripCost =  iDistance * 150</w:t>
      </w:r>
    </w:p>
    <w:p w:rsidR="003077B7" w:rsidRPr="008A2D02" w:rsidRDefault="003077B7" w:rsidP="00345DE5">
      <w:pPr>
        <w:pStyle w:val="a"/>
        <w:bidi w:val="0"/>
        <w:rPr>
          <w:rFonts w:ascii="Courier" w:eastAsia="Times New Roman" w:hAnsi="Courier" w:cs="Courier New"/>
          <w:color w:val="000000"/>
          <w:sz w:val="22"/>
          <w:szCs w:val="22"/>
        </w:rPr>
      </w:pPr>
      <w:r w:rsidRPr="008A2D02">
        <w:rPr>
          <w:rFonts w:ascii="Courier" w:eastAsia="Times New Roman" w:hAnsi="Courier" w:cs="Courier New"/>
          <w:color w:val="000000"/>
          <w:sz w:val="22"/>
          <w:szCs w:val="22"/>
        </w:rPr>
        <w:t>End Function</w:t>
      </w:r>
    </w:p>
    <w:p w:rsidR="003077B7" w:rsidRPr="00A7638B" w:rsidRDefault="003077B7" w:rsidP="008A2D02">
      <w:pPr>
        <w:pStyle w:val="a"/>
        <w:rPr>
          <w:rFonts w:ascii="Times New Roman" w:hAnsi="Times New Roman" w:cs="Times New Roman"/>
          <w:sz w:val="32"/>
          <w:szCs w:val="32"/>
        </w:rPr>
      </w:pPr>
      <w:r w:rsidRPr="00A7638B">
        <w:rPr>
          <w:shd w:val="clear" w:color="auto" w:fill="EBF4F9"/>
          <w:rtl/>
        </w:rPr>
        <w:t>ووضعت فئة أخرى أسميتها طائرة</w:t>
      </w:r>
      <w:r w:rsidRPr="00A7638B">
        <w:rPr>
          <w:shd w:val="clear" w:color="auto" w:fill="EBF4F9"/>
        </w:rPr>
        <w:t xml:space="preserve"> CPlane </w:t>
      </w:r>
      <w:r w:rsidRPr="00A7638B">
        <w:rPr>
          <w:shd w:val="clear" w:color="auto" w:fill="EBF4F9"/>
          <w:rtl/>
        </w:rPr>
        <w:t>وجعلتها أيضاً ترث فئة الرحلة كما ورثتها فئة السيارة من قبل, وكان كود فئة الطائرة يشبه الشكل التالي</w:t>
      </w:r>
      <w:r w:rsidRPr="00A7638B">
        <w:rPr>
          <w:shd w:val="clear" w:color="auto" w:fill="EBF4F9"/>
        </w:rPr>
        <w:t>:</w:t>
      </w:r>
      <w:r w:rsidRPr="00A7638B">
        <w:br/>
      </w:r>
    </w:p>
    <w:p w:rsidR="003077B7" w:rsidRPr="00345DE5" w:rsidRDefault="003077B7" w:rsidP="00345DE5">
      <w:pPr>
        <w:pStyle w:val="a"/>
        <w:bidi w:val="0"/>
        <w:rPr>
          <w:rFonts w:ascii="inherit" w:eastAsia="Times New Roman" w:hAnsi="inherit" w:cs="Arial"/>
          <w:i/>
          <w:iCs/>
          <w:color w:val="0066CC"/>
          <w:sz w:val="24"/>
          <w:szCs w:val="24"/>
        </w:rPr>
      </w:pPr>
      <w:r w:rsidRPr="00A7638B">
        <w:rPr>
          <w:rFonts w:ascii="inherit" w:eastAsia="Times New Roman" w:hAnsi="inherit" w:cs="Arial"/>
          <w:i/>
          <w:iCs/>
          <w:color w:val="0066CC"/>
          <w:sz w:val="13"/>
          <w:szCs w:val="13"/>
          <w:rtl/>
        </w:rPr>
        <w:t>كود</w:t>
      </w:r>
      <w:r w:rsidRPr="00A7638B">
        <w:rPr>
          <w:rFonts w:ascii="inherit" w:eastAsia="Times New Roman" w:hAnsi="inherit" w:cs="Arial"/>
          <w:i/>
          <w:iCs/>
          <w:color w:val="0066CC"/>
          <w:sz w:val="13"/>
          <w:szCs w:val="13"/>
        </w:rPr>
        <w:t>:</w:t>
      </w:r>
    </w:p>
    <w:p w:rsidR="003077B7" w:rsidRPr="00345DE5" w:rsidRDefault="003077B7" w:rsidP="00345DE5">
      <w:pPr>
        <w:pStyle w:val="a"/>
        <w:bidi w:val="0"/>
        <w:rPr>
          <w:rFonts w:ascii="Courier" w:eastAsia="Times New Roman" w:hAnsi="Courier" w:cs="Courier New"/>
          <w:color w:val="000000"/>
          <w:sz w:val="24"/>
          <w:szCs w:val="24"/>
        </w:rPr>
      </w:pPr>
      <w:r w:rsidRPr="00345DE5">
        <w:rPr>
          <w:rFonts w:ascii="Courier" w:eastAsia="Times New Roman" w:hAnsi="Courier" w:cs="Courier New"/>
          <w:color w:val="000000"/>
          <w:sz w:val="24"/>
          <w:szCs w:val="24"/>
        </w:rPr>
        <w:t>Option Compare Database</w:t>
      </w:r>
    </w:p>
    <w:p w:rsidR="003077B7" w:rsidRPr="00345DE5" w:rsidRDefault="003077B7" w:rsidP="00345DE5">
      <w:pPr>
        <w:pStyle w:val="a"/>
        <w:bidi w:val="0"/>
        <w:rPr>
          <w:rFonts w:ascii="Courier" w:eastAsia="Times New Roman" w:hAnsi="Courier" w:cs="Courier New"/>
          <w:color w:val="000000"/>
          <w:sz w:val="24"/>
          <w:szCs w:val="24"/>
        </w:rPr>
      </w:pPr>
      <w:r w:rsidRPr="00345DE5">
        <w:rPr>
          <w:rFonts w:ascii="Courier" w:eastAsia="Times New Roman" w:hAnsi="Courier" w:cs="Courier New"/>
          <w:color w:val="000000"/>
          <w:sz w:val="24"/>
          <w:szCs w:val="24"/>
        </w:rPr>
        <w:t>Option Explicit</w:t>
      </w:r>
    </w:p>
    <w:p w:rsidR="003077B7" w:rsidRPr="00345DE5" w:rsidRDefault="003077B7" w:rsidP="00345DE5">
      <w:pPr>
        <w:pStyle w:val="a"/>
        <w:bidi w:val="0"/>
        <w:rPr>
          <w:rFonts w:ascii="Courier" w:eastAsia="Times New Roman" w:hAnsi="Courier" w:cs="Courier New"/>
          <w:color w:val="000000"/>
          <w:sz w:val="24"/>
          <w:szCs w:val="24"/>
        </w:rPr>
      </w:pPr>
      <w:r w:rsidRPr="00345DE5">
        <w:rPr>
          <w:rFonts w:ascii="Courier" w:eastAsia="Times New Roman" w:hAnsi="Courier" w:cs="Courier New"/>
          <w:color w:val="000000"/>
          <w:sz w:val="24"/>
          <w:szCs w:val="24"/>
        </w:rPr>
        <w:t>Implements ITrip</w:t>
      </w:r>
    </w:p>
    <w:p w:rsidR="003077B7" w:rsidRPr="00345DE5" w:rsidRDefault="003077B7" w:rsidP="00345DE5">
      <w:pPr>
        <w:pStyle w:val="a"/>
        <w:bidi w:val="0"/>
        <w:rPr>
          <w:rFonts w:ascii="Courier" w:eastAsia="Times New Roman" w:hAnsi="Courier" w:cs="Courier New"/>
          <w:color w:val="000000"/>
          <w:sz w:val="24"/>
          <w:szCs w:val="24"/>
        </w:rPr>
      </w:pPr>
      <w:r w:rsidRPr="00345DE5">
        <w:rPr>
          <w:rFonts w:ascii="Courier" w:eastAsia="Times New Roman" w:hAnsi="Courier" w:cs="Courier New"/>
          <w:color w:val="000000"/>
          <w:sz w:val="24"/>
          <w:szCs w:val="24"/>
        </w:rPr>
        <w:t>Private Function  ITrip _TripCost (iDistance As Integer) As Currency</w:t>
      </w:r>
    </w:p>
    <w:p w:rsidR="003077B7" w:rsidRPr="00345DE5" w:rsidRDefault="003077B7" w:rsidP="00345DE5">
      <w:pPr>
        <w:pStyle w:val="a"/>
        <w:bidi w:val="0"/>
        <w:rPr>
          <w:rFonts w:ascii="Courier" w:eastAsia="Times New Roman" w:hAnsi="Courier" w:cs="Courier New"/>
          <w:color w:val="000000"/>
          <w:sz w:val="24"/>
          <w:szCs w:val="24"/>
        </w:rPr>
      </w:pPr>
      <w:r w:rsidRPr="00345DE5">
        <w:rPr>
          <w:rFonts w:ascii="Courier" w:eastAsia="Times New Roman" w:hAnsi="Courier" w:cs="Courier New"/>
          <w:color w:val="000000"/>
          <w:sz w:val="24"/>
          <w:szCs w:val="24"/>
        </w:rPr>
        <w:t xml:space="preserve">    ITrip _TripCost =  iDistance * 450</w:t>
      </w:r>
    </w:p>
    <w:p w:rsidR="003077B7" w:rsidRPr="00345DE5" w:rsidRDefault="003077B7" w:rsidP="00345DE5">
      <w:pPr>
        <w:pStyle w:val="a"/>
        <w:bidi w:val="0"/>
        <w:rPr>
          <w:rFonts w:ascii="Courier" w:eastAsia="Times New Roman" w:hAnsi="Courier" w:cs="Courier New"/>
          <w:color w:val="000000"/>
          <w:sz w:val="24"/>
          <w:szCs w:val="24"/>
        </w:rPr>
      </w:pPr>
      <w:r w:rsidRPr="00345DE5">
        <w:rPr>
          <w:rFonts w:ascii="Courier" w:eastAsia="Times New Roman" w:hAnsi="Courier" w:cs="Courier New"/>
          <w:color w:val="000000"/>
          <w:sz w:val="24"/>
          <w:szCs w:val="24"/>
        </w:rPr>
        <w:t>End Function</w:t>
      </w:r>
    </w:p>
    <w:p w:rsidR="003077B7" w:rsidRPr="00A7638B" w:rsidRDefault="003077B7" w:rsidP="008A2D02">
      <w:pPr>
        <w:pStyle w:val="a"/>
        <w:rPr>
          <w:rFonts w:ascii="inherit" w:hAnsi="inherit"/>
          <w:i/>
          <w:iCs/>
          <w:color w:val="0066CC"/>
          <w:sz w:val="13"/>
          <w:szCs w:val="13"/>
        </w:rPr>
      </w:pPr>
      <w:r w:rsidRPr="00A7638B">
        <w:rPr>
          <w:shd w:val="clear" w:color="auto" w:fill="EBF4F9"/>
          <w:rtl/>
        </w:rPr>
        <w:t>ثم أردت أن تختبر الفئات السابقة فأنشأت وحدة نمطية قياسية ووضعت فيها هذا الكود</w:t>
      </w:r>
      <w:r w:rsidRPr="00A7638B">
        <w:rPr>
          <w:shd w:val="clear" w:color="auto" w:fill="EBF4F9"/>
        </w:rPr>
        <w:t>:</w:t>
      </w:r>
      <w:r w:rsidRPr="00A7638B">
        <w:br/>
      </w:r>
      <w:r w:rsidRPr="00A7638B">
        <w:rPr>
          <w:rFonts w:ascii="inherit" w:hAnsi="inherit"/>
          <w:i/>
          <w:iCs/>
          <w:color w:val="0066CC"/>
          <w:sz w:val="13"/>
          <w:szCs w:val="13"/>
          <w:rtl/>
        </w:rPr>
        <w:t>كود</w:t>
      </w:r>
      <w:r w:rsidRPr="00A7638B">
        <w:rPr>
          <w:rFonts w:ascii="inherit" w:hAnsi="inherit"/>
          <w:i/>
          <w:iCs/>
          <w:color w:val="0066CC"/>
          <w:sz w:val="13"/>
          <w:szCs w:val="13"/>
        </w:rPr>
        <w:t>:</w:t>
      </w:r>
    </w:p>
    <w:p w:rsidR="003077B7" w:rsidRPr="00345DE5" w:rsidRDefault="003077B7" w:rsidP="00345DE5">
      <w:pPr>
        <w:pStyle w:val="a"/>
        <w:bidi w:val="0"/>
        <w:rPr>
          <w:rFonts w:ascii="Courier" w:eastAsia="Times New Roman" w:hAnsi="Courier" w:cs="Courier New"/>
          <w:color w:val="000000"/>
          <w:sz w:val="20"/>
          <w:szCs w:val="20"/>
        </w:rPr>
      </w:pPr>
      <w:r w:rsidRPr="00345DE5">
        <w:rPr>
          <w:rFonts w:ascii="Courier" w:eastAsia="Times New Roman" w:hAnsi="Courier" w:cs="Courier New"/>
          <w:color w:val="000000"/>
          <w:sz w:val="20"/>
          <w:szCs w:val="20"/>
        </w:rPr>
        <w:t>Sub TestPolyMorphism()</w:t>
      </w:r>
    </w:p>
    <w:p w:rsidR="003077B7" w:rsidRPr="00345DE5" w:rsidRDefault="003077B7" w:rsidP="00345DE5">
      <w:pPr>
        <w:pStyle w:val="a"/>
        <w:bidi w:val="0"/>
        <w:rPr>
          <w:rFonts w:ascii="Courier" w:eastAsia="Times New Roman" w:hAnsi="Courier" w:cs="Courier New"/>
          <w:color w:val="000000"/>
          <w:sz w:val="20"/>
          <w:szCs w:val="20"/>
        </w:rPr>
      </w:pPr>
      <w:r w:rsidRPr="00345DE5">
        <w:rPr>
          <w:rFonts w:ascii="Courier" w:eastAsia="Times New Roman" w:hAnsi="Courier" w:cs="Courier New"/>
          <w:color w:val="000000"/>
          <w:sz w:val="20"/>
          <w:szCs w:val="20"/>
        </w:rPr>
        <w:t xml:space="preserve">    Dim NewTrip As ITrip</w:t>
      </w:r>
    </w:p>
    <w:p w:rsidR="003077B7" w:rsidRPr="00345DE5" w:rsidRDefault="003077B7" w:rsidP="00345DE5">
      <w:pPr>
        <w:pStyle w:val="a"/>
        <w:bidi w:val="0"/>
        <w:rPr>
          <w:rFonts w:ascii="Courier" w:eastAsia="Times New Roman" w:hAnsi="Courier" w:cs="Courier New"/>
          <w:color w:val="000000"/>
          <w:sz w:val="20"/>
          <w:szCs w:val="20"/>
        </w:rPr>
      </w:pPr>
      <w:r w:rsidRPr="00345DE5">
        <w:rPr>
          <w:rFonts w:ascii="Courier" w:eastAsia="Times New Roman" w:hAnsi="Courier" w:cs="Courier New"/>
          <w:color w:val="000000"/>
          <w:sz w:val="20"/>
          <w:szCs w:val="20"/>
        </w:rPr>
        <w:t xml:space="preserve">    'The trip by car</w:t>
      </w:r>
    </w:p>
    <w:p w:rsidR="003077B7" w:rsidRPr="00345DE5" w:rsidRDefault="003077B7" w:rsidP="00345DE5">
      <w:pPr>
        <w:pStyle w:val="a"/>
        <w:bidi w:val="0"/>
        <w:rPr>
          <w:rFonts w:ascii="Courier" w:eastAsia="Times New Roman" w:hAnsi="Courier" w:cs="Courier New"/>
          <w:color w:val="000000"/>
          <w:sz w:val="20"/>
          <w:szCs w:val="20"/>
        </w:rPr>
      </w:pPr>
      <w:r w:rsidRPr="00345DE5">
        <w:rPr>
          <w:rFonts w:ascii="Courier" w:eastAsia="Times New Roman" w:hAnsi="Courier" w:cs="Courier New"/>
          <w:color w:val="000000"/>
          <w:sz w:val="20"/>
          <w:szCs w:val="20"/>
        </w:rPr>
        <w:t xml:space="preserve">    Set NewTrip = New CCar</w:t>
      </w:r>
    </w:p>
    <w:p w:rsidR="003077B7" w:rsidRPr="00345DE5" w:rsidRDefault="003077B7" w:rsidP="00345DE5">
      <w:pPr>
        <w:pStyle w:val="a"/>
        <w:bidi w:val="0"/>
        <w:rPr>
          <w:rFonts w:ascii="Courier" w:eastAsia="Times New Roman" w:hAnsi="Courier" w:cs="Courier New"/>
          <w:color w:val="000000"/>
          <w:sz w:val="20"/>
          <w:szCs w:val="20"/>
        </w:rPr>
      </w:pPr>
      <w:r w:rsidRPr="00345DE5">
        <w:rPr>
          <w:rFonts w:ascii="Courier" w:eastAsia="Times New Roman" w:hAnsi="Courier" w:cs="Courier New"/>
          <w:color w:val="000000"/>
          <w:sz w:val="20"/>
          <w:szCs w:val="20"/>
        </w:rPr>
        <w:t xml:space="preserve">    MsgBox "Trip by car costs : " &amp; NewTrip.TripCost(50)</w:t>
      </w:r>
    </w:p>
    <w:p w:rsidR="003077B7" w:rsidRPr="00345DE5" w:rsidRDefault="003077B7" w:rsidP="00345DE5">
      <w:pPr>
        <w:pStyle w:val="a"/>
        <w:bidi w:val="0"/>
        <w:rPr>
          <w:rFonts w:ascii="Courier" w:eastAsia="Times New Roman" w:hAnsi="Courier" w:cs="Courier New"/>
          <w:color w:val="000000"/>
          <w:sz w:val="20"/>
          <w:szCs w:val="20"/>
        </w:rPr>
      </w:pPr>
      <w:r w:rsidRPr="00345DE5">
        <w:rPr>
          <w:rFonts w:ascii="Courier" w:eastAsia="Times New Roman" w:hAnsi="Courier" w:cs="Courier New"/>
          <w:color w:val="000000"/>
          <w:sz w:val="20"/>
          <w:szCs w:val="20"/>
        </w:rPr>
        <w:t xml:space="preserve">    'The trip by plane</w:t>
      </w:r>
    </w:p>
    <w:p w:rsidR="003077B7" w:rsidRPr="00345DE5" w:rsidRDefault="003077B7" w:rsidP="00345DE5">
      <w:pPr>
        <w:pStyle w:val="a"/>
        <w:bidi w:val="0"/>
        <w:rPr>
          <w:rFonts w:ascii="Courier" w:eastAsia="Times New Roman" w:hAnsi="Courier" w:cs="Courier New"/>
          <w:color w:val="000000"/>
          <w:sz w:val="20"/>
          <w:szCs w:val="20"/>
        </w:rPr>
      </w:pPr>
      <w:r w:rsidRPr="00345DE5">
        <w:rPr>
          <w:rFonts w:ascii="Courier" w:eastAsia="Times New Roman" w:hAnsi="Courier" w:cs="Courier New"/>
          <w:color w:val="000000"/>
          <w:sz w:val="20"/>
          <w:szCs w:val="20"/>
        </w:rPr>
        <w:t xml:space="preserve">    Set NewTrip = New CPlane</w:t>
      </w:r>
    </w:p>
    <w:p w:rsidR="003077B7" w:rsidRPr="00345DE5" w:rsidRDefault="003077B7" w:rsidP="00345DE5">
      <w:pPr>
        <w:pStyle w:val="a"/>
        <w:bidi w:val="0"/>
        <w:rPr>
          <w:rFonts w:ascii="Courier" w:eastAsia="Times New Roman" w:hAnsi="Courier" w:cs="Courier New"/>
          <w:color w:val="000000"/>
          <w:sz w:val="20"/>
          <w:szCs w:val="20"/>
        </w:rPr>
      </w:pPr>
      <w:r w:rsidRPr="00345DE5">
        <w:rPr>
          <w:rFonts w:ascii="Courier" w:eastAsia="Times New Roman" w:hAnsi="Courier" w:cs="Courier New"/>
          <w:color w:val="000000"/>
          <w:sz w:val="20"/>
          <w:szCs w:val="20"/>
        </w:rPr>
        <w:t xml:space="preserve">    MsgBox " Trip by plane costs: " &amp; NewTrip.TripCost(50)</w:t>
      </w:r>
    </w:p>
    <w:p w:rsidR="003077B7" w:rsidRPr="00345DE5" w:rsidRDefault="003077B7" w:rsidP="00345DE5">
      <w:pPr>
        <w:pStyle w:val="a"/>
        <w:bidi w:val="0"/>
        <w:rPr>
          <w:rFonts w:ascii="Courier" w:eastAsia="Times New Roman" w:hAnsi="Courier" w:cs="Courier New"/>
          <w:color w:val="000000"/>
          <w:sz w:val="20"/>
          <w:szCs w:val="20"/>
        </w:rPr>
      </w:pPr>
      <w:r w:rsidRPr="00345DE5">
        <w:rPr>
          <w:rFonts w:ascii="Courier" w:eastAsia="Times New Roman" w:hAnsi="Courier" w:cs="Courier New"/>
          <w:color w:val="000000"/>
          <w:sz w:val="20"/>
          <w:szCs w:val="20"/>
        </w:rPr>
        <w:t xml:space="preserve">    Set NewTrip = Nothing</w:t>
      </w:r>
    </w:p>
    <w:p w:rsidR="003077B7" w:rsidRPr="00345DE5" w:rsidRDefault="003077B7" w:rsidP="00345DE5">
      <w:pPr>
        <w:pStyle w:val="a"/>
        <w:bidi w:val="0"/>
        <w:rPr>
          <w:rFonts w:ascii="Courier" w:eastAsia="Times New Roman" w:hAnsi="Courier" w:cs="Courier New"/>
          <w:color w:val="000000"/>
          <w:sz w:val="20"/>
          <w:szCs w:val="20"/>
        </w:rPr>
      </w:pPr>
      <w:r w:rsidRPr="00345DE5">
        <w:rPr>
          <w:rFonts w:ascii="Courier" w:eastAsia="Times New Roman" w:hAnsi="Courier" w:cs="Courier New"/>
          <w:color w:val="000000"/>
          <w:sz w:val="20"/>
          <w:szCs w:val="20"/>
        </w:rPr>
        <w:t>End Sub</w:t>
      </w:r>
    </w:p>
    <w:p w:rsidR="003077B7" w:rsidRPr="00A7638B" w:rsidRDefault="003077B7" w:rsidP="008A2D02">
      <w:pPr>
        <w:pStyle w:val="a"/>
        <w:rPr>
          <w:rFonts w:ascii="Courier" w:hAnsi="Courier" w:cs="Courier New"/>
          <w:sz w:val="30"/>
          <w:szCs w:val="36"/>
          <w:rtl/>
        </w:rPr>
      </w:pPr>
      <w:r w:rsidRPr="00A7638B">
        <w:rPr>
          <w:shd w:val="clear" w:color="auto" w:fill="EBF4F9"/>
          <w:rtl/>
        </w:rPr>
        <w:t>مما سبق يتضح أن الوظيفة</w:t>
      </w:r>
      <w:r w:rsidRPr="00A7638B">
        <w:rPr>
          <w:shd w:val="clear" w:color="auto" w:fill="EBF4F9"/>
        </w:rPr>
        <w:t xml:space="preserve"> TripCost </w:t>
      </w:r>
      <w:r w:rsidRPr="00A7638B">
        <w:rPr>
          <w:shd w:val="clear" w:color="auto" w:fill="EBF4F9"/>
          <w:rtl/>
        </w:rPr>
        <w:t>قد أعطتنا نتيجتين مختلفتين لنفس المسافة المقطوعة, بسبب أن كل فئة قد استخدمت نفس الوظيفة بطريقة مختلفة عن الفئة الأخرى, وهذا هو باختصار ما يسمى بتعدد الأشكال, أو تعدد الأوجه</w:t>
      </w:r>
      <w:r w:rsidRPr="00A7638B">
        <w:rPr>
          <w:shd w:val="clear" w:color="auto" w:fill="EBF4F9"/>
        </w:rPr>
        <w:t>.</w:t>
      </w:r>
      <w:r w:rsidRPr="00A7638B">
        <w:br/>
      </w:r>
      <w:r w:rsidRPr="00A7638B">
        <w:rPr>
          <w:shd w:val="clear" w:color="auto" w:fill="EBF4F9"/>
          <w:rtl/>
        </w:rPr>
        <w:t>ستتعرف - عند تقدمنا في هذا البحث - على المزيد من المعلومات والتفاصيل الدقيقة حول الوراثة في المواضيع القادمة إن شاء الله. وبهذا نكون قد أخذنا فكرة عن مبادئ البرمجة الموجهة للكائنات, وفي الموضوع القادم - إن شاء الله - سنتعرف على كيفية إنشاء الفئات, فإلى الملتقى</w:t>
      </w:r>
      <w:r w:rsidRPr="00A7638B">
        <w:rPr>
          <w:shd w:val="clear" w:color="auto" w:fill="EBF4F9"/>
        </w:rPr>
        <w:t>.</w:t>
      </w:r>
    </w:p>
    <w:p w:rsidR="000A64DB" w:rsidRPr="00345DE5" w:rsidRDefault="000A64DB" w:rsidP="00345DE5">
      <w:pPr>
        <w:pStyle w:val="a"/>
        <w:jc w:val="center"/>
        <w:rPr>
          <w:rFonts w:ascii="Arial" w:eastAsia="Times New Roman" w:hAnsi="Arial" w:cs="Arial"/>
          <w:color w:val="000000"/>
          <w:sz w:val="25"/>
          <w:szCs w:val="25"/>
          <w:u w:val="single"/>
        </w:rPr>
      </w:pPr>
      <w:r w:rsidRPr="00345DE5">
        <w:rPr>
          <w:rFonts w:ascii="inherit" w:eastAsia="Times New Roman" w:hAnsi="inherit" w:cs="Arial"/>
          <w:color w:val="FF0000"/>
          <w:sz w:val="53"/>
          <w:szCs w:val="53"/>
          <w:u w:val="single"/>
          <w:bdr w:val="none" w:sz="0" w:space="0" w:color="auto" w:frame="1"/>
          <w:rtl/>
        </w:rPr>
        <w:t>إنشاء خصائص الفئات</w:t>
      </w:r>
    </w:p>
    <w:p w:rsidR="000A64DB" w:rsidRPr="00A7638B" w:rsidRDefault="000A64DB" w:rsidP="00CD2F43">
      <w:pPr>
        <w:pStyle w:val="a"/>
        <w:rPr>
          <w:rFonts w:ascii="Times New Roman" w:hAnsi="Times New Roman" w:cs="Times New Roman"/>
          <w:sz w:val="32"/>
          <w:szCs w:val="32"/>
        </w:rPr>
      </w:pPr>
      <w:r w:rsidRPr="00A7638B">
        <w:br/>
      </w:r>
      <w:r w:rsidRPr="008A2D02">
        <w:rPr>
          <w:rtl/>
        </w:rPr>
        <w:t>هذا هو الموضوع السابع في سلسلة البحث المسمى</w:t>
      </w:r>
      <w:r w:rsidRPr="008A2D02">
        <w:t>: </w:t>
      </w:r>
      <w:hyperlink r:id="rId68" w:tgtFrame="_blank" w:history="1">
        <w:r w:rsidRPr="008A2D02">
          <w:rPr>
            <w:rtl/>
          </w:rPr>
          <w:t>إنشاء الفئات والبرمجة الموجهة للكائنات</w:t>
        </w:r>
      </w:hyperlink>
      <w:r w:rsidRPr="008A2D02">
        <w:br/>
      </w:r>
      <w:r w:rsidRPr="008A2D02">
        <w:rPr>
          <w:rtl/>
        </w:rPr>
        <w:lastRenderedPageBreak/>
        <w:t>عرفنا في الموضوع السابق أسس بناء الفئات -ولنا إليها عودة عن قريب إن طال بنا العمر, كي نشرحها بالتفصيل-, وعرفنا كيف ننشئ الفئات, وكيف نصرح عن متغيرات الفئة الداخلية, واليوم سنعرف كيفية إعطاء المستخدم طريقةً لقراءة وكتابة قيم هذه المتغيرات</w:t>
      </w:r>
      <w:r w:rsidRPr="008A2D02">
        <w:t>.</w:t>
      </w:r>
      <w:r w:rsidRPr="00A7638B">
        <w:br/>
      </w:r>
      <w:r w:rsidRPr="00A7638B">
        <w:br/>
      </w:r>
      <w:r w:rsidRPr="00A7638B">
        <w:rPr>
          <w:color w:val="FF0000"/>
          <w:shd w:val="clear" w:color="auto" w:fill="EBF4F9"/>
          <w:rtl/>
        </w:rPr>
        <w:t>بين خصائص الفئة</w:t>
      </w:r>
      <w:r w:rsidRPr="00A7638B">
        <w:rPr>
          <w:color w:val="FF0000"/>
          <w:shd w:val="clear" w:color="auto" w:fill="EBF4F9"/>
        </w:rPr>
        <w:t xml:space="preserve"> Class Properties </w:t>
      </w:r>
      <w:r w:rsidRPr="00A7638B">
        <w:rPr>
          <w:color w:val="FF0000"/>
          <w:shd w:val="clear" w:color="auto" w:fill="EBF4F9"/>
          <w:rtl/>
        </w:rPr>
        <w:t>وسمات الكائنات</w:t>
      </w:r>
      <w:r w:rsidRPr="00A7638B">
        <w:rPr>
          <w:color w:val="FF0000"/>
          <w:shd w:val="clear" w:color="auto" w:fill="EBF4F9"/>
        </w:rPr>
        <w:t xml:space="preserve"> Object attributes :</w:t>
      </w:r>
      <w:r w:rsidRPr="00A7638B">
        <w:br/>
      </w:r>
      <w:r w:rsidRPr="00A7638B">
        <w:br/>
      </w:r>
      <w:r w:rsidRPr="00A7638B">
        <w:rPr>
          <w:shd w:val="clear" w:color="auto" w:fill="EBF4F9"/>
          <w:rtl/>
        </w:rPr>
        <w:t>لا تكون معظم الفئات ذات قيمة مالم يكن لها خصائص يمكن أن نقوم بإعداد وتعديل قيمها أو أن نسترجع قيم هذه الخصائص عندما تدعو الحاجة إليها. تستطيع الخصائص</w:t>
      </w:r>
      <w:r w:rsidRPr="00A7638B">
        <w:rPr>
          <w:shd w:val="clear" w:color="auto" w:fill="EBF4F9"/>
        </w:rPr>
        <w:t xml:space="preserve"> Properties </w:t>
      </w:r>
      <w:r w:rsidRPr="00A7638B">
        <w:rPr>
          <w:shd w:val="clear" w:color="auto" w:fill="EBF4F9"/>
          <w:rtl/>
        </w:rPr>
        <w:t>أن تخزن بداخلها قيماً لمتغيرات الفئة الداخلية التي صرحنا عنها سابقاً, حيث تمثل قيم هذه المتغيرات ما يسمى بـ سمات الكائن</w:t>
      </w:r>
      <w:r w:rsidRPr="00A7638B">
        <w:rPr>
          <w:shd w:val="clear" w:color="auto" w:fill="EBF4F9"/>
        </w:rPr>
        <w:t xml:space="preserve"> Object attributes . </w:t>
      </w:r>
      <w:r w:rsidRPr="00A7638B">
        <w:rPr>
          <w:shd w:val="clear" w:color="auto" w:fill="EBF4F9"/>
          <w:rtl/>
        </w:rPr>
        <w:t>وبذلك يمكن لكل خاصية من الخصائص أن يكون لها عدة سمات تبعاً لقيمة ذلك المتغير, فسمة خاصية الطول -مثلاً- لدى الكائن عارف حسان هي معتدل, بينما سمة خاصية الطول لدى الكائن محمد عارف هي طويل. لكن الكائن الواحد لا يمكن أن تكون له أكثر من سمة واحدة لنفس الخاصية, وهذا أمرٌ بدهي, فلا يمكن -مثلاً- لكائن ما أن تكون سمة الطول لديه طويل قصير في آن معاً .. أليس كذلك؟</w:t>
      </w:r>
      <w:r w:rsidRPr="00A7638B">
        <w:rPr>
          <w:shd w:val="clear" w:color="auto" w:fill="EBF4F9"/>
        </w:rPr>
        <w:t>.</w:t>
      </w:r>
      <w:r w:rsidRPr="00A7638B">
        <w:br/>
      </w:r>
      <w:r w:rsidRPr="00A7638B">
        <w:br/>
      </w:r>
      <w:r w:rsidRPr="00A7638B">
        <w:rPr>
          <w:color w:val="FF0000"/>
          <w:shd w:val="clear" w:color="auto" w:fill="EBF4F9"/>
          <w:rtl/>
        </w:rPr>
        <w:t>إنشاء خصائص الفئة</w:t>
      </w:r>
      <w:r w:rsidRPr="00A7638B">
        <w:rPr>
          <w:color w:val="FF0000"/>
          <w:shd w:val="clear" w:color="auto" w:fill="EBF4F9"/>
        </w:rPr>
        <w:t>:</w:t>
      </w:r>
      <w:r w:rsidRPr="00A7638B">
        <w:br/>
      </w:r>
      <w:r w:rsidRPr="00A7638B">
        <w:br/>
      </w:r>
      <w:r w:rsidRPr="00A7638B">
        <w:rPr>
          <w:shd w:val="clear" w:color="auto" w:fill="EBF4F9"/>
          <w:rtl/>
        </w:rPr>
        <w:t>بعد أن قمنا بتعريف متغيرات الفئة الداخلية, فإننا نحتاج لإنشاء آلية لقراءة أو كتابة هذه القيم, من أجل هذا يجب أن نقوم بتعريف الخصائص, وهناك طريقتان لإنشاء الخصائص, الطريقة الأولى وهي الأسهل وذلك عن طريق الإعلان في قسم التصريحات العامة للوحدة النمطية للفئة عن متغير عام</w:t>
      </w:r>
      <w:r w:rsidRPr="00A7638B">
        <w:rPr>
          <w:shd w:val="clear" w:color="auto" w:fill="EBF4F9"/>
        </w:rPr>
        <w:t xml:space="preserve"> Public . </w:t>
      </w:r>
      <w:r w:rsidRPr="00A7638B">
        <w:rPr>
          <w:shd w:val="clear" w:color="auto" w:fill="EBF4F9"/>
          <w:rtl/>
        </w:rPr>
        <w:t>مثل</w:t>
      </w:r>
      <w:r w:rsidRPr="00A7638B">
        <w:rPr>
          <w:shd w:val="clear" w:color="auto" w:fill="EBF4F9"/>
        </w:rPr>
        <w:t>:</w:t>
      </w:r>
    </w:p>
    <w:p w:rsidR="000A64DB" w:rsidRPr="00A7638B" w:rsidRDefault="000A64DB" w:rsidP="00CD2F43">
      <w:pPr>
        <w:pStyle w:val="a"/>
        <w:rPr>
          <w:rFonts w:ascii="inherit" w:hAnsi="inherit"/>
          <w:i/>
          <w:iCs/>
          <w:color w:val="0066CC"/>
          <w:sz w:val="21"/>
          <w:szCs w:val="21"/>
        </w:rPr>
      </w:pPr>
      <w:r w:rsidRPr="00A7638B">
        <w:rPr>
          <w:rFonts w:ascii="inherit" w:hAnsi="inherit"/>
          <w:i/>
          <w:iCs/>
          <w:color w:val="0066CC"/>
          <w:sz w:val="21"/>
          <w:szCs w:val="21"/>
          <w:rtl/>
        </w:rPr>
        <w:t>كود</w:t>
      </w:r>
      <w:r w:rsidRPr="00A7638B">
        <w:rPr>
          <w:rFonts w:ascii="inherit" w:hAnsi="inherit"/>
          <w:i/>
          <w:iCs/>
          <w:color w:val="0066CC"/>
          <w:sz w:val="21"/>
          <w:szCs w:val="21"/>
        </w:rPr>
        <w:t>:</w:t>
      </w:r>
    </w:p>
    <w:p w:rsidR="000A64DB" w:rsidRPr="00A7638B" w:rsidRDefault="000A64DB" w:rsidP="008A2D02">
      <w:pPr>
        <w:pStyle w:val="a"/>
        <w:numPr>
          <w:ilvl w:val="0"/>
          <w:numId w:val="29"/>
        </w:numPr>
        <w:bidi w:val="0"/>
        <w:jc w:val="right"/>
        <w:rPr>
          <w:rFonts w:ascii="Courier" w:hAnsi="Courier" w:cs="Courier New"/>
          <w:sz w:val="22"/>
          <w:szCs w:val="22"/>
        </w:rPr>
      </w:pPr>
      <w:r w:rsidRPr="00A7638B">
        <w:rPr>
          <w:rFonts w:ascii="Courier" w:hAnsi="Courier" w:cs="Courier New"/>
          <w:sz w:val="22"/>
          <w:szCs w:val="22"/>
        </w:rPr>
        <w:t>Public Value As Long</w:t>
      </w:r>
    </w:p>
    <w:p w:rsidR="000A64DB" w:rsidRPr="00A7638B" w:rsidRDefault="000A64DB" w:rsidP="00CD2F43">
      <w:pPr>
        <w:pStyle w:val="a"/>
        <w:rPr>
          <w:rFonts w:ascii="Times New Roman" w:hAnsi="Times New Roman" w:cs="Times New Roman"/>
          <w:sz w:val="32"/>
          <w:szCs w:val="32"/>
        </w:rPr>
      </w:pPr>
      <w:r w:rsidRPr="00A7638B">
        <w:rPr>
          <w:shd w:val="clear" w:color="auto" w:fill="EBF4F9"/>
          <w:rtl/>
        </w:rPr>
        <w:t>حيث يصبح هذا المتغير - بمجرد الإعلان عنه - خاصية من خصائص الفئة, كما يصبح واجهة للفئة يمكن لأي إجراء خارج الفئة أن يراها وأن يعرف قيمتها, أو أن يعدل هذه القيمة كما يحب ويهوى, وهذا يعني أن هذه الخاصية تكون قابلة للقراءة والكتابة, واسم المتغير -في هذه الحالة- يصبح هو اسم الخاصية, ويكون مرئياً للإجراءات المستهلكة للفئة حيثما ثقفت(مستهلكات الفئة</w:t>
      </w:r>
      <w:r w:rsidRPr="00A7638B">
        <w:rPr>
          <w:shd w:val="clear" w:color="auto" w:fill="EBF4F9"/>
        </w:rPr>
        <w:t xml:space="preserve"> Class Consumers : </w:t>
      </w:r>
      <w:r w:rsidRPr="00A7638B">
        <w:rPr>
          <w:shd w:val="clear" w:color="auto" w:fill="EBF4F9"/>
          <w:rtl/>
        </w:rPr>
        <w:t>هي الإجراءات التي تكون خارج الفئة, ويتم فيها استعمال الفئة), لذلك إن كنت ستستخدم هذه الطريقة لإنشاء الخصائص -وهي غير محبذة- فاختر اسماً ذا معنىً للمتغير يكون معبراً عن الخاصية التي يمثلها</w:t>
      </w:r>
      <w:r w:rsidRPr="00A7638B">
        <w:rPr>
          <w:shd w:val="clear" w:color="auto" w:fill="EBF4F9"/>
        </w:rPr>
        <w:t>.</w:t>
      </w:r>
      <w:r w:rsidRPr="00A7638B">
        <w:br/>
      </w:r>
      <w:r w:rsidRPr="00A7638B">
        <w:rPr>
          <w:shd w:val="clear" w:color="auto" w:fill="EBF4F9"/>
          <w:rtl/>
        </w:rPr>
        <w:t>وعلى الرغم من سهولة هذه الطريقة في تعريف خصائص الفئات, إلا أن لها عدة مساوئ</w:t>
      </w:r>
      <w:r w:rsidRPr="00A7638B">
        <w:rPr>
          <w:shd w:val="clear" w:color="auto" w:fill="EBF4F9"/>
        </w:rPr>
        <w:t>:</w:t>
      </w:r>
    </w:p>
    <w:p w:rsidR="000A64DB" w:rsidRPr="00A7638B" w:rsidRDefault="000A64DB" w:rsidP="00CD2F43">
      <w:pPr>
        <w:pStyle w:val="a"/>
      </w:pPr>
      <w:r w:rsidRPr="00A7638B">
        <w:t xml:space="preserve">1- </w:t>
      </w:r>
      <w:r w:rsidRPr="00A7638B">
        <w:rPr>
          <w:rtl/>
        </w:rPr>
        <w:t>إذا قام مستخدم الفئة بتغيير قيمة الخاصية, فلا تستطيع الفئة أن تعرف ما هي البيانات التي قام المستخدم بإدخالها, وبالتالي لا تستطيع ضبط هذا التغيير, فربما يقوم المستخدم بإدخال نوع بيانات مختلف, وقد يكون هذا الضبط ضرورياً أحياناً في حالات مثل: تقييد القيم المدخلة ضمن مجال معين من القيم, أو اتخاذ إجراء معين عند تغيير قيمة الخاصية</w:t>
      </w:r>
      <w:r w:rsidRPr="00A7638B">
        <w:t>.</w:t>
      </w:r>
    </w:p>
    <w:p w:rsidR="000A64DB" w:rsidRPr="00A7638B" w:rsidRDefault="000A64DB" w:rsidP="00CD2F43">
      <w:pPr>
        <w:pStyle w:val="a"/>
      </w:pPr>
      <w:r w:rsidRPr="00A7638B">
        <w:t xml:space="preserve">2- </w:t>
      </w:r>
      <w:r w:rsidRPr="00A7638B">
        <w:rPr>
          <w:rtl/>
        </w:rPr>
        <w:t>لا تستطيع وضع قواعد التحقق من صحة البيانات, أو تقييد قيم الخاصية, على سبيل المثال: ربما قد ترغب أن تقيد خاصية تمثل عمر الشخص بأرقام حقيقية موجبة فقط</w:t>
      </w:r>
      <w:r w:rsidRPr="00A7638B">
        <w:t>.</w:t>
      </w:r>
    </w:p>
    <w:p w:rsidR="000A64DB" w:rsidRPr="00A7638B" w:rsidRDefault="000A64DB" w:rsidP="00CD2F43">
      <w:pPr>
        <w:pStyle w:val="a"/>
      </w:pPr>
      <w:r w:rsidRPr="00A7638B">
        <w:lastRenderedPageBreak/>
        <w:t xml:space="preserve">3- </w:t>
      </w:r>
      <w:r w:rsidRPr="00A7638B">
        <w:rPr>
          <w:rtl/>
        </w:rPr>
        <w:t>لا تستطيع عبر هذه الطريقة أن تنشئ خصائص للقراءة فقط</w:t>
      </w:r>
      <w:r w:rsidRPr="00A7638B">
        <w:t xml:space="preserve"> Read Only Property , </w:t>
      </w:r>
      <w:r w:rsidRPr="00A7638B">
        <w:rPr>
          <w:rtl/>
        </w:rPr>
        <w:t>فالخاصية التي يتم إنشاؤها بهذه الطريقة تكون للقراءة والكتابة</w:t>
      </w:r>
      <w:r w:rsidRPr="00A7638B">
        <w:t xml:space="preserve"> Read\Write , </w:t>
      </w:r>
      <w:r w:rsidRPr="00A7638B">
        <w:rPr>
          <w:rtl/>
        </w:rPr>
        <w:t>وبالتالي يمكن لمستخدم الفئة أن يلهو بها كما يشاء, وأحياناً يكون من المهم في برنامجك أن يحصل المستخدم على قيمة الخاصية دون أن تكون له قدرة على تغيير هذه القيمة</w:t>
      </w:r>
      <w:r w:rsidRPr="00A7638B">
        <w:t>.</w:t>
      </w:r>
    </w:p>
    <w:p w:rsidR="000A64DB" w:rsidRPr="00A7638B" w:rsidRDefault="000A64DB" w:rsidP="00CD2F43">
      <w:pPr>
        <w:pStyle w:val="a"/>
        <w:rPr>
          <w:rFonts w:ascii="Times New Roman" w:hAnsi="Times New Roman" w:cs="Times New Roman"/>
          <w:sz w:val="32"/>
          <w:szCs w:val="32"/>
        </w:rPr>
      </w:pPr>
      <w:r w:rsidRPr="00A7638B">
        <w:rPr>
          <w:color w:val="FF0000"/>
          <w:shd w:val="clear" w:color="auto" w:fill="EBF4F9"/>
          <w:rtl/>
        </w:rPr>
        <w:t>ماهي إجراءات الخاصية</w:t>
      </w:r>
      <w:r w:rsidRPr="00A7638B">
        <w:rPr>
          <w:color w:val="FF0000"/>
          <w:shd w:val="clear" w:color="auto" w:fill="EBF4F9"/>
        </w:rPr>
        <w:t xml:space="preserve"> Property Procedures </w:t>
      </w:r>
      <w:r w:rsidRPr="00A7638B">
        <w:rPr>
          <w:color w:val="FF0000"/>
          <w:shd w:val="clear" w:color="auto" w:fill="EBF4F9"/>
          <w:rtl/>
        </w:rPr>
        <w:t>ولماذا نستخدمها؟</w:t>
      </w:r>
      <w:r w:rsidRPr="00A7638B">
        <w:rPr>
          <w:color w:val="FF0000"/>
          <w:shd w:val="clear" w:color="auto" w:fill="EBF4F9"/>
        </w:rPr>
        <w:t>:</w:t>
      </w:r>
      <w:r w:rsidRPr="00A7638B">
        <w:br/>
      </w:r>
      <w:r w:rsidRPr="00A7638B">
        <w:br/>
      </w:r>
      <w:r w:rsidRPr="00A7638B">
        <w:rPr>
          <w:shd w:val="clear" w:color="auto" w:fill="EBF4F9"/>
          <w:rtl/>
        </w:rPr>
        <w:t>من أجل أن نتجنب المساوئ السابقة, فإننا نلجأ لما يسمى بإجراءات الخاصية</w:t>
      </w:r>
      <w:r w:rsidRPr="00A7638B">
        <w:rPr>
          <w:shd w:val="clear" w:color="auto" w:fill="EBF4F9"/>
        </w:rPr>
        <w:t xml:space="preserve"> Property procedures , </w:t>
      </w:r>
      <w:r w:rsidRPr="00A7638B">
        <w:rPr>
          <w:shd w:val="clear" w:color="auto" w:fill="EBF4F9"/>
          <w:rtl/>
        </w:rPr>
        <w:t>وهي عبارة عن إجراءات</w:t>
      </w:r>
      <w:r w:rsidRPr="00A7638B">
        <w:rPr>
          <w:shd w:val="clear" w:color="auto" w:fill="EBF4F9"/>
        </w:rPr>
        <w:t xml:space="preserve"> vba </w:t>
      </w:r>
      <w:r w:rsidRPr="00A7638B">
        <w:rPr>
          <w:shd w:val="clear" w:color="auto" w:fill="EBF4F9"/>
          <w:rtl/>
        </w:rPr>
        <w:t>يتم تنفيذها عندما يتم إسناد أو استرجاع قيمة لخاصية من الخصائص. بإمكانك أثناء برمجة إجراء خاصية أن تقوم بكتابة أوامر برمجية تنفذ أفعالاً معينة في ذلك الإجراء</w:t>
      </w:r>
      <w:r w:rsidRPr="00A7638B">
        <w:rPr>
          <w:shd w:val="clear" w:color="auto" w:fill="EBF4F9"/>
        </w:rPr>
        <w:t>.</w:t>
      </w:r>
      <w:r w:rsidRPr="00A7638B">
        <w:br/>
      </w:r>
      <w:r w:rsidRPr="00A7638B">
        <w:rPr>
          <w:shd w:val="clear" w:color="auto" w:fill="EBF4F9"/>
          <w:rtl/>
        </w:rPr>
        <w:t>لإجراءات الخاصية ثلاثة أنواع وهي</w:t>
      </w:r>
      <w:r w:rsidRPr="00A7638B">
        <w:rPr>
          <w:shd w:val="clear" w:color="auto" w:fill="EBF4F9"/>
        </w:rPr>
        <w:t xml:space="preserve"> Property Get </w:t>
      </w:r>
      <w:r w:rsidRPr="00A7638B">
        <w:rPr>
          <w:shd w:val="clear" w:color="auto" w:fill="EBF4F9"/>
          <w:rtl/>
        </w:rPr>
        <w:t>و</w:t>
      </w:r>
      <w:r w:rsidRPr="00A7638B">
        <w:rPr>
          <w:shd w:val="clear" w:color="auto" w:fill="EBF4F9"/>
        </w:rPr>
        <w:t xml:space="preserve"> Property Let </w:t>
      </w:r>
      <w:r w:rsidRPr="00A7638B">
        <w:rPr>
          <w:shd w:val="clear" w:color="auto" w:fill="EBF4F9"/>
          <w:rtl/>
        </w:rPr>
        <w:t>و</w:t>
      </w:r>
      <w:r w:rsidRPr="00A7638B">
        <w:rPr>
          <w:shd w:val="clear" w:color="auto" w:fill="EBF4F9"/>
        </w:rPr>
        <w:t xml:space="preserve"> Property Set . </w:t>
      </w:r>
      <w:r w:rsidRPr="00A7638B">
        <w:rPr>
          <w:shd w:val="clear" w:color="auto" w:fill="EBF4F9"/>
          <w:rtl/>
        </w:rPr>
        <w:t>الإجراء الأول</w:t>
      </w:r>
      <w:r w:rsidRPr="00A7638B">
        <w:rPr>
          <w:shd w:val="clear" w:color="auto" w:fill="EBF4F9"/>
        </w:rPr>
        <w:t xml:space="preserve"> Property Get </w:t>
      </w:r>
      <w:r w:rsidRPr="00A7638B">
        <w:rPr>
          <w:shd w:val="clear" w:color="auto" w:fill="EBF4F9"/>
          <w:rtl/>
        </w:rPr>
        <w:t>مهمته أن يعيد لنا قيمة الخاصية, سالكاً بذلك سلوك الدوال المعروف بإعادتها للقيم, بينما المهمة المنوطة بالإجرائين الآخرين</w:t>
      </w:r>
      <w:r w:rsidRPr="00A7638B">
        <w:rPr>
          <w:shd w:val="clear" w:color="auto" w:fill="EBF4F9"/>
        </w:rPr>
        <w:t xml:space="preserve"> Property Let </w:t>
      </w:r>
      <w:r w:rsidRPr="00A7638B">
        <w:rPr>
          <w:shd w:val="clear" w:color="auto" w:fill="EBF4F9"/>
          <w:rtl/>
        </w:rPr>
        <w:t>و</w:t>
      </w:r>
      <w:r w:rsidRPr="00A7638B">
        <w:rPr>
          <w:shd w:val="clear" w:color="auto" w:fill="EBF4F9"/>
        </w:rPr>
        <w:t xml:space="preserve"> Property Set </w:t>
      </w:r>
      <w:r w:rsidRPr="00A7638B">
        <w:rPr>
          <w:shd w:val="clear" w:color="auto" w:fill="EBF4F9"/>
          <w:rtl/>
        </w:rPr>
        <w:t>هي إعداد قيمة الخاصية, والفرق بين إجراء الخاصية</w:t>
      </w:r>
      <w:r w:rsidRPr="00A7638B">
        <w:rPr>
          <w:shd w:val="clear" w:color="auto" w:fill="EBF4F9"/>
        </w:rPr>
        <w:t xml:space="preserve"> Let </w:t>
      </w:r>
      <w:r w:rsidRPr="00A7638B">
        <w:rPr>
          <w:shd w:val="clear" w:color="auto" w:fill="EBF4F9"/>
          <w:rtl/>
        </w:rPr>
        <w:t>وإجراء الخاصية</w:t>
      </w:r>
      <w:r w:rsidRPr="00A7638B">
        <w:rPr>
          <w:shd w:val="clear" w:color="auto" w:fill="EBF4F9"/>
        </w:rPr>
        <w:t xml:space="preserve"> Set </w:t>
      </w:r>
      <w:r w:rsidRPr="00A7638B">
        <w:rPr>
          <w:shd w:val="clear" w:color="auto" w:fill="EBF4F9"/>
          <w:rtl/>
        </w:rPr>
        <w:t>هو أن إجراء الخاصية</w:t>
      </w:r>
      <w:r w:rsidRPr="00A7638B">
        <w:rPr>
          <w:shd w:val="clear" w:color="auto" w:fill="EBF4F9"/>
        </w:rPr>
        <w:t xml:space="preserve"> Let </w:t>
      </w:r>
      <w:r w:rsidRPr="00A7638B">
        <w:rPr>
          <w:shd w:val="clear" w:color="auto" w:fill="EBF4F9"/>
          <w:rtl/>
        </w:rPr>
        <w:t>يستخدم مع القيم من جميع الأنواع(نص - عدد صحيح - عدد مفرد - تاريخ/وقت - .... الخ) ماعدا القيم التي تكون من نوع كائن</w:t>
      </w:r>
      <w:r w:rsidRPr="00A7638B">
        <w:rPr>
          <w:shd w:val="clear" w:color="auto" w:fill="EBF4F9"/>
        </w:rPr>
        <w:t xml:space="preserve"> Object </w:t>
      </w:r>
      <w:r w:rsidRPr="00A7638B">
        <w:rPr>
          <w:shd w:val="clear" w:color="auto" w:fill="EBF4F9"/>
          <w:rtl/>
        </w:rPr>
        <w:t>ففي هذه الحالة نستخدم معها إجراء الخاصية</w:t>
      </w:r>
      <w:r w:rsidRPr="00A7638B">
        <w:rPr>
          <w:shd w:val="clear" w:color="auto" w:fill="EBF4F9"/>
        </w:rPr>
        <w:t xml:space="preserve"> Set . </w:t>
      </w:r>
      <w:r w:rsidRPr="00A7638B">
        <w:rPr>
          <w:shd w:val="clear" w:color="auto" w:fill="EBF4F9"/>
          <w:rtl/>
        </w:rPr>
        <w:t>وبالمثال يتضح المقال</w:t>
      </w:r>
      <w:r w:rsidRPr="00A7638B">
        <w:rPr>
          <w:shd w:val="clear" w:color="auto" w:fill="EBF4F9"/>
        </w:rPr>
        <w:t>.</w:t>
      </w:r>
      <w:r w:rsidRPr="00A7638B">
        <w:br/>
      </w:r>
      <w:r w:rsidRPr="00A7638B">
        <w:rPr>
          <w:shd w:val="clear" w:color="auto" w:fill="EBF4F9"/>
          <w:rtl/>
        </w:rPr>
        <w:t>في الموضوع السابق قمنا بإنشاء فئة أسميناها</w:t>
      </w:r>
      <w:r w:rsidRPr="00A7638B">
        <w:rPr>
          <w:shd w:val="clear" w:color="auto" w:fill="EBF4F9"/>
        </w:rPr>
        <w:t xml:space="preserve"> CSample </w:t>
      </w:r>
      <w:r w:rsidRPr="00A7638B">
        <w:rPr>
          <w:shd w:val="clear" w:color="auto" w:fill="EBF4F9"/>
          <w:rtl/>
        </w:rPr>
        <w:t>وقمنا فيها بالتصريح عن بعض المتغيرات الخاصة, والآن سنقوم بإنشاء إجراءات خصائص لتلك الفئة, فلنبدأ بسم الله</w:t>
      </w:r>
      <w:r w:rsidRPr="00A7638B">
        <w:rPr>
          <w:shd w:val="clear" w:color="auto" w:fill="EBF4F9"/>
        </w:rPr>
        <w:t>:</w:t>
      </w:r>
      <w:r w:rsidRPr="00A7638B">
        <w:br/>
      </w:r>
      <w:r w:rsidRPr="00A7638B">
        <w:rPr>
          <w:shd w:val="clear" w:color="auto" w:fill="EBF4F9"/>
        </w:rPr>
        <w:t xml:space="preserve">1- </w:t>
      </w:r>
      <w:r w:rsidRPr="00A7638B">
        <w:rPr>
          <w:shd w:val="clear" w:color="auto" w:fill="EBF4F9"/>
          <w:rtl/>
        </w:rPr>
        <w:t>قم بفتح الفئة السابقة, ومن شريط أدوات محرر</w:t>
      </w:r>
      <w:r w:rsidRPr="00A7638B">
        <w:rPr>
          <w:shd w:val="clear" w:color="auto" w:fill="EBF4F9"/>
        </w:rPr>
        <w:t xml:space="preserve"> vba </w:t>
      </w:r>
      <w:r w:rsidRPr="00A7638B">
        <w:rPr>
          <w:shd w:val="clear" w:color="auto" w:fill="EBF4F9"/>
          <w:rtl/>
        </w:rPr>
        <w:t>انقر فوق</w:t>
      </w:r>
      <w:r w:rsidRPr="00A7638B">
        <w:rPr>
          <w:shd w:val="clear" w:color="auto" w:fill="EBF4F9"/>
        </w:rPr>
        <w:t xml:space="preserve"> Insert </w:t>
      </w:r>
      <w:r w:rsidRPr="00A7638B">
        <w:rPr>
          <w:shd w:val="clear" w:color="auto" w:fill="EBF4F9"/>
          <w:rtl/>
        </w:rPr>
        <w:t>إدراج</w:t>
      </w:r>
      <w:r w:rsidRPr="00A7638B">
        <w:rPr>
          <w:shd w:val="clear" w:color="auto" w:fill="EBF4F9"/>
        </w:rPr>
        <w:t>.</w:t>
      </w:r>
      <w:r w:rsidRPr="00A7638B">
        <w:br/>
      </w:r>
      <w:r w:rsidRPr="00A7638B">
        <w:rPr>
          <w:shd w:val="clear" w:color="auto" w:fill="EBF4F9"/>
        </w:rPr>
        <w:t xml:space="preserve">2- </w:t>
      </w:r>
      <w:r w:rsidRPr="00A7638B">
        <w:rPr>
          <w:shd w:val="clear" w:color="auto" w:fill="EBF4F9"/>
          <w:rtl/>
        </w:rPr>
        <w:t>من القائمة المنسدلة انقر فوق</w:t>
      </w:r>
      <w:r w:rsidRPr="00A7638B">
        <w:rPr>
          <w:shd w:val="clear" w:color="auto" w:fill="EBF4F9"/>
        </w:rPr>
        <w:t xml:space="preserve"> Procedure </w:t>
      </w:r>
      <w:r w:rsidRPr="00A7638B">
        <w:rPr>
          <w:shd w:val="clear" w:color="auto" w:fill="EBF4F9"/>
          <w:rtl/>
        </w:rPr>
        <w:t>لفتح مربع حوار</w:t>
      </w:r>
      <w:r w:rsidRPr="00A7638B">
        <w:rPr>
          <w:shd w:val="clear" w:color="auto" w:fill="EBF4F9"/>
        </w:rPr>
        <w:t xml:space="preserve"> Add Procedure </w:t>
      </w:r>
      <w:r w:rsidRPr="00A7638B">
        <w:rPr>
          <w:shd w:val="clear" w:color="auto" w:fill="EBF4F9"/>
          <w:rtl/>
        </w:rPr>
        <w:t>إضافة إجراء</w:t>
      </w:r>
      <w:r w:rsidRPr="00A7638B">
        <w:rPr>
          <w:shd w:val="clear" w:color="auto" w:fill="EBF4F9"/>
        </w:rPr>
        <w:t>.</w:t>
      </w:r>
      <w:r w:rsidRPr="00A7638B">
        <w:br/>
      </w:r>
      <w:r w:rsidRPr="00A7638B">
        <w:rPr>
          <w:shd w:val="clear" w:color="auto" w:fill="EBF4F9"/>
        </w:rPr>
        <w:t xml:space="preserve">3- </w:t>
      </w:r>
      <w:r w:rsidRPr="00A7638B">
        <w:rPr>
          <w:shd w:val="clear" w:color="auto" w:fill="EBF4F9"/>
          <w:rtl/>
        </w:rPr>
        <w:t>قم بكتابة اسم الخاصية في مربع نص</w:t>
      </w:r>
      <w:r w:rsidRPr="00A7638B">
        <w:rPr>
          <w:shd w:val="clear" w:color="auto" w:fill="EBF4F9"/>
        </w:rPr>
        <w:t xml:space="preserve"> Name . </w:t>
      </w:r>
      <w:r w:rsidRPr="00A7638B">
        <w:rPr>
          <w:shd w:val="clear" w:color="auto" w:fill="EBF4F9"/>
          <w:rtl/>
        </w:rPr>
        <w:t>وليكن اسمها في هذا المثال</w:t>
      </w:r>
      <w:r w:rsidRPr="00A7638B">
        <w:rPr>
          <w:shd w:val="clear" w:color="auto" w:fill="EBF4F9"/>
        </w:rPr>
        <w:t xml:space="preserve"> Name .</w:t>
      </w:r>
      <w:r w:rsidRPr="00A7638B">
        <w:br/>
      </w:r>
      <w:r w:rsidRPr="00A7638B">
        <w:rPr>
          <w:shd w:val="clear" w:color="auto" w:fill="EBF4F9"/>
        </w:rPr>
        <w:t xml:space="preserve">4- </w:t>
      </w:r>
      <w:r w:rsidRPr="00A7638B">
        <w:rPr>
          <w:shd w:val="clear" w:color="auto" w:fill="EBF4F9"/>
          <w:rtl/>
        </w:rPr>
        <w:t>من مجموعة الاختيار</w:t>
      </w:r>
      <w:r w:rsidRPr="00A7638B">
        <w:rPr>
          <w:shd w:val="clear" w:color="auto" w:fill="EBF4F9"/>
        </w:rPr>
        <w:t xml:space="preserve"> Type </w:t>
      </w:r>
      <w:r w:rsidRPr="00A7638B">
        <w:rPr>
          <w:shd w:val="clear" w:color="auto" w:fill="EBF4F9"/>
          <w:rtl/>
        </w:rPr>
        <w:t>اختر</w:t>
      </w:r>
      <w:r w:rsidRPr="00A7638B">
        <w:rPr>
          <w:shd w:val="clear" w:color="auto" w:fill="EBF4F9"/>
        </w:rPr>
        <w:t xml:space="preserve"> Property , </w:t>
      </w:r>
      <w:r w:rsidRPr="00A7638B">
        <w:rPr>
          <w:shd w:val="clear" w:color="auto" w:fill="EBF4F9"/>
          <w:rtl/>
        </w:rPr>
        <w:t>ثم انقر زر</w:t>
      </w:r>
      <w:r w:rsidRPr="00A7638B">
        <w:rPr>
          <w:shd w:val="clear" w:color="auto" w:fill="EBF4F9"/>
        </w:rPr>
        <w:t xml:space="preserve"> OK .</w:t>
      </w:r>
      <w:r w:rsidRPr="00A7638B">
        <w:br/>
      </w:r>
      <w:r w:rsidRPr="00A7638B">
        <w:rPr>
          <w:shd w:val="clear" w:color="auto" w:fill="EBF4F9"/>
          <w:rtl/>
        </w:rPr>
        <w:t>ستجد أن الاكسس قد قام بشكل تلقائي بإضافة إجرائين للخاصية</w:t>
      </w:r>
      <w:r w:rsidRPr="00A7638B">
        <w:rPr>
          <w:shd w:val="clear" w:color="auto" w:fill="EBF4F9"/>
        </w:rPr>
        <w:t xml:space="preserve"> Name , </w:t>
      </w:r>
      <w:r w:rsidRPr="00A7638B">
        <w:rPr>
          <w:shd w:val="clear" w:color="auto" w:fill="EBF4F9"/>
          <w:rtl/>
        </w:rPr>
        <w:t>أحدهما إجراء خاصية من نوع</w:t>
      </w:r>
      <w:r w:rsidRPr="00A7638B">
        <w:rPr>
          <w:shd w:val="clear" w:color="auto" w:fill="EBF4F9"/>
        </w:rPr>
        <w:t xml:space="preserve"> Get </w:t>
      </w:r>
      <w:r w:rsidRPr="00A7638B">
        <w:rPr>
          <w:shd w:val="clear" w:color="auto" w:fill="EBF4F9"/>
          <w:rtl/>
        </w:rPr>
        <w:t>ومهمته قراءة قيمة الخاصية, الآخر إجراء خاصية من نوع</w:t>
      </w:r>
      <w:r w:rsidRPr="00A7638B">
        <w:rPr>
          <w:shd w:val="clear" w:color="auto" w:fill="EBF4F9"/>
        </w:rPr>
        <w:t xml:space="preserve"> Let </w:t>
      </w:r>
      <w:r w:rsidRPr="00A7638B">
        <w:rPr>
          <w:shd w:val="clear" w:color="auto" w:fill="EBF4F9"/>
          <w:rtl/>
        </w:rPr>
        <w:t>ومهمته إسناد قيمة الخاصية, وتكون نوع بيانات الإجرائين بشكل افتراضي من نوع</w:t>
      </w:r>
      <w:r w:rsidRPr="00A7638B">
        <w:rPr>
          <w:shd w:val="clear" w:color="auto" w:fill="EBF4F9"/>
        </w:rPr>
        <w:t xml:space="preserve"> Variant , </w:t>
      </w:r>
      <w:r w:rsidRPr="00A7638B">
        <w:rPr>
          <w:shd w:val="clear" w:color="auto" w:fill="EBF4F9"/>
          <w:rtl/>
        </w:rPr>
        <w:t>وهنا يجب تغيير نوع بيانات الخاصية لكي تطابق نوع بيانات المتغير الداخلي الخاص للفئة وهو هنا</w:t>
      </w:r>
      <w:r w:rsidRPr="00A7638B">
        <w:rPr>
          <w:shd w:val="clear" w:color="auto" w:fill="EBF4F9"/>
        </w:rPr>
        <w:t xml:space="preserve"> mSName </w:t>
      </w:r>
      <w:r w:rsidRPr="00A7638B">
        <w:rPr>
          <w:shd w:val="clear" w:color="auto" w:fill="EBF4F9"/>
          <w:rtl/>
        </w:rPr>
        <w:t>وهو من نوع نص</w:t>
      </w:r>
      <w:r w:rsidRPr="00A7638B">
        <w:rPr>
          <w:shd w:val="clear" w:color="auto" w:fill="EBF4F9"/>
        </w:rPr>
        <w:t xml:space="preserve"> String .</w:t>
      </w:r>
      <w:r w:rsidRPr="00A7638B">
        <w:br/>
      </w:r>
      <w:r w:rsidRPr="00A7638B">
        <w:rPr>
          <w:shd w:val="clear" w:color="auto" w:fill="EBF4F9"/>
        </w:rPr>
        <w:t xml:space="preserve">5- </w:t>
      </w:r>
      <w:r w:rsidRPr="00A7638B">
        <w:rPr>
          <w:shd w:val="clear" w:color="auto" w:fill="EBF4F9"/>
          <w:rtl/>
        </w:rPr>
        <w:t>يمكنك كتابة أي كود تراه مناسباً لإي إجراء من إجراءات الخاصية مثل كتابتك لأي إجراء أو دالة في وحدة نمطية قياسية, لكنه ينصح بالبساطة عند كتابة أكواد الخصائص بشكل خاص والفئات بشكل عام, كما يمكنك -إذا استدعى الأمر- أن تضيف أي وسيطة أو معاملات إلى إجراءات الخصائص بكافة أنواعها الثلاثة, وسأشرح ذلك لاحقاً مع الأمثلة إن وجدت إلى ذلك سبيلاً</w:t>
      </w:r>
      <w:r w:rsidRPr="00A7638B">
        <w:rPr>
          <w:shd w:val="clear" w:color="auto" w:fill="EBF4F9"/>
        </w:rPr>
        <w:t>.</w:t>
      </w:r>
      <w:r w:rsidRPr="00A7638B">
        <w:br/>
      </w:r>
      <w:r w:rsidRPr="00A7638B">
        <w:rPr>
          <w:shd w:val="clear" w:color="auto" w:fill="EBF4F9"/>
        </w:rPr>
        <w:t xml:space="preserve">6- </w:t>
      </w:r>
      <w:r w:rsidRPr="00A7638B">
        <w:rPr>
          <w:shd w:val="clear" w:color="auto" w:fill="EBF4F9"/>
          <w:rtl/>
        </w:rPr>
        <w:t>كرر الخطوات السابقة لإضافة إجراء آخر باسم</w:t>
      </w:r>
      <w:r w:rsidRPr="00A7638B">
        <w:rPr>
          <w:shd w:val="clear" w:color="auto" w:fill="EBF4F9"/>
        </w:rPr>
        <w:t xml:space="preserve"> DOB </w:t>
      </w:r>
      <w:r w:rsidRPr="00A7638B">
        <w:rPr>
          <w:shd w:val="clear" w:color="auto" w:fill="EBF4F9"/>
          <w:rtl/>
        </w:rPr>
        <w:t>وقم بتغيير نوع بيانات الخاصية إلى</w:t>
      </w:r>
      <w:r w:rsidRPr="00A7638B">
        <w:rPr>
          <w:shd w:val="clear" w:color="auto" w:fill="EBF4F9"/>
        </w:rPr>
        <w:t xml:space="preserve"> Date </w:t>
      </w:r>
      <w:r w:rsidRPr="00A7638B">
        <w:rPr>
          <w:shd w:val="clear" w:color="auto" w:fill="EBF4F9"/>
          <w:rtl/>
        </w:rPr>
        <w:t>لتطابق نوع بيانات المتغير الخاص الداخلي</w:t>
      </w:r>
      <w:r w:rsidRPr="00A7638B">
        <w:rPr>
          <w:shd w:val="clear" w:color="auto" w:fill="EBF4F9"/>
        </w:rPr>
        <w:t xml:space="preserve"> mDOB . </w:t>
      </w:r>
      <w:r w:rsidRPr="00A7638B">
        <w:rPr>
          <w:shd w:val="clear" w:color="auto" w:fill="EBF4F9"/>
          <w:rtl/>
        </w:rPr>
        <w:t>مع ملاحظة أنه عند إضافة خاصية جديدة, يجب الانتباه جيداً لموقع مؤشر الإدخال, حتى لا يتم إدراج إجراء الخاصية الجديد داخل إجراء سابق آخر, أو في مكان غير مناسب فلا تعمل الخاصية عند ذلك بشكل صحيح</w:t>
      </w:r>
      <w:r w:rsidRPr="00A7638B">
        <w:rPr>
          <w:shd w:val="clear" w:color="auto" w:fill="EBF4F9"/>
        </w:rPr>
        <w:t>.</w:t>
      </w:r>
      <w:r w:rsidRPr="00A7638B">
        <w:br/>
      </w:r>
      <w:r w:rsidRPr="00A7638B">
        <w:rPr>
          <w:shd w:val="clear" w:color="auto" w:fill="EBF4F9"/>
          <w:rtl/>
        </w:rPr>
        <w:t>إن شئت أن تجعل الخاصية للقراءة فقط أو للكتابة فقط, قم بحذف أحد الإجرائين السابقين, فإذا أردت أن تجعل الخاصية للقراءة فقط, فاحتفظ بإجراء الخاصية</w:t>
      </w:r>
      <w:r w:rsidRPr="00A7638B">
        <w:rPr>
          <w:shd w:val="clear" w:color="auto" w:fill="EBF4F9"/>
        </w:rPr>
        <w:t xml:space="preserve"> Get </w:t>
      </w:r>
      <w:r w:rsidRPr="00A7638B">
        <w:rPr>
          <w:shd w:val="clear" w:color="auto" w:fill="EBF4F9"/>
          <w:rtl/>
        </w:rPr>
        <w:t>واحذف إجراء الخاصية</w:t>
      </w:r>
      <w:r w:rsidRPr="00A7638B">
        <w:rPr>
          <w:shd w:val="clear" w:color="auto" w:fill="EBF4F9"/>
        </w:rPr>
        <w:t xml:space="preserve"> Let </w:t>
      </w:r>
      <w:r w:rsidRPr="00A7638B">
        <w:rPr>
          <w:shd w:val="clear" w:color="auto" w:fill="EBF4F9"/>
          <w:rtl/>
        </w:rPr>
        <w:t xml:space="preserve">والعكس صحيح أيضاً. </w:t>
      </w:r>
      <w:r w:rsidRPr="00A7638B">
        <w:rPr>
          <w:shd w:val="clear" w:color="auto" w:fill="EBF4F9"/>
          <w:rtl/>
        </w:rPr>
        <w:lastRenderedPageBreak/>
        <w:t>في المثال التالي أضفت الخاصية</w:t>
      </w:r>
      <w:r w:rsidRPr="00A7638B">
        <w:rPr>
          <w:shd w:val="clear" w:color="auto" w:fill="EBF4F9"/>
        </w:rPr>
        <w:t xml:space="preserve"> Age </w:t>
      </w:r>
      <w:r w:rsidRPr="00A7638B">
        <w:rPr>
          <w:shd w:val="clear" w:color="auto" w:fill="EBF4F9"/>
          <w:rtl/>
        </w:rPr>
        <w:t>وهي للقراءة فقط, بحيث أصبح الكود الخاص بالفئة</w:t>
      </w:r>
      <w:r w:rsidRPr="00A7638B">
        <w:rPr>
          <w:shd w:val="clear" w:color="auto" w:fill="EBF4F9"/>
        </w:rPr>
        <w:t xml:space="preserve"> CSample </w:t>
      </w:r>
      <w:r w:rsidRPr="00A7638B">
        <w:rPr>
          <w:shd w:val="clear" w:color="auto" w:fill="EBF4F9"/>
          <w:rtl/>
        </w:rPr>
        <w:t>يشبه ما يلي</w:t>
      </w:r>
      <w:r w:rsidRPr="00A7638B">
        <w:rPr>
          <w:shd w:val="clear" w:color="auto" w:fill="EBF4F9"/>
        </w:rPr>
        <w:t>:</w:t>
      </w:r>
    </w:p>
    <w:p w:rsidR="000A64DB" w:rsidRPr="00A7638B" w:rsidRDefault="000A64DB" w:rsidP="00A7638B">
      <w:pPr>
        <w:pStyle w:val="a"/>
        <w:rPr>
          <w:rFonts w:ascii="inherit" w:eastAsia="Times New Roman" w:hAnsi="inherit" w:cs="Arial"/>
          <w:i/>
          <w:iCs/>
          <w:color w:val="0066CC"/>
          <w:sz w:val="13"/>
          <w:szCs w:val="13"/>
        </w:rPr>
      </w:pPr>
      <w:r w:rsidRPr="00A7638B">
        <w:rPr>
          <w:rFonts w:ascii="inherit" w:eastAsia="Times New Roman" w:hAnsi="inherit" w:cs="Arial"/>
          <w:i/>
          <w:iCs/>
          <w:color w:val="0066CC"/>
          <w:sz w:val="21"/>
          <w:szCs w:val="21"/>
          <w:rtl/>
        </w:rPr>
        <w:t>كود</w:t>
      </w:r>
      <w:r w:rsidRPr="00A7638B">
        <w:rPr>
          <w:rFonts w:ascii="inherit" w:eastAsia="Times New Roman" w:hAnsi="inherit" w:cs="Arial"/>
          <w:i/>
          <w:iCs/>
          <w:color w:val="0066CC"/>
          <w:sz w:val="13"/>
          <w:szCs w:val="13"/>
        </w:rPr>
        <w:t>:</w:t>
      </w: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Option Compare Database</w:t>
      </w: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Option Explicit</w:t>
      </w:r>
    </w:p>
    <w:p w:rsidR="000A64DB" w:rsidRPr="00345DE5" w:rsidRDefault="000A64DB" w:rsidP="00345DE5">
      <w:pPr>
        <w:pStyle w:val="a"/>
        <w:bidi w:val="0"/>
        <w:rPr>
          <w:rFonts w:ascii="inherit" w:eastAsia="Times New Roman" w:hAnsi="inherit" w:cs="Courier New"/>
          <w:color w:val="000000"/>
          <w:sz w:val="22"/>
          <w:szCs w:val="22"/>
        </w:rPr>
      </w:pP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Private mValue As Currency</w:t>
      </w: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Private mSName As String</w:t>
      </w: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Private mDOB As Date</w:t>
      </w:r>
    </w:p>
    <w:p w:rsidR="000A64DB" w:rsidRPr="00345DE5" w:rsidRDefault="000A64DB" w:rsidP="00345DE5">
      <w:pPr>
        <w:pStyle w:val="a"/>
        <w:bidi w:val="0"/>
        <w:rPr>
          <w:rFonts w:ascii="inherit" w:eastAsia="Times New Roman" w:hAnsi="inherit" w:cs="Courier New"/>
          <w:color w:val="000000"/>
          <w:sz w:val="22"/>
          <w:szCs w:val="22"/>
        </w:rPr>
      </w:pP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Public Property Get Name() As String</w:t>
      </w: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 xml:space="preserve">    Name = mSName</w:t>
      </w: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End Property</w:t>
      </w:r>
    </w:p>
    <w:p w:rsidR="000A64DB" w:rsidRPr="00345DE5" w:rsidRDefault="000A64DB" w:rsidP="00345DE5">
      <w:pPr>
        <w:pStyle w:val="a"/>
        <w:bidi w:val="0"/>
        <w:rPr>
          <w:rFonts w:ascii="inherit" w:eastAsia="Times New Roman" w:hAnsi="inherit" w:cs="Courier New"/>
          <w:color w:val="000000"/>
          <w:sz w:val="22"/>
          <w:szCs w:val="22"/>
        </w:rPr>
      </w:pP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Public Property Let Name(ByVal vNewValue As String)</w:t>
      </w: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 xml:space="preserve">    mSName = vNewValue</w:t>
      </w: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End Property</w:t>
      </w:r>
    </w:p>
    <w:p w:rsidR="000A64DB" w:rsidRPr="00345DE5" w:rsidRDefault="000A64DB" w:rsidP="00345DE5">
      <w:pPr>
        <w:pStyle w:val="a"/>
        <w:bidi w:val="0"/>
        <w:rPr>
          <w:rFonts w:ascii="inherit" w:eastAsia="Times New Roman" w:hAnsi="inherit" w:cs="Courier New"/>
          <w:color w:val="000000"/>
          <w:sz w:val="22"/>
          <w:szCs w:val="22"/>
        </w:rPr>
      </w:pP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Public Property Get DOB() As Date</w:t>
      </w: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 xml:space="preserve">    DOB = mDOB</w:t>
      </w: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End Property</w:t>
      </w:r>
    </w:p>
    <w:p w:rsidR="000A64DB" w:rsidRPr="00345DE5" w:rsidRDefault="000A64DB" w:rsidP="00345DE5">
      <w:pPr>
        <w:pStyle w:val="a"/>
        <w:bidi w:val="0"/>
        <w:rPr>
          <w:rFonts w:ascii="inherit" w:eastAsia="Times New Roman" w:hAnsi="inherit" w:cs="Courier New"/>
          <w:color w:val="000000"/>
          <w:sz w:val="22"/>
          <w:szCs w:val="22"/>
        </w:rPr>
      </w:pP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Public Property Let DOB(ByVal vNewValue As Date)</w:t>
      </w: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 xml:space="preserve">    mDOB = vNewValue</w:t>
      </w: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End Property</w:t>
      </w:r>
    </w:p>
    <w:p w:rsidR="000A64DB" w:rsidRPr="00345DE5" w:rsidRDefault="000A64DB" w:rsidP="00345DE5">
      <w:pPr>
        <w:pStyle w:val="a"/>
        <w:bidi w:val="0"/>
        <w:rPr>
          <w:rFonts w:ascii="inherit" w:eastAsia="Times New Roman" w:hAnsi="inherit" w:cs="Courier New"/>
          <w:color w:val="000000"/>
          <w:sz w:val="22"/>
          <w:szCs w:val="22"/>
        </w:rPr>
      </w:pP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Public Property Get Age() As Byte</w:t>
      </w: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 xml:space="preserve">    Age = DateDiff("yyyy", mDOB, Date)</w:t>
      </w:r>
    </w:p>
    <w:p w:rsidR="000A64DB" w:rsidRPr="00345DE5" w:rsidRDefault="000A64DB" w:rsidP="00345DE5">
      <w:pPr>
        <w:pStyle w:val="a"/>
        <w:bidi w:val="0"/>
        <w:rPr>
          <w:rFonts w:ascii="inherit" w:eastAsia="Times New Roman" w:hAnsi="inherit" w:cs="Courier New"/>
          <w:color w:val="000000"/>
          <w:sz w:val="22"/>
          <w:szCs w:val="22"/>
        </w:rPr>
      </w:pPr>
      <w:r w:rsidRPr="00345DE5">
        <w:rPr>
          <w:rFonts w:ascii="inherit" w:eastAsia="Times New Roman" w:hAnsi="inherit" w:cs="Courier New"/>
          <w:color w:val="000000"/>
          <w:sz w:val="22"/>
          <w:szCs w:val="22"/>
        </w:rPr>
        <w:t>End Property</w:t>
      </w:r>
    </w:p>
    <w:p w:rsidR="000A64DB" w:rsidRPr="00A7638B" w:rsidRDefault="000A64DB" w:rsidP="00CD2F43">
      <w:pPr>
        <w:pStyle w:val="a"/>
        <w:rPr>
          <w:rFonts w:ascii="Courier" w:hAnsi="Courier" w:cs="Courier New"/>
          <w:sz w:val="38"/>
          <w:szCs w:val="48"/>
          <w:rtl/>
        </w:rPr>
      </w:pPr>
      <w:r w:rsidRPr="00A7638B">
        <w:rPr>
          <w:shd w:val="clear" w:color="auto" w:fill="EBF4F9"/>
          <w:rtl/>
        </w:rPr>
        <w:t>سأدع لك المتغير الخاص</w:t>
      </w:r>
      <w:r w:rsidRPr="00A7638B">
        <w:rPr>
          <w:shd w:val="clear" w:color="auto" w:fill="EBF4F9"/>
        </w:rPr>
        <w:t xml:space="preserve"> mValue </w:t>
      </w:r>
      <w:r w:rsidRPr="00A7638B">
        <w:rPr>
          <w:shd w:val="clear" w:color="auto" w:fill="EBF4F9"/>
          <w:rtl/>
        </w:rPr>
        <w:t>لكي تقوم بتعريف خاصية من نوع عملة</w:t>
      </w:r>
      <w:r w:rsidRPr="00A7638B">
        <w:rPr>
          <w:shd w:val="clear" w:color="auto" w:fill="EBF4F9"/>
        </w:rPr>
        <w:t xml:space="preserve"> Currency </w:t>
      </w:r>
      <w:r w:rsidRPr="00A7638B">
        <w:rPr>
          <w:shd w:val="clear" w:color="auto" w:fill="EBF4F9"/>
          <w:rtl/>
        </w:rPr>
        <w:t>وليكن اسم الخاصية</w:t>
      </w:r>
      <w:r w:rsidRPr="00A7638B">
        <w:rPr>
          <w:shd w:val="clear" w:color="auto" w:fill="EBF4F9"/>
        </w:rPr>
        <w:t xml:space="preserve"> Salary </w:t>
      </w:r>
      <w:r w:rsidRPr="00A7638B">
        <w:rPr>
          <w:shd w:val="clear" w:color="auto" w:fill="EBF4F9"/>
          <w:rtl/>
        </w:rPr>
        <w:t>لنضع فيها الراتب الشهري</w:t>
      </w:r>
      <w:r w:rsidRPr="00A7638B">
        <w:rPr>
          <w:shd w:val="clear" w:color="auto" w:fill="EBF4F9"/>
        </w:rPr>
        <w:t>.</w:t>
      </w:r>
      <w:r w:rsidRPr="00A7638B">
        <w:br/>
      </w:r>
      <w:r w:rsidRPr="00A7638B">
        <w:rPr>
          <w:shd w:val="clear" w:color="auto" w:fill="EBF4F9"/>
          <w:rtl/>
        </w:rPr>
        <w:t>في الموضوع القادم إن شاء الله سنعرف كيف نختبر الفئة الجديدة</w:t>
      </w:r>
      <w:r w:rsidRPr="00A7638B">
        <w:rPr>
          <w:shd w:val="clear" w:color="auto" w:fill="EBF4F9"/>
        </w:rPr>
        <w:t xml:space="preserve"> CSample </w:t>
      </w:r>
      <w:r w:rsidRPr="00A7638B">
        <w:rPr>
          <w:shd w:val="clear" w:color="auto" w:fill="EBF4F9"/>
          <w:rtl/>
        </w:rPr>
        <w:t>عبر إنشاء كائنات خاصة بنا تدعى مثيلات الفئة</w:t>
      </w:r>
      <w:r w:rsidRPr="00A7638B">
        <w:rPr>
          <w:shd w:val="clear" w:color="auto" w:fill="EBF4F9"/>
        </w:rPr>
        <w:t xml:space="preserve"> Instances </w:t>
      </w:r>
      <w:r w:rsidRPr="00A7638B">
        <w:rPr>
          <w:shd w:val="clear" w:color="auto" w:fill="EBF4F9"/>
          <w:rtl/>
        </w:rPr>
        <w:t>والتي أعتبرها بمثابة القلب النابض للبرمجة الموجهة للكائنات, فهي التي تجعل الفئات مفعمة بالنشاط, و ملأى بالحيوية, حتى ليخيل إليك أن روحاً من أمر الله قد سرت فيها فأصبحت تضج بالحياة وكأنها عرائس من الجن قد أصبحن طوع يمينك, ولولا تلك المثيلات لكانت الفئات كأحجار ملقاة في الفيافي والقفار لا سعر لها ولا قيمة, كما سنتطرق إلى معلومات مهمة أخرى, فإلى الملتقى</w:t>
      </w:r>
      <w:r w:rsidRPr="00A7638B">
        <w:rPr>
          <w:shd w:val="clear" w:color="auto" w:fill="EBF4F9"/>
        </w:rPr>
        <w:t>.</w:t>
      </w:r>
    </w:p>
    <w:p w:rsidR="000A64DB" w:rsidRPr="00345DE5" w:rsidRDefault="000A64DB" w:rsidP="00345DE5">
      <w:pPr>
        <w:pStyle w:val="a"/>
        <w:jc w:val="center"/>
        <w:rPr>
          <w:rFonts w:ascii="Arial" w:eastAsia="Times New Roman" w:hAnsi="Arial" w:cs="Arial"/>
          <w:color w:val="000000"/>
          <w:sz w:val="24"/>
          <w:szCs w:val="24"/>
          <w:u w:val="single"/>
        </w:rPr>
      </w:pPr>
      <w:r w:rsidRPr="00345DE5">
        <w:rPr>
          <w:rFonts w:ascii="inherit" w:eastAsia="Times New Roman" w:hAnsi="inherit" w:cs="Arial"/>
          <w:color w:val="FF0000"/>
          <w:sz w:val="34"/>
          <w:u w:val="single"/>
          <w:bdr w:val="none" w:sz="0" w:space="0" w:color="auto" w:frame="1"/>
          <w:rtl/>
        </w:rPr>
        <w:t>تمثيل الفئات</w:t>
      </w:r>
      <w:r w:rsidRPr="00345DE5">
        <w:rPr>
          <w:rFonts w:ascii="inherit" w:eastAsia="Times New Roman" w:hAnsi="inherit" w:cs="Arial"/>
          <w:color w:val="FF0000"/>
          <w:sz w:val="34"/>
          <w:szCs w:val="56"/>
          <w:u w:val="single"/>
        </w:rPr>
        <w:t> </w:t>
      </w:r>
      <w:r w:rsidRPr="00345DE5">
        <w:rPr>
          <w:rFonts w:ascii="inherit" w:eastAsia="Times New Roman" w:hAnsi="inherit" w:cs="Arial"/>
          <w:color w:val="FF0000"/>
          <w:sz w:val="34"/>
          <w:u w:val="single"/>
          <w:bdr w:val="none" w:sz="0" w:space="0" w:color="auto" w:frame="1"/>
        </w:rPr>
        <w:t>Classes</w:t>
      </w:r>
      <w:r w:rsidRPr="00345DE5">
        <w:rPr>
          <w:rFonts w:ascii="inherit" w:eastAsia="Times New Roman" w:hAnsi="inherit" w:cs="Arial"/>
          <w:color w:val="FF0000"/>
          <w:sz w:val="34"/>
          <w:szCs w:val="56"/>
          <w:u w:val="single"/>
        </w:rPr>
        <w:t> </w:t>
      </w:r>
      <w:r w:rsidRPr="00345DE5">
        <w:rPr>
          <w:rFonts w:ascii="inherit" w:eastAsia="Times New Roman" w:hAnsi="inherit" w:cs="Arial"/>
          <w:color w:val="FF0000"/>
          <w:sz w:val="34"/>
          <w:u w:val="single"/>
          <w:bdr w:val="none" w:sz="0" w:space="0" w:color="auto" w:frame="1"/>
        </w:rPr>
        <w:t>Instantiating</w:t>
      </w:r>
    </w:p>
    <w:p w:rsidR="000A64DB" w:rsidRPr="00A7638B" w:rsidRDefault="000A64DB" w:rsidP="00CD2F43">
      <w:pPr>
        <w:pStyle w:val="a"/>
        <w:rPr>
          <w:shd w:val="clear" w:color="auto" w:fill="EBF4F9"/>
        </w:rPr>
      </w:pPr>
      <w:r w:rsidRPr="00A7638B">
        <w:rPr>
          <w:shd w:val="clear" w:color="auto" w:fill="EBF4F9"/>
          <w:rtl/>
        </w:rPr>
        <w:t>هذا هو الموضوع الثامن في سلسلة البحث المسمى</w:t>
      </w:r>
      <w:r w:rsidRPr="00A7638B">
        <w:rPr>
          <w:shd w:val="clear" w:color="auto" w:fill="EBF4F9"/>
        </w:rPr>
        <w:t>:</w:t>
      </w:r>
    </w:p>
    <w:p w:rsidR="000A64DB" w:rsidRPr="00CD2F43" w:rsidRDefault="007620FF" w:rsidP="00A92CFF">
      <w:pPr>
        <w:pStyle w:val="a"/>
      </w:pPr>
      <w:hyperlink r:id="rId69" w:tgtFrame="_blank" w:history="1">
        <w:r w:rsidR="000A64DB" w:rsidRPr="00345DE5">
          <w:rPr>
            <w:rFonts w:ascii="Arial" w:eastAsia="Times New Roman" w:hAnsi="Arial" w:cs="Arial"/>
            <w:color w:val="2379B5"/>
            <w:sz w:val="16"/>
            <w:szCs w:val="48"/>
            <w:u w:val="single"/>
            <w:rtl/>
          </w:rPr>
          <w:t>إنشاء الفئات والبرمجة الموجهة للكائنات</w:t>
        </w:r>
      </w:hyperlink>
      <w:r w:rsidR="000A64DB" w:rsidRPr="00A7638B">
        <w:rPr>
          <w:rFonts w:ascii="Arial" w:eastAsia="Times New Roman" w:hAnsi="Arial" w:cs="Arial"/>
          <w:color w:val="000000"/>
          <w:sz w:val="24"/>
          <w:szCs w:val="24"/>
        </w:rPr>
        <w:br/>
      </w:r>
      <w:r w:rsidR="000A64DB" w:rsidRPr="00CD2F43">
        <w:rPr>
          <w:rtl/>
        </w:rPr>
        <w:t>عرفنا سابقا كيفية إنشاء خصائص الفئات, وأن الطريقة المثلى لذلك تكون عبر إجراءات الخصائص لما فيها -أولاً- من مفهوم التغليف, وثانياً لأنها تجنبنا مساوئ الطريقة الأخرى في إنشاء الخصائص, كما أنها تمنحنا العديد من الميزات. ولعلكم لاحظتم أن إجراءات الخاصية هي الإجراءات الوحيدة في الفيجوال بيسيك التي تستطيع أن تحمل نفس الاسم -لإجرائين مختلفين- ضمن نفس الوحدة النمطية</w:t>
      </w:r>
      <w:r w:rsidR="000A64DB" w:rsidRPr="00CD2F43">
        <w:t>.</w:t>
      </w:r>
      <w:r w:rsidR="000A64DB" w:rsidRPr="00CD2F43">
        <w:br/>
      </w:r>
      <w:r w:rsidR="000A64DB" w:rsidRPr="00CD2F43">
        <w:br/>
      </w:r>
      <w:r w:rsidR="000A64DB" w:rsidRPr="00A92CFF">
        <w:rPr>
          <w:u w:val="single"/>
          <w:rtl/>
        </w:rPr>
        <w:t>إنشاء كائن مثيل للفئة</w:t>
      </w:r>
      <w:r w:rsidR="000A64DB" w:rsidRPr="00A92CFF">
        <w:rPr>
          <w:u w:val="single"/>
        </w:rPr>
        <w:t xml:space="preserve"> Instance :</w:t>
      </w:r>
      <w:r w:rsidR="000A64DB" w:rsidRPr="00CD2F43">
        <w:br/>
      </w:r>
      <w:r w:rsidR="000A64DB" w:rsidRPr="00CD2F43">
        <w:rPr>
          <w:rtl/>
        </w:rPr>
        <w:t>يتعرف الفيجوال بيسيك للتطبيقات على الفئة حالما تقوم بحفظها, وعند كتابتك للكلمة</w:t>
      </w:r>
      <w:r w:rsidR="000A64DB" w:rsidRPr="00CD2F43">
        <w:t xml:space="preserve"> As </w:t>
      </w:r>
      <w:r w:rsidR="000A64DB" w:rsidRPr="00CD2F43">
        <w:rPr>
          <w:rtl/>
        </w:rPr>
        <w:t xml:space="preserve">بعد اسم متغير </w:t>
      </w:r>
      <w:r w:rsidR="000A64DB" w:rsidRPr="00CD2F43">
        <w:rPr>
          <w:rtl/>
        </w:rPr>
        <w:lastRenderedPageBreak/>
        <w:t>تصرح به, فستجد أن قائمة منسدلة قد ظهرت وبها أسماء جميع أنواع البيانات المتوفرة ومن ضمنها اسم الفئة التي قمت بإنشائها</w:t>
      </w:r>
      <w:r w:rsidR="000A64DB" w:rsidRPr="00CD2F43">
        <w:t>.</w:t>
      </w:r>
      <w:r w:rsidR="000A64DB" w:rsidRPr="00CD2F43">
        <w:br/>
      </w:r>
      <w:r w:rsidR="000A64DB" w:rsidRPr="00CD2F43">
        <w:rPr>
          <w:rtl/>
        </w:rPr>
        <w:t>لاختبار الفئة الجديدة</w:t>
      </w:r>
      <w:r w:rsidR="000A64DB" w:rsidRPr="00CD2F43">
        <w:t xml:space="preserve"> CSample , </w:t>
      </w:r>
      <w:r w:rsidR="000A64DB" w:rsidRPr="00CD2F43">
        <w:rPr>
          <w:rtl/>
        </w:rPr>
        <w:t>قم بإنشاء وحدة نمطية قياسية -(وليس وحدة نمطية للفئة)- لتعرف أنه أصبح بإمكانك الآن إنشاء كائنات خاصة بك تدعى مثيلات الفئة</w:t>
      </w:r>
      <w:r w:rsidR="000A64DB" w:rsidRPr="00CD2F43">
        <w:t xml:space="preserve"> Instances </w:t>
      </w:r>
      <w:r w:rsidR="000A64DB" w:rsidRPr="00CD2F43">
        <w:rPr>
          <w:rtl/>
        </w:rPr>
        <w:t>حيث تعتبر هذه المثيلات لب وجوهر البرمجة الموجهة للكائنات وغايتها القصوى</w:t>
      </w:r>
      <w:r w:rsidR="000A64DB" w:rsidRPr="00CD2F43">
        <w:t>.</w:t>
      </w:r>
      <w:r w:rsidR="000A64DB" w:rsidRPr="00CD2F43">
        <w:br/>
        <w:t xml:space="preserve">1- </w:t>
      </w:r>
      <w:r w:rsidR="000A64DB" w:rsidRPr="00CD2F43">
        <w:rPr>
          <w:rtl/>
        </w:rPr>
        <w:t>ضع إجراءاً في وحدة نمطية قياسية بأي اسم تريد وليكن</w:t>
      </w:r>
      <w:r w:rsidR="000A64DB" w:rsidRPr="00CD2F43">
        <w:t xml:space="preserve"> testClass . </w:t>
      </w:r>
      <w:r w:rsidR="000A64DB" w:rsidRPr="00CD2F43">
        <w:br/>
        <w:t xml:space="preserve">2- </w:t>
      </w:r>
      <w:r w:rsidR="000A64DB" w:rsidRPr="00CD2F43">
        <w:rPr>
          <w:rtl/>
        </w:rPr>
        <w:t>قم بالإعلان عن متغير -بأي اسم تريد- من نوع كائن الفئة وليكن اسم المتغير</w:t>
      </w:r>
      <w:r w:rsidR="000A64DB" w:rsidRPr="00CD2F43">
        <w:t xml:space="preserve"> myObj . </w:t>
      </w:r>
      <w:r w:rsidR="000A64DB" w:rsidRPr="00CD2F43">
        <w:br/>
      </w:r>
      <w:r w:rsidR="000A64DB" w:rsidRPr="00CD2F43">
        <w:rPr>
          <w:rtl/>
        </w:rPr>
        <w:t>سنستخدم هذا المتغير في تخزين مرجع يشير إلى مثيل جديد للفئة. تخضع المراجع التي تشير إلى مثيلات الفئة لنفس القواعد التي تخضع لها المراجع التي تشير إلى الكائنات المبنية في الآكسس. يمكنك التصريح عن المتغير بأي من الكلمات المحجوزة التالية</w:t>
      </w:r>
      <w:r w:rsidR="000A64DB" w:rsidRPr="00CD2F43">
        <w:t xml:space="preserve"> Dim </w:t>
      </w:r>
      <w:r w:rsidR="000A64DB" w:rsidRPr="00CD2F43">
        <w:rPr>
          <w:rtl/>
        </w:rPr>
        <w:t>أو</w:t>
      </w:r>
      <w:r w:rsidR="000A64DB" w:rsidRPr="00CD2F43">
        <w:t xml:space="preserve"> Private </w:t>
      </w:r>
      <w:r w:rsidR="000A64DB" w:rsidRPr="00CD2F43">
        <w:rPr>
          <w:rtl/>
        </w:rPr>
        <w:t>أو</w:t>
      </w:r>
      <w:r w:rsidR="000A64DB" w:rsidRPr="00CD2F43">
        <w:t xml:space="preserve"> Public </w:t>
      </w:r>
      <w:r w:rsidR="000A64DB" w:rsidRPr="00CD2F43">
        <w:rPr>
          <w:rtl/>
        </w:rPr>
        <w:t>أو</w:t>
      </w:r>
      <w:r w:rsidR="000A64DB" w:rsidRPr="00CD2F43">
        <w:t xml:space="preserve"> Global . </w:t>
      </w:r>
      <w:r w:rsidR="000A64DB" w:rsidRPr="00CD2F43">
        <w:rPr>
          <w:rtl/>
        </w:rPr>
        <w:t>ثم نأتي لآخر خطوة وهي إنشاء مثيل جديد للفئة, وأن نخزن داخل المتغير مرجعاً يشير إلى المثيل. (للمزيد من المعلومات حول هذه النقطة, راجع كتاب تركي العسيري فيجوال بيسيك للجميع صفحة رقم168 "صورة الكائن في الذاكرة</w:t>
      </w:r>
      <w:r w:rsidR="000A64DB" w:rsidRPr="00CD2F43">
        <w:t>").</w:t>
      </w:r>
      <w:r w:rsidR="000A64DB" w:rsidRPr="00CD2F43">
        <w:br/>
        <w:t xml:space="preserve">3- </w:t>
      </w:r>
      <w:r w:rsidR="000A64DB" w:rsidRPr="00CD2F43">
        <w:rPr>
          <w:rtl/>
        </w:rPr>
        <w:t>قم بإنشاء كائن مثيل بواسطة التعليمة</w:t>
      </w:r>
      <w:r w:rsidR="000A64DB" w:rsidRPr="00CD2F43">
        <w:t xml:space="preserve"> Set </w:t>
      </w:r>
      <w:r w:rsidR="000A64DB" w:rsidRPr="00CD2F43">
        <w:rPr>
          <w:rtl/>
        </w:rPr>
        <w:t>والكلمة المفتاحية</w:t>
      </w:r>
      <w:r w:rsidR="000A64DB" w:rsidRPr="00CD2F43">
        <w:t xml:space="preserve"> New </w:t>
      </w:r>
      <w:r w:rsidR="000A64DB" w:rsidRPr="00CD2F43">
        <w:rPr>
          <w:rtl/>
        </w:rPr>
        <w:t>كما هو موضح في الكود التالي</w:t>
      </w:r>
      <w:r w:rsidR="000A64DB" w:rsidRPr="00CD2F43">
        <w:t>:</w:t>
      </w:r>
    </w:p>
    <w:p w:rsidR="000A64DB" w:rsidRPr="00345DE5" w:rsidRDefault="000A64DB" w:rsidP="00345DE5">
      <w:pPr>
        <w:pStyle w:val="a"/>
        <w:jc w:val="right"/>
        <w:rPr>
          <w:rFonts w:ascii="Courier" w:hAnsi="Courier" w:cs="Courier New"/>
          <w:color w:val="000000"/>
          <w:sz w:val="24"/>
          <w:szCs w:val="24"/>
        </w:rPr>
      </w:pPr>
      <w:r w:rsidRPr="00345DE5">
        <w:rPr>
          <w:rFonts w:ascii="Courier" w:hAnsi="Courier" w:cs="Courier New"/>
          <w:color w:val="000000"/>
          <w:sz w:val="24"/>
          <w:szCs w:val="24"/>
        </w:rPr>
        <w:t>Sub testClass()</w:t>
      </w:r>
    </w:p>
    <w:p w:rsidR="000A64DB" w:rsidRPr="00345DE5" w:rsidRDefault="000A64DB" w:rsidP="00345DE5">
      <w:pPr>
        <w:pStyle w:val="a"/>
        <w:jc w:val="right"/>
        <w:rPr>
          <w:rFonts w:ascii="Courier" w:hAnsi="Courier" w:cs="Courier New"/>
          <w:color w:val="000000"/>
          <w:sz w:val="24"/>
          <w:szCs w:val="24"/>
        </w:rPr>
      </w:pPr>
      <w:r w:rsidRPr="00345DE5">
        <w:rPr>
          <w:rFonts w:ascii="Courier" w:hAnsi="Courier" w:cs="Courier New"/>
          <w:color w:val="000000"/>
          <w:sz w:val="24"/>
          <w:szCs w:val="24"/>
        </w:rPr>
        <w:t xml:space="preserve">    Dim myObj As CSample</w:t>
      </w:r>
    </w:p>
    <w:p w:rsidR="000A64DB" w:rsidRPr="00345DE5" w:rsidRDefault="000A64DB" w:rsidP="00345DE5">
      <w:pPr>
        <w:pStyle w:val="a"/>
        <w:jc w:val="right"/>
        <w:rPr>
          <w:rFonts w:ascii="Courier" w:hAnsi="Courier" w:cs="Courier New"/>
          <w:color w:val="000000"/>
          <w:sz w:val="24"/>
          <w:szCs w:val="24"/>
        </w:rPr>
      </w:pPr>
      <w:r w:rsidRPr="00345DE5">
        <w:rPr>
          <w:rFonts w:ascii="Courier" w:hAnsi="Courier" w:cs="Courier New"/>
          <w:color w:val="000000"/>
          <w:sz w:val="24"/>
          <w:szCs w:val="24"/>
        </w:rPr>
        <w:t xml:space="preserve">    Set myObj = New CSample</w:t>
      </w:r>
    </w:p>
    <w:p w:rsidR="000A64DB" w:rsidRPr="00345DE5" w:rsidRDefault="000A64DB" w:rsidP="00345DE5">
      <w:pPr>
        <w:pStyle w:val="a"/>
        <w:jc w:val="right"/>
        <w:rPr>
          <w:rFonts w:ascii="Courier" w:hAnsi="Courier" w:cs="Courier New"/>
          <w:color w:val="000000"/>
          <w:sz w:val="24"/>
          <w:szCs w:val="24"/>
        </w:rPr>
      </w:pPr>
      <w:r w:rsidRPr="00345DE5">
        <w:rPr>
          <w:rFonts w:ascii="Courier" w:hAnsi="Courier" w:cs="Courier New"/>
          <w:color w:val="000000"/>
          <w:sz w:val="24"/>
          <w:szCs w:val="24"/>
        </w:rPr>
        <w:t xml:space="preserve">    myObj.Name = "Aref Hassan"</w:t>
      </w:r>
    </w:p>
    <w:p w:rsidR="000A64DB" w:rsidRPr="00345DE5" w:rsidRDefault="000A64DB" w:rsidP="00345DE5">
      <w:pPr>
        <w:pStyle w:val="a"/>
        <w:jc w:val="right"/>
        <w:rPr>
          <w:rFonts w:ascii="Courier" w:hAnsi="Courier" w:cs="Courier New"/>
          <w:color w:val="000000"/>
          <w:sz w:val="24"/>
          <w:szCs w:val="24"/>
        </w:rPr>
      </w:pPr>
      <w:r w:rsidRPr="00345DE5">
        <w:rPr>
          <w:rFonts w:ascii="Courier" w:hAnsi="Courier" w:cs="Courier New"/>
          <w:color w:val="000000"/>
          <w:sz w:val="24"/>
          <w:szCs w:val="24"/>
        </w:rPr>
        <w:t xml:space="preserve">    myObj.DOB = #9/11/1965#</w:t>
      </w:r>
    </w:p>
    <w:p w:rsidR="000A64DB" w:rsidRPr="00345DE5" w:rsidRDefault="000A64DB" w:rsidP="00345DE5">
      <w:pPr>
        <w:pStyle w:val="a"/>
        <w:jc w:val="right"/>
        <w:rPr>
          <w:rFonts w:ascii="Courier" w:hAnsi="Courier" w:cs="Courier New"/>
          <w:color w:val="000000"/>
          <w:sz w:val="24"/>
          <w:szCs w:val="24"/>
        </w:rPr>
      </w:pPr>
      <w:r w:rsidRPr="00345DE5">
        <w:rPr>
          <w:rFonts w:ascii="Courier" w:hAnsi="Courier" w:cs="Courier New"/>
          <w:color w:val="000000"/>
          <w:sz w:val="24"/>
          <w:szCs w:val="24"/>
        </w:rPr>
        <w:t xml:space="preserve">    MsgBox "My Name is " &amp; myObj.Name &amp; vbNewLine &amp; _</w:t>
      </w:r>
    </w:p>
    <w:p w:rsidR="000A64DB" w:rsidRPr="00345DE5" w:rsidRDefault="000A64DB" w:rsidP="00345DE5">
      <w:pPr>
        <w:pStyle w:val="a"/>
        <w:jc w:val="right"/>
        <w:rPr>
          <w:rFonts w:ascii="Courier" w:hAnsi="Courier" w:cs="Courier New"/>
          <w:color w:val="000000"/>
          <w:sz w:val="24"/>
          <w:szCs w:val="24"/>
        </w:rPr>
      </w:pPr>
      <w:r w:rsidRPr="00345DE5">
        <w:rPr>
          <w:rFonts w:ascii="Courier" w:hAnsi="Courier" w:cs="Courier New"/>
          <w:color w:val="000000"/>
          <w:sz w:val="24"/>
          <w:szCs w:val="24"/>
        </w:rPr>
        <w:t xml:space="preserve">           "I am " &amp; myObj.Age &amp; " years old."</w:t>
      </w:r>
    </w:p>
    <w:p w:rsidR="000A64DB" w:rsidRPr="00345DE5" w:rsidRDefault="000A64DB" w:rsidP="00345DE5">
      <w:pPr>
        <w:pStyle w:val="a"/>
        <w:jc w:val="right"/>
        <w:rPr>
          <w:rFonts w:ascii="Courier" w:hAnsi="Courier" w:cs="Courier New"/>
          <w:color w:val="000000"/>
          <w:sz w:val="24"/>
          <w:szCs w:val="24"/>
        </w:rPr>
      </w:pPr>
      <w:r w:rsidRPr="00345DE5">
        <w:rPr>
          <w:rFonts w:ascii="Courier" w:hAnsi="Courier" w:cs="Courier New"/>
          <w:color w:val="000000"/>
          <w:sz w:val="24"/>
          <w:szCs w:val="24"/>
        </w:rPr>
        <w:t xml:space="preserve">    Set myObj = Nothing</w:t>
      </w:r>
    </w:p>
    <w:p w:rsidR="000A64DB" w:rsidRPr="00345DE5" w:rsidRDefault="000A64DB" w:rsidP="00345DE5">
      <w:pPr>
        <w:pStyle w:val="a"/>
        <w:jc w:val="right"/>
        <w:rPr>
          <w:rFonts w:ascii="Courier" w:hAnsi="Courier" w:cs="Courier New"/>
          <w:color w:val="000000"/>
          <w:sz w:val="24"/>
          <w:szCs w:val="24"/>
        </w:rPr>
      </w:pPr>
      <w:r w:rsidRPr="00345DE5">
        <w:rPr>
          <w:rFonts w:ascii="Courier" w:hAnsi="Courier" w:cs="Courier New"/>
          <w:color w:val="000000"/>
          <w:sz w:val="24"/>
          <w:szCs w:val="24"/>
        </w:rPr>
        <w:t>End Sub</w:t>
      </w:r>
    </w:p>
    <w:p w:rsidR="000A64DB" w:rsidRPr="00A7638B" w:rsidRDefault="000A64DB" w:rsidP="00A92CFF">
      <w:pPr>
        <w:pStyle w:val="a"/>
        <w:rPr>
          <w:rFonts w:ascii="Times New Roman" w:hAnsi="Times New Roman" w:cs="Times New Roman"/>
          <w:sz w:val="24"/>
          <w:szCs w:val="24"/>
          <w:rtl/>
        </w:rPr>
      </w:pPr>
      <w:r w:rsidRPr="00A7638B">
        <w:rPr>
          <w:color w:val="FF0000"/>
          <w:shd w:val="clear" w:color="auto" w:fill="EBF4F9"/>
          <w:rtl/>
        </w:rPr>
        <w:t>لاحظ ما يلي</w:t>
      </w:r>
      <w:r w:rsidRPr="00A7638B">
        <w:rPr>
          <w:color w:val="FF0000"/>
          <w:shd w:val="clear" w:color="auto" w:fill="EBF4F9"/>
        </w:rPr>
        <w:t>:</w:t>
      </w:r>
      <w:r w:rsidRPr="00A7638B">
        <w:br/>
      </w:r>
      <w:r w:rsidRPr="00A7638B">
        <w:rPr>
          <w:shd w:val="clear" w:color="auto" w:fill="EBF4F9"/>
        </w:rPr>
        <w:t xml:space="preserve">1- </w:t>
      </w:r>
      <w:r w:rsidRPr="00A7638B">
        <w:rPr>
          <w:shd w:val="clear" w:color="auto" w:fill="EBF4F9"/>
          <w:rtl/>
        </w:rPr>
        <w:t>في السطر الأول من الكود السابق أعلنا عن متغير</w:t>
      </w:r>
      <w:r w:rsidRPr="00A7638B">
        <w:rPr>
          <w:shd w:val="clear" w:color="auto" w:fill="EBF4F9"/>
        </w:rPr>
        <w:t xml:space="preserve"> myObj </w:t>
      </w:r>
      <w:r w:rsidRPr="00A7638B">
        <w:rPr>
          <w:shd w:val="clear" w:color="auto" w:fill="EBF4F9"/>
          <w:rtl/>
        </w:rPr>
        <w:t>من نوع وجنس الفئة</w:t>
      </w:r>
      <w:r w:rsidRPr="00A7638B">
        <w:rPr>
          <w:shd w:val="clear" w:color="auto" w:fill="EBF4F9"/>
        </w:rPr>
        <w:t xml:space="preserve"> CSample </w:t>
      </w:r>
      <w:r w:rsidRPr="00A7638B">
        <w:rPr>
          <w:shd w:val="clear" w:color="auto" w:fill="EBF4F9"/>
          <w:rtl/>
        </w:rPr>
        <w:t>بحيث أصبح هذا المتغير -الآن- يشير إلى منطقة في الذاكرة تحتوي على تراكيب الفئة(عبارة عن جدول في الذاكرة يخزن فيه تراكيب تعرّف عمل إجراءات وخصائص وأحداث الفئة), ولنسمّ هذه المنطقة من الذاكرة -مثلاً- المنطقة1</w:t>
      </w:r>
      <w:r w:rsidRPr="00A7638B">
        <w:rPr>
          <w:shd w:val="clear" w:color="auto" w:fill="EBF4F9"/>
        </w:rPr>
        <w:t>.</w:t>
      </w:r>
      <w:r w:rsidRPr="00A7638B">
        <w:rPr>
          <w:szCs w:val="52"/>
        </w:rPr>
        <w:t> </w:t>
      </w:r>
      <w:r w:rsidRPr="00A7638B">
        <w:br/>
      </w:r>
      <w:r w:rsidRPr="00A7638B">
        <w:rPr>
          <w:shd w:val="clear" w:color="auto" w:fill="EBF4F9"/>
        </w:rPr>
        <w:t xml:space="preserve">2- </w:t>
      </w:r>
      <w:r w:rsidRPr="00A7638B">
        <w:rPr>
          <w:shd w:val="clear" w:color="auto" w:fill="EBF4F9"/>
          <w:rtl/>
        </w:rPr>
        <w:t>في السطر الثاني استخدمنا الكلمة المفتاحية</w:t>
      </w:r>
      <w:r w:rsidRPr="00A7638B">
        <w:rPr>
          <w:shd w:val="clear" w:color="auto" w:fill="EBF4F9"/>
        </w:rPr>
        <w:t xml:space="preserve"> Set .. </w:t>
      </w:r>
      <w:r w:rsidRPr="00A7638B">
        <w:rPr>
          <w:shd w:val="clear" w:color="auto" w:fill="EBF4F9"/>
          <w:rtl/>
        </w:rPr>
        <w:t>والكلمة المفتاحية</w:t>
      </w:r>
      <w:r w:rsidRPr="00A7638B">
        <w:rPr>
          <w:shd w:val="clear" w:color="auto" w:fill="EBF4F9"/>
        </w:rPr>
        <w:t xml:space="preserve"> New </w:t>
      </w:r>
      <w:r w:rsidRPr="00A7638B">
        <w:rPr>
          <w:shd w:val="clear" w:color="auto" w:fill="EBF4F9"/>
          <w:rtl/>
        </w:rPr>
        <w:t>لتهيئة المتغير</w:t>
      </w:r>
      <w:r w:rsidRPr="00A7638B">
        <w:rPr>
          <w:shd w:val="clear" w:color="auto" w:fill="EBF4F9"/>
        </w:rPr>
        <w:t xml:space="preserve"> myObj </w:t>
      </w:r>
      <w:r w:rsidRPr="00A7638B">
        <w:rPr>
          <w:shd w:val="clear" w:color="auto" w:fill="EBF4F9"/>
          <w:rtl/>
        </w:rPr>
        <w:t>بحيث يصبح كائناً جديداً من نوع وجنس الفئة</w:t>
      </w:r>
      <w:r w:rsidRPr="00A7638B">
        <w:rPr>
          <w:shd w:val="clear" w:color="auto" w:fill="EBF4F9"/>
        </w:rPr>
        <w:t xml:space="preserve"> CSample </w:t>
      </w:r>
      <w:r w:rsidRPr="00A7638B">
        <w:rPr>
          <w:shd w:val="clear" w:color="auto" w:fill="EBF4F9"/>
          <w:rtl/>
        </w:rPr>
        <w:t>وهذه العملية تسمى بالتمثيل</w:t>
      </w:r>
      <w:r w:rsidRPr="00A7638B">
        <w:rPr>
          <w:shd w:val="clear" w:color="auto" w:fill="EBF4F9"/>
        </w:rPr>
        <w:t xml:space="preserve"> Instantiating </w:t>
      </w:r>
      <w:r w:rsidRPr="00A7638B">
        <w:rPr>
          <w:shd w:val="clear" w:color="auto" w:fill="EBF4F9"/>
          <w:rtl/>
        </w:rPr>
        <w:t>أو الاستنساخ, ويسمى الكائن الناتج عنها بالمثيل</w:t>
      </w:r>
      <w:r w:rsidRPr="00A7638B">
        <w:rPr>
          <w:shd w:val="clear" w:color="auto" w:fill="EBF4F9"/>
        </w:rPr>
        <w:t xml:space="preserve"> Instance .. </w:t>
      </w:r>
      <w:r w:rsidRPr="00A7638B">
        <w:rPr>
          <w:shd w:val="clear" w:color="auto" w:fill="EBF4F9"/>
          <w:rtl/>
        </w:rPr>
        <w:t>وبذلك يصبح المتغير</w:t>
      </w:r>
      <w:r w:rsidRPr="00A7638B">
        <w:rPr>
          <w:shd w:val="clear" w:color="auto" w:fill="EBF4F9"/>
        </w:rPr>
        <w:t xml:space="preserve"> myObj </w:t>
      </w:r>
      <w:r w:rsidRPr="00A7638B">
        <w:rPr>
          <w:shd w:val="clear" w:color="auto" w:fill="EBF4F9"/>
          <w:rtl/>
        </w:rPr>
        <w:t>كائناً مثيلاً يشبه الفئة ويحمل جميع واجهاتها, ويشير إلى منطقة جديدة</w:t>
      </w:r>
      <w:r w:rsidRPr="00A7638B">
        <w:rPr>
          <w:shd w:val="clear" w:color="auto" w:fill="EBF4F9"/>
        </w:rPr>
        <w:t xml:space="preserve"> New </w:t>
      </w:r>
      <w:r w:rsidRPr="00A7638B">
        <w:rPr>
          <w:shd w:val="clear" w:color="auto" w:fill="EBF4F9"/>
          <w:rtl/>
        </w:rPr>
        <w:t>في الذاكرة يمكن أن تخزن القيم التي يدخلها المستخدم, أو التي يمكن أن تنتج عند استعماله لطرق الفئة, ولنسمّ هذه المنطقة من الذاكرة بالمنطقة2. تكون المنطقة2 في الذاكرة على علاقة بالمنطقة1, بحيث أن المنطقة1 يتم حجزها لمرة واحدة فقط مهما تكرر الإعلان عن متغيرات من نفس الفئة, بينما المنطقة2 يمكن أن تتعدد مناطقها في الذاكرة كلما تم الإعلان عن متغير جديد من نفس الفئة, لذلك فمن الحكمة أن تستخدم التعليمة</w:t>
      </w:r>
      <w:r w:rsidRPr="00A7638B">
        <w:rPr>
          <w:shd w:val="clear" w:color="auto" w:fill="EBF4F9"/>
        </w:rPr>
        <w:t xml:space="preserve"> Set </w:t>
      </w:r>
      <w:r w:rsidRPr="00A7638B">
        <w:rPr>
          <w:shd w:val="clear" w:color="auto" w:fill="EBF4F9"/>
          <w:rtl/>
        </w:rPr>
        <w:t>أيضاً في نهاية الإجراء لإنهاء الكائنات وضمان محوها من الذاكرة بتحويل قيمتها إلى</w:t>
      </w:r>
      <w:r w:rsidRPr="00A7638B">
        <w:rPr>
          <w:shd w:val="clear" w:color="auto" w:fill="EBF4F9"/>
        </w:rPr>
        <w:t xml:space="preserve"> Nothing .</w:t>
      </w:r>
      <w:r w:rsidRPr="00A7638B">
        <w:br/>
      </w:r>
      <w:r w:rsidRPr="00A7638B">
        <w:br/>
      </w:r>
      <w:r w:rsidRPr="00A7638B">
        <w:rPr>
          <w:color w:val="FF0000"/>
          <w:shd w:val="clear" w:color="auto" w:fill="EBF4F9"/>
          <w:rtl/>
        </w:rPr>
        <w:t>الكلمتان المفتاحيتان</w:t>
      </w:r>
      <w:r w:rsidRPr="00A7638B">
        <w:rPr>
          <w:color w:val="FF0000"/>
          <w:shd w:val="clear" w:color="auto" w:fill="EBF4F9"/>
        </w:rPr>
        <w:t xml:space="preserve"> Set </w:t>
      </w:r>
      <w:r w:rsidRPr="00A7638B">
        <w:rPr>
          <w:color w:val="FF0000"/>
          <w:shd w:val="clear" w:color="auto" w:fill="EBF4F9"/>
          <w:rtl/>
        </w:rPr>
        <w:t>و</w:t>
      </w:r>
      <w:r w:rsidRPr="00A7638B">
        <w:rPr>
          <w:color w:val="FF0000"/>
          <w:shd w:val="clear" w:color="auto" w:fill="EBF4F9"/>
        </w:rPr>
        <w:t xml:space="preserve"> New :</w:t>
      </w:r>
      <w:r w:rsidRPr="00A7638B">
        <w:br/>
      </w:r>
      <w:r w:rsidRPr="00A7638B">
        <w:br/>
      </w:r>
      <w:r w:rsidRPr="00A7638B">
        <w:rPr>
          <w:shd w:val="clear" w:color="auto" w:fill="EBF4F9"/>
          <w:rtl/>
        </w:rPr>
        <w:lastRenderedPageBreak/>
        <w:t>قد يكون استخدام التعليمة</w:t>
      </w:r>
      <w:r w:rsidRPr="00A7638B">
        <w:rPr>
          <w:shd w:val="clear" w:color="auto" w:fill="EBF4F9"/>
        </w:rPr>
        <w:t xml:space="preserve"> Set </w:t>
      </w:r>
      <w:r w:rsidRPr="00A7638B">
        <w:rPr>
          <w:shd w:val="clear" w:color="auto" w:fill="EBF4F9"/>
          <w:rtl/>
        </w:rPr>
        <w:t>ضرورياً عند إسناد الكائنات, ولو لم يتم استخدامها فقد تظهر رسائل خطأ أو نتائج غير متوقعة, أما استخدام الكلمة المفتاحية</w:t>
      </w:r>
      <w:r w:rsidRPr="00A7638B">
        <w:rPr>
          <w:shd w:val="clear" w:color="auto" w:fill="EBF4F9"/>
        </w:rPr>
        <w:t xml:space="preserve"> New </w:t>
      </w:r>
      <w:r w:rsidRPr="00A7638B">
        <w:rPr>
          <w:shd w:val="clear" w:color="auto" w:fill="EBF4F9"/>
          <w:rtl/>
        </w:rPr>
        <w:t>فهي ضرورية جداً لإنشاء كائن مثيل جديد, ولو لم يتم استخدامها وحاولت استخدام إحدى خاصيات أو طرق الفئة, فستظهر رسالة خطأ أثناء التشغيل تخبرك أن "هناك متغير كائن أو متغير محصور لم تتم تهيئته", وقصارى القول أن السطر الأول لوحده لا يكفي لإنشاء مثيل جديد</w:t>
      </w:r>
      <w:r w:rsidRPr="00A7638B">
        <w:rPr>
          <w:shd w:val="clear" w:color="auto" w:fill="EBF4F9"/>
        </w:rPr>
        <w:t>.</w:t>
      </w:r>
      <w:r w:rsidRPr="00A7638B">
        <w:br/>
      </w:r>
      <w:r w:rsidRPr="00A7638B">
        <w:br/>
      </w:r>
      <w:r w:rsidRPr="00A7638B">
        <w:rPr>
          <w:color w:val="FF0000"/>
          <w:shd w:val="clear" w:color="auto" w:fill="EBF4F9"/>
          <w:rtl/>
        </w:rPr>
        <w:t>اختصار سطر في الكود قد يكون مكلفاً</w:t>
      </w:r>
      <w:r w:rsidRPr="00A7638B">
        <w:rPr>
          <w:color w:val="FF0000"/>
          <w:shd w:val="clear" w:color="auto" w:fill="EBF4F9"/>
        </w:rPr>
        <w:t>:</w:t>
      </w:r>
      <w:r w:rsidRPr="00A7638B">
        <w:br/>
      </w:r>
      <w:r w:rsidRPr="00A7638B">
        <w:br/>
      </w:r>
      <w:r w:rsidRPr="00A7638B">
        <w:rPr>
          <w:shd w:val="clear" w:color="auto" w:fill="EBF4F9"/>
          <w:rtl/>
        </w:rPr>
        <w:t>يمكن إنشاء مثيل جديد للفئة من خلال سطر واحد فقط أثناء الإعلان عن المتغير كما يلي</w:t>
      </w:r>
      <w:r w:rsidRPr="00A7638B">
        <w:rPr>
          <w:shd w:val="clear" w:color="auto" w:fill="EBF4F9"/>
        </w:rPr>
        <w:t>:</w:t>
      </w:r>
      <w:r w:rsidRPr="00A7638B">
        <w:rPr>
          <w:sz w:val="17"/>
          <w:szCs w:val="17"/>
        </w:rPr>
        <w:br/>
      </w:r>
    </w:p>
    <w:p w:rsidR="000A64DB" w:rsidRPr="00A7638B" w:rsidRDefault="000A64DB" w:rsidP="00A92CFF">
      <w:pPr>
        <w:pStyle w:val="a"/>
        <w:rPr>
          <w:rFonts w:ascii="inherit" w:hAnsi="inherit"/>
          <w:i/>
          <w:iCs/>
          <w:color w:val="0066CC"/>
          <w:sz w:val="13"/>
          <w:szCs w:val="13"/>
        </w:rPr>
      </w:pPr>
      <w:r w:rsidRPr="00A7638B">
        <w:rPr>
          <w:rFonts w:ascii="inherit" w:hAnsi="inherit"/>
          <w:i/>
          <w:iCs/>
          <w:color w:val="0066CC"/>
          <w:sz w:val="13"/>
          <w:szCs w:val="13"/>
          <w:rtl/>
        </w:rPr>
        <w:t>كود</w:t>
      </w:r>
      <w:r w:rsidRPr="00A7638B">
        <w:rPr>
          <w:rFonts w:ascii="inherit" w:hAnsi="inherit"/>
          <w:i/>
          <w:iCs/>
          <w:color w:val="0066CC"/>
          <w:sz w:val="13"/>
          <w:szCs w:val="13"/>
        </w:rPr>
        <w:t>:</w:t>
      </w:r>
    </w:p>
    <w:p w:rsidR="000A64DB" w:rsidRPr="00A92CFF" w:rsidRDefault="000A64DB" w:rsidP="00A92CFF">
      <w:pPr>
        <w:pStyle w:val="a"/>
        <w:bidi w:val="0"/>
        <w:rPr>
          <w:rFonts w:ascii="Courier" w:hAnsi="Courier" w:cs="Courier New"/>
          <w:sz w:val="24"/>
          <w:szCs w:val="24"/>
        </w:rPr>
      </w:pPr>
      <w:r w:rsidRPr="00A92CFF">
        <w:rPr>
          <w:rFonts w:ascii="Courier" w:hAnsi="Courier" w:cs="Courier New"/>
          <w:sz w:val="24"/>
          <w:szCs w:val="24"/>
        </w:rPr>
        <w:t>Dim myObj As New CSample</w:t>
      </w:r>
    </w:p>
    <w:p w:rsidR="000A64DB" w:rsidRPr="00A7638B" w:rsidRDefault="000A64DB" w:rsidP="00A92CFF">
      <w:pPr>
        <w:pStyle w:val="a"/>
        <w:rPr>
          <w:rFonts w:ascii="Courier" w:hAnsi="Courier" w:cs="Courier New"/>
          <w:sz w:val="44"/>
          <w:szCs w:val="54"/>
          <w:rtl/>
        </w:rPr>
      </w:pPr>
      <w:r w:rsidRPr="00A7638B">
        <w:rPr>
          <w:shd w:val="clear" w:color="auto" w:fill="EBF4F9"/>
          <w:rtl/>
        </w:rPr>
        <w:t>ويصبح بإمكانك استخدام خصائص وطرق الفئة مباشرة بعد هذا التصريح, وبدون الحاجة إلى استخدام التعليمة</w:t>
      </w:r>
      <w:r w:rsidRPr="00A7638B">
        <w:rPr>
          <w:shd w:val="clear" w:color="auto" w:fill="EBF4F9"/>
        </w:rPr>
        <w:t xml:space="preserve"> Set </w:t>
      </w:r>
      <w:r w:rsidRPr="00A7638B">
        <w:rPr>
          <w:shd w:val="clear" w:color="auto" w:fill="EBF4F9"/>
          <w:rtl/>
        </w:rPr>
        <w:t>وسيتم تمثيل الكائن بشكل تلقائي أثناء تنفيذ الكود, عند أول استخدام لخصائص أو لطرق المثيل, وهذا ما يعتبر ربطاً متأخراً (لأنه لا يتم حجز المنطقة2 في الذاكرة قبل البدء الفعلي في استخدام الكائن), أما الطريقة السابقة التي استخدمنا فيها التعليمة</w:t>
      </w:r>
      <w:r w:rsidRPr="00A7638B">
        <w:rPr>
          <w:shd w:val="clear" w:color="auto" w:fill="EBF4F9"/>
        </w:rPr>
        <w:t xml:space="preserve"> Set </w:t>
      </w:r>
      <w:r w:rsidRPr="00A7638B">
        <w:rPr>
          <w:shd w:val="clear" w:color="auto" w:fill="EBF4F9"/>
          <w:rtl/>
        </w:rPr>
        <w:t>فتعتبر ربطاً مبكراً (لأنه يتم حجز المنطقة2 في الذاكرة أثناء ترجمة الكود</w:t>
      </w:r>
      <w:r w:rsidRPr="00A7638B">
        <w:rPr>
          <w:shd w:val="clear" w:color="auto" w:fill="EBF4F9"/>
        </w:rPr>
        <w:t xml:space="preserve"> Compiling Time </w:t>
      </w:r>
      <w:r w:rsidRPr="00A7638B">
        <w:rPr>
          <w:shd w:val="clear" w:color="auto" w:fill="EBF4F9"/>
          <w:rtl/>
        </w:rPr>
        <w:t>وليس أثناء تنفيذه, والترجمة تسبق التنفيذ, لذلك يكون الربط المبكر أسرع تنفيذاً بكثير من الربط المتأخر), وتزداد أهمية هذه المعلومة في البرامج الكبيرة, فقد نحتاج -أحياناً- في البرامج المعقدة التي تحتوي على فئات كثيرة أو تحوي فئاتها أكواداً معقدة, إلى أن نعرف متى وأين يقوم الـ</w:t>
      </w:r>
      <w:r w:rsidRPr="00A7638B">
        <w:rPr>
          <w:shd w:val="clear" w:color="auto" w:fill="EBF4F9"/>
        </w:rPr>
        <w:t xml:space="preserve"> vba </w:t>
      </w:r>
      <w:r w:rsidRPr="00A7638B">
        <w:rPr>
          <w:shd w:val="clear" w:color="auto" w:fill="EBF4F9"/>
          <w:rtl/>
        </w:rPr>
        <w:t>بإنشاء مثيل جديد للفئة, حيث قد يكون اختصار هذا السطر سبباً في عدم حصولنا على النتائج المرجوة من الأكواد التي تعبنا في كتابتها للبرنامج</w:t>
      </w:r>
      <w:r w:rsidRPr="00A7638B">
        <w:rPr>
          <w:shd w:val="clear" w:color="auto" w:fill="EBF4F9"/>
        </w:rPr>
        <w:t>.</w:t>
      </w:r>
      <w:r w:rsidRPr="00A7638B">
        <w:br/>
      </w:r>
      <w:r w:rsidRPr="00A7638B">
        <w:rPr>
          <w:shd w:val="clear" w:color="auto" w:fill="EBF4F9"/>
          <w:rtl/>
        </w:rPr>
        <w:t>من كان له سؤال حول هذا الموضوع أو المواضيع السابقة, فأرجو أن لا يتردد في طرحه, وسأحاول الإجابة عليه ما استطعت</w:t>
      </w:r>
      <w:r w:rsidRPr="00A7638B">
        <w:rPr>
          <w:shd w:val="clear" w:color="auto" w:fill="EBF4F9"/>
        </w:rPr>
        <w:t>.</w:t>
      </w:r>
      <w:r w:rsidRPr="00A7638B">
        <w:br/>
      </w:r>
      <w:r w:rsidRPr="00A7638B">
        <w:rPr>
          <w:shd w:val="clear" w:color="auto" w:fill="EBF4F9"/>
          <w:rtl/>
        </w:rPr>
        <w:t>في الموضوع القادم - إن شاء الله - سنتطرق إلى كيفية إنشاء الطرق الأخرى في الفئات, بالإضافة إلى معلومات أخرى جديدة فإلى الملتقى</w:t>
      </w:r>
      <w:r w:rsidRPr="00A7638B">
        <w:rPr>
          <w:shd w:val="clear" w:color="auto" w:fill="EBF4F9"/>
        </w:rPr>
        <w:t>.</w:t>
      </w:r>
    </w:p>
    <w:p w:rsidR="000A64DB" w:rsidRPr="00A7638B" w:rsidRDefault="000A64DB" w:rsidP="00A92CFF">
      <w:pPr>
        <w:pStyle w:val="a"/>
        <w:rPr>
          <w:rFonts w:ascii="Arial" w:hAnsi="Arial"/>
          <w:color w:val="000000"/>
          <w:sz w:val="20"/>
          <w:szCs w:val="20"/>
        </w:rPr>
      </w:pPr>
      <w:r w:rsidRPr="00A7638B">
        <w:rPr>
          <w:bdr w:val="none" w:sz="0" w:space="0" w:color="auto" w:frame="1"/>
          <w:rtl/>
        </w:rPr>
        <w:t>إنشاء الطرق</w:t>
      </w:r>
      <w:r w:rsidRPr="00A7638B">
        <w:rPr>
          <w:szCs w:val="48"/>
        </w:rPr>
        <w:t> </w:t>
      </w:r>
      <w:r w:rsidRPr="00A7638B">
        <w:rPr>
          <w:bdr w:val="none" w:sz="0" w:space="0" w:color="auto" w:frame="1"/>
        </w:rPr>
        <w:t>Methods</w:t>
      </w:r>
      <w:r w:rsidRPr="00A7638B">
        <w:rPr>
          <w:szCs w:val="48"/>
        </w:rPr>
        <w:t> </w:t>
      </w:r>
      <w:r w:rsidRPr="00A7638B">
        <w:rPr>
          <w:bdr w:val="none" w:sz="0" w:space="0" w:color="auto" w:frame="1"/>
          <w:rtl/>
        </w:rPr>
        <w:t>في الفئات</w:t>
      </w:r>
    </w:p>
    <w:p w:rsidR="000A64DB" w:rsidRPr="00A7638B" w:rsidRDefault="000A64DB" w:rsidP="006A3066">
      <w:pPr>
        <w:pStyle w:val="a"/>
        <w:rPr>
          <w:rFonts w:ascii="Times New Roman" w:hAnsi="Times New Roman" w:cs="Times New Roman"/>
          <w:sz w:val="24"/>
          <w:szCs w:val="24"/>
        </w:rPr>
      </w:pPr>
      <w:r w:rsidRPr="00A7638B">
        <w:rPr>
          <w:rFonts w:ascii="Arial" w:hAnsi="Arial"/>
          <w:color w:val="000000"/>
          <w:sz w:val="17"/>
          <w:szCs w:val="17"/>
        </w:rPr>
        <w:br/>
      </w:r>
      <w:r w:rsidRPr="006A3066">
        <w:rPr>
          <w:rtl/>
        </w:rPr>
        <w:t>هذا هو الموضوع التاسع في سلسلة البحث المسمى</w:t>
      </w:r>
      <w:r w:rsidRPr="006A3066">
        <w:t>: </w:t>
      </w:r>
      <w:hyperlink r:id="rId70" w:tgtFrame="_blank" w:history="1">
        <w:r w:rsidRPr="006A3066">
          <w:rPr>
            <w:rtl/>
          </w:rPr>
          <w:t>إنشاء الفئات والبرمجة الموجهة للكائنات</w:t>
        </w:r>
      </w:hyperlink>
      <w:r w:rsidRPr="006A3066">
        <w:br/>
      </w:r>
      <w:r w:rsidRPr="006A3066">
        <w:rPr>
          <w:rtl/>
        </w:rPr>
        <w:t>عرفنا في المواضيع السابقة بأنه حالما يكون لديك متغير يشير إلى مثيل جديد للفئة, فيمكنك عندها استخدام الخصائص والطرق الموجودة في الوحدة النمطية للفئة, كما عرفنا أن طرق الفئة هي جميع الإجراءات</w:t>
      </w:r>
      <w:r w:rsidRPr="006A3066">
        <w:t xml:space="preserve"> Procedures </w:t>
      </w:r>
      <w:r w:rsidRPr="006A3066">
        <w:rPr>
          <w:rtl/>
        </w:rPr>
        <w:t>الموجودة في الفئة سواءاً كانت هذه الإجراءات روتينات فرعية</w:t>
      </w:r>
      <w:r w:rsidRPr="006A3066">
        <w:t xml:space="preserve"> Subs </w:t>
      </w:r>
      <w:r w:rsidRPr="006A3066">
        <w:rPr>
          <w:rtl/>
        </w:rPr>
        <w:t>أو دالات (وظائف</w:t>
      </w:r>
      <w:r w:rsidRPr="006A3066">
        <w:t>) Functions -(</w:t>
      </w:r>
      <w:r w:rsidRPr="006A3066">
        <w:rPr>
          <w:rtl/>
        </w:rPr>
        <w:t>البعض يميل أيضاً إلى اعتبار الخصائص من الطرق, لأنها عبارة عن إجراءات أيضاً)-, وقد سبق شرح إنشاء الخصائص, وسيتم في المواضيع القادمة -إن شاء الله- تقديم المزيد من الأمثلة لتوضيحها وشرحها بشكل أكبر. واليوم سنتعرف على كيفية إنشاء بعض الطرق في الفئة</w:t>
      </w:r>
      <w:r w:rsidRPr="006A3066">
        <w:t xml:space="preserve"> CSample </w:t>
      </w:r>
      <w:r w:rsidRPr="006A3066">
        <w:rPr>
          <w:rtl/>
        </w:rPr>
        <w:t>التي مرت معنا سابقاً, كما سنعرف متى نستخدم الطرق, ومتى نستخدم الخصائص</w:t>
      </w:r>
      <w:r w:rsidRPr="006A3066">
        <w:t>.</w:t>
      </w:r>
      <w:r w:rsidRPr="00A7638B">
        <w:rPr>
          <w:rFonts w:ascii="Arial" w:hAnsi="Arial"/>
          <w:color w:val="000000"/>
          <w:sz w:val="24"/>
          <w:szCs w:val="24"/>
        </w:rPr>
        <w:br/>
      </w:r>
      <w:r w:rsidRPr="00A7638B">
        <w:rPr>
          <w:rFonts w:ascii="Arial" w:hAnsi="Arial"/>
          <w:color w:val="000000"/>
          <w:sz w:val="24"/>
          <w:szCs w:val="24"/>
        </w:rPr>
        <w:br/>
      </w:r>
      <w:r w:rsidRPr="006A3066">
        <w:rPr>
          <w:u w:val="single"/>
          <w:rtl/>
        </w:rPr>
        <w:t>إنشاء الطرق</w:t>
      </w:r>
      <w:r w:rsidRPr="006A3066">
        <w:rPr>
          <w:u w:val="single"/>
        </w:rPr>
        <w:t xml:space="preserve"> Creating methods :</w:t>
      </w:r>
      <w:r w:rsidRPr="00A7638B">
        <w:rPr>
          <w:rFonts w:ascii="Arial" w:hAnsi="Arial"/>
          <w:color w:val="000000"/>
          <w:sz w:val="24"/>
          <w:szCs w:val="24"/>
        </w:rPr>
        <w:br/>
      </w:r>
      <w:r w:rsidRPr="00A7638B">
        <w:rPr>
          <w:rFonts w:ascii="Arial" w:hAnsi="Arial"/>
          <w:color w:val="000000"/>
          <w:sz w:val="24"/>
          <w:szCs w:val="24"/>
        </w:rPr>
        <w:lastRenderedPageBreak/>
        <w:br/>
      </w:r>
      <w:r w:rsidRPr="006A3066">
        <w:rPr>
          <w:rtl/>
        </w:rPr>
        <w:t>عرفنا سابقاً أنه بمجرد التصريح في الفئة عن متغير عام</w:t>
      </w:r>
      <w:r w:rsidRPr="006A3066">
        <w:t xml:space="preserve"> Public </w:t>
      </w:r>
      <w:r w:rsidRPr="006A3066">
        <w:rPr>
          <w:rtl/>
        </w:rPr>
        <w:t>فأننا بهذا نكون قد أنشأنا خاصية من خصائص الفئة, كذلك عند إنشاء بقية طرق الفئة, فبمجرد التصريح عن إجراء عام</w:t>
      </w:r>
      <w:r w:rsidRPr="006A3066">
        <w:t xml:space="preserve"> Public procedure </w:t>
      </w:r>
      <w:r w:rsidRPr="006A3066">
        <w:rPr>
          <w:rtl/>
        </w:rPr>
        <w:t>فأننا بذلك نكون قد أنشأنا طريقة في الفئة. يمكننا أن ننشئ دالات عامة</w:t>
      </w:r>
      <w:r w:rsidRPr="006A3066">
        <w:t xml:space="preserve"> Public functions </w:t>
      </w:r>
      <w:r w:rsidRPr="006A3066">
        <w:rPr>
          <w:rtl/>
        </w:rPr>
        <w:t>و روتينات فرعية عامة</w:t>
      </w:r>
      <w:r w:rsidRPr="006A3066">
        <w:t xml:space="preserve"> Public subs </w:t>
      </w:r>
      <w:r w:rsidRPr="006A3066">
        <w:rPr>
          <w:rtl/>
        </w:rPr>
        <w:t>والفرق الوحيد بين الدالات والروتينات الفرعية أن الدالات يمكن أن تعيد قيمة لمن يقوم باستدعائها, بينما الروتينات الفرعية لا تعيد قيمة معينة بل تنفذ أمراً واحداً أو مجموعة من الأوامر البرمجية</w:t>
      </w:r>
      <w:r w:rsidRPr="006A3066">
        <w:t>.</w:t>
      </w:r>
      <w:r w:rsidRPr="006A3066">
        <w:br/>
      </w:r>
      <w:r w:rsidRPr="006A3066">
        <w:br/>
      </w:r>
      <w:r w:rsidRPr="006A3066">
        <w:rPr>
          <w:rtl/>
        </w:rPr>
        <w:t>متى نستخدم إجراءات الخاصية, ومتى نستخدم إجراءات الدالة؟</w:t>
      </w:r>
      <w:r w:rsidRPr="006A3066">
        <w:t>:</w:t>
      </w:r>
      <w:r w:rsidRPr="006A3066">
        <w:br/>
      </w:r>
      <w:r w:rsidRPr="006A3066">
        <w:br/>
      </w:r>
      <w:r w:rsidRPr="006A3066">
        <w:rPr>
          <w:rtl/>
        </w:rPr>
        <w:t>عرفنا سابقاً بأن إجراء الخاصية</w:t>
      </w:r>
      <w:r w:rsidRPr="006A3066">
        <w:t xml:space="preserve"> Property Get </w:t>
      </w:r>
      <w:r w:rsidRPr="006A3066">
        <w:rPr>
          <w:rtl/>
        </w:rPr>
        <w:t>يسلك سلوك الدوال</w:t>
      </w:r>
      <w:r w:rsidRPr="006A3066">
        <w:t xml:space="preserve"> Functions </w:t>
      </w:r>
      <w:r w:rsidRPr="006A3066">
        <w:rPr>
          <w:rtl/>
        </w:rPr>
        <w:t>في أنه يعيد إلينا قيمة</w:t>
      </w:r>
      <w:r w:rsidRPr="006A3066">
        <w:t xml:space="preserve"> Value </w:t>
      </w:r>
      <w:r w:rsidRPr="006A3066">
        <w:rPr>
          <w:rtl/>
        </w:rPr>
        <w:t>عندما نقوم باستدعائه, وهنا قد يتبادر إلى الذهن سؤال وهو, متى أستخدم الدالة, ومتى أستخدم الخاصية؟</w:t>
      </w:r>
      <w:r w:rsidRPr="006A3066">
        <w:t>.</w:t>
      </w:r>
      <w:r w:rsidRPr="006A3066">
        <w:br/>
      </w:r>
      <w:r w:rsidRPr="006A3066">
        <w:rPr>
          <w:rtl/>
        </w:rPr>
        <w:t>الجواب: كما قلنا سابقاً أنه يجب عليك عند تصميم الفئة أن تتصور و تتساءل: ماهي أعضاء الفئة الضرورية لإنجاز ما هو مطلوب من الفئة إنجازه؟!! .. وبعد أن يكون لديك تصور عن أعضاء الفئة, يعود الأمر -برمته- إليك -كمبرمج- في أن تقرر أياً من هذه الأعضاء من يجب أن تكون خصائص للفئة, و أياً منها من يجب أن تكون طرقاً لها</w:t>
      </w:r>
      <w:r w:rsidRPr="006A3066">
        <w:t>.</w:t>
      </w:r>
      <w:r w:rsidRPr="006A3066">
        <w:br/>
      </w:r>
      <w:r w:rsidRPr="006A3066">
        <w:rPr>
          <w:rtl/>
        </w:rPr>
        <w:t>تستخدم الخصائص -في العادة- لتمثل القيم البسيطة التي يتم إنجازها عن طريق متغيرات فردية أو عن طريق عمليات حسابية تعتمد على البيانات الموجودة في الذاكرة, بينما تدل الطرق -من جهة أخرى- على عمل يتطلب كمية لا بأس بها من الأكواد, كما تشير إلى أن الوصول إلى النتيجة المرغوبة يتطلب -ربما- جهداً وعملاً يستحق الإشادة والتقدير</w:t>
      </w:r>
      <w:r w:rsidRPr="006A3066">
        <w:t>.</w:t>
      </w:r>
      <w:r w:rsidRPr="006A3066">
        <w:br/>
      </w:r>
      <w:r w:rsidRPr="006A3066">
        <w:rPr>
          <w:rtl/>
        </w:rPr>
        <w:t>قد يكون ضرورياً أحياناً أن تنجز كطريقة ما يعتبر عادة خاصية, إذ ربما نلجأ إلى ذلك عندما يكون الحصول على القيمة أو إعدادها يتطلب عملاً أكثر من مجرد الإشارة إلى متغير, على سبيل المثال فإن كتابتك لخاصية تحدد للمستخدم فيما إذا كانت الطابعة تعمل بشكل سليم أم لا قد يستغرق وقتاً ويتطلب العديد من الخطوات, لذلك ربما تختار أن تنفذ هذا الأمر كطريقة عوضاً عن الخاصية, وينطبق هذا الأمر -أيضاً- عندما يتطلب تغيير إعدادات الخاصية أكثر من قيمة واحدة, وفي هذه الحالة تكون الطريقة مع قليل من الوسائط أكثر ملائمة من الخاصية</w:t>
      </w:r>
      <w:r w:rsidRPr="006A3066">
        <w:t>.</w:t>
      </w:r>
      <w:r w:rsidRPr="006A3066">
        <w:br/>
      </w:r>
      <w:r w:rsidRPr="006A3066">
        <w:rPr>
          <w:rtl/>
        </w:rPr>
        <w:t>نصيحة: عندما تقرر أن تكتب طريقة في نفس الوقت التي تكون فيها هذه الطريقة أقرب إلى مفهوم الخاصية, فاجعل اسم الطريقة يبدأ بـ</w:t>
      </w:r>
      <w:r w:rsidRPr="006A3066">
        <w:t xml:space="preserve"> Get </w:t>
      </w:r>
      <w:r w:rsidRPr="006A3066">
        <w:rPr>
          <w:rtl/>
        </w:rPr>
        <w:t>أو بـ</w:t>
      </w:r>
      <w:r w:rsidRPr="006A3066">
        <w:t xml:space="preserve"> Set </w:t>
      </w:r>
      <w:r w:rsidRPr="006A3066">
        <w:rPr>
          <w:rtl/>
        </w:rPr>
        <w:t>مثل</w:t>
      </w:r>
      <w:r w:rsidRPr="006A3066">
        <w:t xml:space="preserve">: GetSetting </w:t>
      </w:r>
      <w:r w:rsidRPr="006A3066">
        <w:rPr>
          <w:rtl/>
        </w:rPr>
        <w:t>أو</w:t>
      </w:r>
      <w:r w:rsidRPr="006A3066">
        <w:t xml:space="preserve"> SetThreeDFormat </w:t>
      </w:r>
      <w:r w:rsidRPr="006A3066">
        <w:rPr>
          <w:rtl/>
        </w:rPr>
        <w:t>فهذا يعطي معنى لواجهات الفئة ويجعلها أقرب إلى القلب والعقل</w:t>
      </w:r>
      <w:r w:rsidRPr="006A3066">
        <w:t>.</w:t>
      </w:r>
      <w:r w:rsidRPr="006A3066">
        <w:br/>
      </w:r>
      <w:r w:rsidRPr="006A3066">
        <w:rPr>
          <w:rtl/>
        </w:rPr>
        <w:t>تطبيق عملي</w:t>
      </w:r>
      <w:r w:rsidRPr="006A3066">
        <w:t>:</w:t>
      </w:r>
      <w:r w:rsidRPr="006A3066">
        <w:br/>
      </w:r>
      <w:r w:rsidRPr="006A3066">
        <w:rPr>
          <w:rtl/>
        </w:rPr>
        <w:t>سنعود إلى الفئة التي قمنا بإنشائها سابقاً, وطلبت منكم أن تضيفوا إليها خاصية باسم</w:t>
      </w:r>
      <w:r w:rsidRPr="006A3066">
        <w:t xml:space="preserve"> Salary , </w:t>
      </w:r>
      <w:r w:rsidRPr="006A3066">
        <w:rPr>
          <w:rtl/>
        </w:rPr>
        <w:t>وسنقوم الآن بإضافة طريقة تقوم بحساب الضريبة على الراتب وليكن اسمها مثلاً</w:t>
      </w:r>
      <w:r w:rsidRPr="006A3066">
        <w:t xml:space="preserve"> Tax , </w:t>
      </w:r>
      <w:r w:rsidRPr="006A3066">
        <w:rPr>
          <w:rtl/>
        </w:rPr>
        <w:t>بحيث يصبح كود الفئة كما يلي</w:t>
      </w:r>
      <w:r w:rsidRPr="006A3066">
        <w:t>:</w:t>
      </w:r>
      <w:r w:rsidRPr="00A7638B">
        <w:rPr>
          <w:rFonts w:ascii="Arial" w:hAnsi="Arial"/>
          <w:color w:val="000000"/>
          <w:sz w:val="17"/>
          <w:szCs w:val="17"/>
        </w:rPr>
        <w:br/>
      </w:r>
    </w:p>
    <w:p w:rsidR="000A64DB" w:rsidRPr="00A7638B" w:rsidRDefault="000A64DB" w:rsidP="00A7638B">
      <w:pPr>
        <w:pStyle w:val="a"/>
        <w:rPr>
          <w:rFonts w:ascii="inherit" w:eastAsia="Times New Roman" w:hAnsi="inherit" w:cs="Arial"/>
          <w:i/>
          <w:iCs/>
          <w:color w:val="0066CC"/>
          <w:sz w:val="13"/>
          <w:szCs w:val="13"/>
        </w:rPr>
      </w:pPr>
      <w:r w:rsidRPr="00A7638B">
        <w:rPr>
          <w:rFonts w:ascii="inherit" w:eastAsia="Times New Roman" w:hAnsi="inherit" w:cs="Arial"/>
          <w:i/>
          <w:iCs/>
          <w:color w:val="0066CC"/>
          <w:sz w:val="13"/>
          <w:szCs w:val="13"/>
          <w:rtl/>
        </w:rPr>
        <w:t>كود</w:t>
      </w:r>
      <w:r w:rsidRPr="00A7638B">
        <w:rPr>
          <w:rFonts w:ascii="inherit" w:eastAsia="Times New Roman" w:hAnsi="inherit" w:cs="Arial"/>
          <w:i/>
          <w:iCs/>
          <w:color w:val="0066CC"/>
          <w:sz w:val="13"/>
          <w:szCs w:val="13"/>
        </w:rPr>
        <w:t>:</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Option Compare Database</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Option Explicit</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'You can creat a property by declaring a Public variable as follows:</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Public Value As Long</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lastRenderedPageBreak/>
        <w:t>'====================</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Private mValue As Currency</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Private mSName As String</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Private mDOB As Date</w:t>
      </w:r>
    </w:p>
    <w:p w:rsidR="000A64DB" w:rsidRPr="006A3066" w:rsidRDefault="000A64DB" w:rsidP="006A3066">
      <w:pPr>
        <w:pStyle w:val="a"/>
        <w:bidi w:val="0"/>
        <w:rPr>
          <w:rFonts w:ascii="inherit" w:eastAsia="Times New Roman" w:hAnsi="inherit" w:cs="Courier New"/>
          <w:color w:val="000000"/>
          <w:sz w:val="24"/>
          <w:szCs w:val="24"/>
        </w:rPr>
      </w:pP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Public Property Get Name() As String</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 xml:space="preserve">    Name = mSName</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End Property</w:t>
      </w:r>
    </w:p>
    <w:p w:rsidR="000A64DB" w:rsidRPr="006A3066" w:rsidRDefault="000A64DB" w:rsidP="006A3066">
      <w:pPr>
        <w:pStyle w:val="a"/>
        <w:bidi w:val="0"/>
        <w:rPr>
          <w:rFonts w:ascii="inherit" w:eastAsia="Times New Roman" w:hAnsi="inherit" w:cs="Courier New"/>
          <w:color w:val="000000"/>
          <w:sz w:val="24"/>
          <w:szCs w:val="24"/>
        </w:rPr>
      </w:pP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Public Property Let Name(ByVal vNewValue As String)</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 xml:space="preserve">    mSName = vNewValue</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End Property</w:t>
      </w:r>
    </w:p>
    <w:p w:rsidR="000A64DB" w:rsidRPr="006A3066" w:rsidRDefault="000A64DB" w:rsidP="006A3066">
      <w:pPr>
        <w:pStyle w:val="a"/>
        <w:bidi w:val="0"/>
        <w:rPr>
          <w:rFonts w:ascii="inherit" w:eastAsia="Times New Roman" w:hAnsi="inherit" w:cs="Courier New"/>
          <w:color w:val="000000"/>
          <w:sz w:val="24"/>
          <w:szCs w:val="24"/>
        </w:rPr>
      </w:pP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Public Property Get DOB() As Date</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 xml:space="preserve">    DOB = mDOB</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End Property</w:t>
      </w:r>
    </w:p>
    <w:p w:rsidR="000A64DB" w:rsidRPr="006A3066" w:rsidRDefault="000A64DB" w:rsidP="006A3066">
      <w:pPr>
        <w:pStyle w:val="a"/>
        <w:bidi w:val="0"/>
        <w:rPr>
          <w:rFonts w:ascii="inherit" w:eastAsia="Times New Roman" w:hAnsi="inherit" w:cs="Courier New"/>
          <w:color w:val="000000"/>
          <w:sz w:val="24"/>
          <w:szCs w:val="24"/>
        </w:rPr>
      </w:pP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Public Property Let DOB(ByVal vNewValue As Date)</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 xml:space="preserve">    mDOB = vNewValue</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End Property</w:t>
      </w:r>
    </w:p>
    <w:p w:rsidR="000A64DB" w:rsidRPr="006A3066" w:rsidRDefault="000A64DB" w:rsidP="006A3066">
      <w:pPr>
        <w:pStyle w:val="a"/>
        <w:bidi w:val="0"/>
        <w:rPr>
          <w:rFonts w:ascii="inherit" w:eastAsia="Times New Roman" w:hAnsi="inherit" w:cs="Courier New"/>
          <w:color w:val="000000"/>
          <w:sz w:val="24"/>
          <w:szCs w:val="24"/>
        </w:rPr>
      </w:pP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Public Property Get Age() As Byte</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 xml:space="preserve">    Age = DateDiff("yyyy", mDOB, Date)</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End Property</w:t>
      </w:r>
    </w:p>
    <w:p w:rsidR="000A64DB" w:rsidRPr="006A3066" w:rsidRDefault="000A64DB" w:rsidP="006A3066">
      <w:pPr>
        <w:pStyle w:val="a"/>
        <w:bidi w:val="0"/>
        <w:rPr>
          <w:rFonts w:ascii="inherit" w:eastAsia="Times New Roman" w:hAnsi="inherit" w:cs="Courier New"/>
          <w:color w:val="000000"/>
          <w:sz w:val="24"/>
          <w:szCs w:val="24"/>
        </w:rPr>
      </w:pP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Public Property Get Salary() As Currency</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 xml:space="preserve">    Salary = mValue</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End Property</w:t>
      </w:r>
    </w:p>
    <w:p w:rsidR="000A64DB" w:rsidRPr="006A3066" w:rsidRDefault="000A64DB" w:rsidP="006A3066">
      <w:pPr>
        <w:pStyle w:val="a"/>
        <w:bidi w:val="0"/>
        <w:rPr>
          <w:rFonts w:ascii="inherit" w:eastAsia="Times New Roman" w:hAnsi="inherit" w:cs="Courier New"/>
          <w:color w:val="000000"/>
          <w:sz w:val="24"/>
          <w:szCs w:val="24"/>
        </w:rPr>
      </w:pP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Public Property Let Salary(ByVal vNewValue As Currency)</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 xml:space="preserve">    mValue = vNewValue</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End Property</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Public Function Tax() As Currency</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 xml:space="preserve">    If Me.Salary &lt;= 100 Then</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 xml:space="preserve">        Tax = 0.1 * Me.Salary</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 xml:space="preserve">    Else</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 xml:space="preserve">        Tax = 0.12 * Me.Salary</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 xml:space="preserve">    End If</w:t>
      </w:r>
    </w:p>
    <w:p w:rsidR="000A64DB" w:rsidRPr="006A3066" w:rsidRDefault="000A64DB" w:rsidP="006A3066">
      <w:pPr>
        <w:pStyle w:val="a"/>
        <w:bidi w:val="0"/>
        <w:rPr>
          <w:rFonts w:ascii="inherit" w:eastAsia="Times New Roman" w:hAnsi="inherit" w:cs="Courier New"/>
          <w:color w:val="000000"/>
          <w:sz w:val="24"/>
          <w:szCs w:val="24"/>
        </w:rPr>
      </w:pPr>
      <w:r w:rsidRPr="006A3066">
        <w:rPr>
          <w:rFonts w:ascii="inherit" w:eastAsia="Times New Roman" w:hAnsi="inherit" w:cs="Courier New"/>
          <w:color w:val="000000"/>
          <w:sz w:val="24"/>
          <w:szCs w:val="24"/>
        </w:rPr>
        <w:t>End Function</w:t>
      </w:r>
    </w:p>
    <w:p w:rsidR="000A64DB" w:rsidRPr="003457D0" w:rsidRDefault="000A64DB" w:rsidP="00A7638B">
      <w:pPr>
        <w:pStyle w:val="a"/>
        <w:rPr>
          <w:rFonts w:ascii="Times New Roman" w:eastAsia="Times New Roman" w:hAnsi="Times New Roman" w:cs="Times New Roman"/>
          <w:sz w:val="44"/>
          <w:szCs w:val="44"/>
        </w:rPr>
      </w:pPr>
      <w:r w:rsidRPr="003457D0">
        <w:rPr>
          <w:rFonts w:ascii="Arial" w:eastAsia="Times New Roman" w:hAnsi="Arial" w:cs="Arial"/>
          <w:color w:val="000000"/>
          <w:sz w:val="32"/>
          <w:szCs w:val="32"/>
          <w:shd w:val="clear" w:color="auto" w:fill="EBF4F9"/>
          <w:rtl/>
        </w:rPr>
        <w:t>ولكي نختبرالفئة بعد هذا التعديل, نضيف الكود التالي إلى وحدة نمطية قياسية ثم نقوم بتشغيله</w:t>
      </w:r>
      <w:r w:rsidRPr="003457D0">
        <w:rPr>
          <w:rFonts w:ascii="Arial" w:eastAsia="Times New Roman" w:hAnsi="Arial" w:cs="Arial"/>
          <w:color w:val="000000"/>
          <w:sz w:val="32"/>
          <w:szCs w:val="32"/>
          <w:shd w:val="clear" w:color="auto" w:fill="EBF4F9"/>
        </w:rPr>
        <w:t>:</w:t>
      </w:r>
      <w:r w:rsidRPr="003457D0">
        <w:rPr>
          <w:rFonts w:ascii="Arial" w:eastAsia="Times New Roman" w:hAnsi="Arial" w:cs="Arial"/>
          <w:color w:val="000000"/>
          <w:sz w:val="32"/>
          <w:szCs w:val="32"/>
        </w:rPr>
        <w:br/>
      </w:r>
    </w:p>
    <w:p w:rsidR="000A64DB" w:rsidRPr="003457D0" w:rsidRDefault="000A64DB" w:rsidP="003457D0">
      <w:pPr>
        <w:pStyle w:val="a"/>
        <w:jc w:val="right"/>
        <w:rPr>
          <w:rFonts w:ascii="inherit" w:eastAsia="Times New Roman" w:hAnsi="inherit" w:cs="Arial"/>
          <w:i/>
          <w:iCs/>
          <w:color w:val="0066CC"/>
          <w:sz w:val="23"/>
          <w:szCs w:val="22"/>
        </w:rPr>
      </w:pPr>
    </w:p>
    <w:p w:rsidR="000A64DB" w:rsidRPr="003457D0" w:rsidRDefault="000A64DB" w:rsidP="003457D0">
      <w:pPr>
        <w:pStyle w:val="a"/>
        <w:jc w:val="right"/>
        <w:rPr>
          <w:rFonts w:ascii="inherit" w:eastAsia="Times New Roman" w:hAnsi="inherit" w:cs="Courier New"/>
          <w:color w:val="000000"/>
          <w:sz w:val="24"/>
          <w:szCs w:val="24"/>
        </w:rPr>
      </w:pPr>
      <w:r w:rsidRPr="003457D0">
        <w:rPr>
          <w:rFonts w:ascii="inherit" w:eastAsia="Times New Roman" w:hAnsi="inherit" w:cs="Courier New"/>
          <w:color w:val="000000"/>
          <w:sz w:val="24"/>
          <w:szCs w:val="24"/>
        </w:rPr>
        <w:t>Sub testClassMethod()</w:t>
      </w:r>
    </w:p>
    <w:p w:rsidR="000A64DB" w:rsidRPr="003457D0" w:rsidRDefault="000A64DB" w:rsidP="003457D0">
      <w:pPr>
        <w:pStyle w:val="a"/>
        <w:jc w:val="right"/>
        <w:rPr>
          <w:rFonts w:ascii="inherit" w:eastAsia="Times New Roman" w:hAnsi="inherit" w:cs="Courier New"/>
          <w:color w:val="000000"/>
          <w:sz w:val="24"/>
          <w:szCs w:val="24"/>
        </w:rPr>
      </w:pPr>
      <w:r w:rsidRPr="003457D0">
        <w:rPr>
          <w:rFonts w:ascii="inherit" w:eastAsia="Times New Roman" w:hAnsi="inherit" w:cs="Courier New"/>
          <w:color w:val="000000"/>
          <w:sz w:val="24"/>
          <w:szCs w:val="24"/>
        </w:rPr>
        <w:t xml:space="preserve">    Dim myObj As CSample</w:t>
      </w:r>
    </w:p>
    <w:p w:rsidR="000A64DB" w:rsidRPr="003457D0" w:rsidRDefault="000A64DB" w:rsidP="003457D0">
      <w:pPr>
        <w:pStyle w:val="a"/>
        <w:jc w:val="right"/>
        <w:rPr>
          <w:rFonts w:ascii="inherit" w:eastAsia="Times New Roman" w:hAnsi="inherit" w:cs="Courier New"/>
          <w:color w:val="000000"/>
          <w:sz w:val="24"/>
          <w:szCs w:val="24"/>
        </w:rPr>
      </w:pPr>
      <w:r w:rsidRPr="003457D0">
        <w:rPr>
          <w:rFonts w:ascii="inherit" w:eastAsia="Times New Roman" w:hAnsi="inherit" w:cs="Courier New"/>
          <w:color w:val="000000"/>
          <w:sz w:val="24"/>
          <w:szCs w:val="24"/>
        </w:rPr>
        <w:t xml:space="preserve">    Set myObj = New CSample</w:t>
      </w:r>
    </w:p>
    <w:p w:rsidR="000A64DB" w:rsidRPr="003457D0" w:rsidRDefault="000A64DB" w:rsidP="003457D0">
      <w:pPr>
        <w:pStyle w:val="a"/>
        <w:jc w:val="right"/>
        <w:rPr>
          <w:rFonts w:ascii="inherit" w:eastAsia="Times New Roman" w:hAnsi="inherit" w:cs="Courier New"/>
          <w:color w:val="000000"/>
          <w:sz w:val="24"/>
          <w:szCs w:val="24"/>
        </w:rPr>
      </w:pPr>
      <w:r w:rsidRPr="003457D0">
        <w:rPr>
          <w:rFonts w:ascii="inherit" w:eastAsia="Times New Roman" w:hAnsi="inherit" w:cs="Courier New"/>
          <w:color w:val="000000"/>
          <w:sz w:val="24"/>
          <w:szCs w:val="24"/>
        </w:rPr>
        <w:t xml:space="preserve">    myObj.Name = "Aref Hassan"</w:t>
      </w:r>
    </w:p>
    <w:p w:rsidR="000A64DB" w:rsidRPr="003457D0" w:rsidRDefault="000A64DB" w:rsidP="003457D0">
      <w:pPr>
        <w:pStyle w:val="a"/>
        <w:jc w:val="right"/>
        <w:rPr>
          <w:rFonts w:ascii="inherit" w:eastAsia="Times New Roman" w:hAnsi="inherit" w:cs="Courier New"/>
          <w:color w:val="000000"/>
          <w:sz w:val="24"/>
          <w:szCs w:val="24"/>
        </w:rPr>
      </w:pPr>
      <w:r w:rsidRPr="003457D0">
        <w:rPr>
          <w:rFonts w:ascii="inherit" w:eastAsia="Times New Roman" w:hAnsi="inherit" w:cs="Courier New"/>
          <w:color w:val="000000"/>
          <w:sz w:val="24"/>
          <w:szCs w:val="24"/>
        </w:rPr>
        <w:t xml:space="preserve">    myObj.DOB = #9/11/1965#</w:t>
      </w:r>
    </w:p>
    <w:p w:rsidR="000A64DB" w:rsidRPr="003457D0" w:rsidRDefault="000A64DB" w:rsidP="003457D0">
      <w:pPr>
        <w:pStyle w:val="a"/>
        <w:jc w:val="right"/>
        <w:rPr>
          <w:rFonts w:ascii="inherit" w:eastAsia="Times New Roman" w:hAnsi="inherit" w:cs="Courier New"/>
          <w:color w:val="000000"/>
          <w:sz w:val="24"/>
          <w:szCs w:val="24"/>
        </w:rPr>
      </w:pPr>
      <w:r w:rsidRPr="003457D0">
        <w:rPr>
          <w:rFonts w:ascii="inherit" w:eastAsia="Times New Roman" w:hAnsi="inherit" w:cs="Courier New"/>
          <w:color w:val="000000"/>
          <w:sz w:val="24"/>
          <w:szCs w:val="24"/>
        </w:rPr>
        <w:t xml:space="preserve">    myObj.Salary = 350</w:t>
      </w:r>
    </w:p>
    <w:p w:rsidR="000A64DB" w:rsidRPr="003457D0" w:rsidRDefault="000A64DB" w:rsidP="003457D0">
      <w:pPr>
        <w:pStyle w:val="a"/>
        <w:jc w:val="right"/>
        <w:rPr>
          <w:rFonts w:ascii="inherit" w:eastAsia="Times New Roman" w:hAnsi="inherit" w:cs="Courier New"/>
          <w:color w:val="000000"/>
          <w:sz w:val="24"/>
          <w:szCs w:val="24"/>
        </w:rPr>
      </w:pPr>
      <w:r w:rsidRPr="003457D0">
        <w:rPr>
          <w:rFonts w:ascii="inherit" w:eastAsia="Times New Roman" w:hAnsi="inherit" w:cs="Courier New"/>
          <w:color w:val="000000"/>
          <w:sz w:val="24"/>
          <w:szCs w:val="24"/>
        </w:rPr>
        <w:t xml:space="preserve">    MsgBox "My Name is " &amp; myObj.Name &amp; vbNewLine &amp; _</w:t>
      </w:r>
    </w:p>
    <w:p w:rsidR="000A64DB" w:rsidRPr="003457D0" w:rsidRDefault="000A64DB" w:rsidP="003457D0">
      <w:pPr>
        <w:pStyle w:val="a"/>
        <w:jc w:val="right"/>
        <w:rPr>
          <w:rFonts w:ascii="inherit" w:eastAsia="Times New Roman" w:hAnsi="inherit" w:cs="Courier New"/>
          <w:color w:val="000000"/>
          <w:sz w:val="24"/>
          <w:szCs w:val="24"/>
        </w:rPr>
      </w:pPr>
      <w:r w:rsidRPr="003457D0">
        <w:rPr>
          <w:rFonts w:ascii="inherit" w:eastAsia="Times New Roman" w:hAnsi="inherit" w:cs="Courier New"/>
          <w:color w:val="000000"/>
          <w:sz w:val="24"/>
          <w:szCs w:val="24"/>
        </w:rPr>
        <w:t xml:space="preserve">           "I am " &amp; myObj.Age &amp; " years old." &amp; vbNewLine &amp; _</w:t>
      </w:r>
    </w:p>
    <w:p w:rsidR="000A64DB" w:rsidRPr="003457D0" w:rsidRDefault="000A64DB" w:rsidP="003457D0">
      <w:pPr>
        <w:pStyle w:val="a"/>
        <w:jc w:val="right"/>
        <w:rPr>
          <w:rFonts w:ascii="inherit" w:eastAsia="Times New Roman" w:hAnsi="inherit" w:cs="Courier New"/>
          <w:color w:val="000000"/>
          <w:sz w:val="24"/>
          <w:szCs w:val="24"/>
        </w:rPr>
      </w:pPr>
      <w:r w:rsidRPr="003457D0">
        <w:rPr>
          <w:rFonts w:ascii="inherit" w:eastAsia="Times New Roman" w:hAnsi="inherit" w:cs="Courier New"/>
          <w:color w:val="000000"/>
          <w:sz w:val="24"/>
          <w:szCs w:val="24"/>
        </w:rPr>
        <w:t xml:space="preserve">           "My salary is " &amp; myObj.Salary &amp; vbNewLine &amp; _</w:t>
      </w:r>
    </w:p>
    <w:p w:rsidR="000A64DB" w:rsidRPr="003457D0" w:rsidRDefault="000A64DB" w:rsidP="003457D0">
      <w:pPr>
        <w:pStyle w:val="a"/>
        <w:jc w:val="right"/>
        <w:rPr>
          <w:rFonts w:ascii="inherit" w:eastAsia="Times New Roman" w:hAnsi="inherit" w:cs="Courier New"/>
          <w:color w:val="000000"/>
          <w:sz w:val="24"/>
          <w:szCs w:val="24"/>
        </w:rPr>
      </w:pPr>
      <w:r w:rsidRPr="003457D0">
        <w:rPr>
          <w:rFonts w:ascii="inherit" w:eastAsia="Times New Roman" w:hAnsi="inherit" w:cs="Courier New"/>
          <w:color w:val="000000"/>
          <w:sz w:val="24"/>
          <w:szCs w:val="24"/>
        </w:rPr>
        <w:t xml:space="preserve">           "The tax of salary = " &amp; myObj.Tax</w:t>
      </w:r>
    </w:p>
    <w:p w:rsidR="000A64DB" w:rsidRPr="003457D0" w:rsidRDefault="000A64DB" w:rsidP="003457D0">
      <w:pPr>
        <w:pStyle w:val="a"/>
        <w:jc w:val="right"/>
        <w:rPr>
          <w:rFonts w:ascii="inherit" w:eastAsia="Times New Roman" w:hAnsi="inherit" w:cs="Courier New"/>
          <w:color w:val="000000"/>
          <w:sz w:val="24"/>
          <w:szCs w:val="24"/>
        </w:rPr>
      </w:pPr>
      <w:r w:rsidRPr="003457D0">
        <w:rPr>
          <w:rFonts w:ascii="inherit" w:eastAsia="Times New Roman" w:hAnsi="inherit" w:cs="Courier New"/>
          <w:color w:val="000000"/>
          <w:sz w:val="24"/>
          <w:szCs w:val="24"/>
        </w:rPr>
        <w:t xml:space="preserve">    Set myObj = Nothing</w:t>
      </w:r>
    </w:p>
    <w:p w:rsidR="000A64DB" w:rsidRPr="003457D0" w:rsidRDefault="000A64DB" w:rsidP="003457D0">
      <w:pPr>
        <w:pStyle w:val="a"/>
        <w:jc w:val="right"/>
        <w:rPr>
          <w:rFonts w:ascii="inherit" w:eastAsia="Times New Roman" w:hAnsi="inherit" w:cs="Courier New"/>
          <w:color w:val="000000"/>
          <w:sz w:val="30"/>
          <w:szCs w:val="36"/>
        </w:rPr>
      </w:pPr>
      <w:r w:rsidRPr="003457D0">
        <w:rPr>
          <w:rFonts w:ascii="inherit" w:eastAsia="Times New Roman" w:hAnsi="inherit" w:cs="Courier New"/>
          <w:color w:val="000000"/>
          <w:sz w:val="24"/>
          <w:szCs w:val="24"/>
        </w:rPr>
        <w:t>End Sub</w:t>
      </w:r>
    </w:p>
    <w:p w:rsidR="000A64DB" w:rsidRPr="003457D0" w:rsidRDefault="000A64DB" w:rsidP="008A2D02">
      <w:pPr>
        <w:pStyle w:val="a"/>
        <w:rPr>
          <w:rFonts w:ascii="Courier" w:hAnsi="Courier" w:cs="Courier New"/>
          <w:sz w:val="56"/>
          <w:szCs w:val="180"/>
          <w:rtl/>
        </w:rPr>
      </w:pPr>
      <w:r w:rsidRPr="003457D0">
        <w:rPr>
          <w:shd w:val="clear" w:color="auto" w:fill="EBF4F9"/>
          <w:rtl/>
        </w:rPr>
        <w:lastRenderedPageBreak/>
        <w:t>اضطررت إلى تبسيط أكواد الخصائص والطرق حتى يستطيع المبتدئ والمتوسط أن يفهم الفكرة من الموضوع, وبعد أن نكمل شرح المواضيع الأساسية -بإذن الله- ستصبح أكواد الأمثلة - بشكل أكثر - موجهة للمحترفين, لذلك أرجو من أساتذتي المحترفين أن يصبروا قليلاً</w:t>
      </w:r>
      <w:r w:rsidRPr="003457D0">
        <w:rPr>
          <w:shd w:val="clear" w:color="auto" w:fill="EBF4F9"/>
        </w:rPr>
        <w:t>.</w:t>
      </w:r>
      <w:r w:rsidRPr="003457D0">
        <w:br/>
      </w:r>
      <w:r w:rsidRPr="003457D0">
        <w:rPr>
          <w:shd w:val="clear" w:color="auto" w:fill="EBF4F9"/>
          <w:rtl/>
        </w:rPr>
        <w:t>في الموضوع القادم -إن شاء الله- سنتطرق إلى أحداث الفئات بالإضافة إلى عناوين أخر فإلى الملتقى</w:t>
      </w:r>
      <w:r w:rsidRPr="003457D0">
        <w:rPr>
          <w:shd w:val="clear" w:color="auto" w:fill="EBF4F9"/>
        </w:rPr>
        <w:t>.</w:t>
      </w:r>
    </w:p>
    <w:p w:rsidR="00A7638B" w:rsidRPr="003457D0" w:rsidRDefault="00A7638B" w:rsidP="003457D0">
      <w:pPr>
        <w:pStyle w:val="a"/>
        <w:jc w:val="center"/>
        <w:rPr>
          <w:rFonts w:ascii="Arial" w:eastAsia="Times New Roman" w:hAnsi="Arial" w:cs="Arial"/>
          <w:color w:val="000000"/>
          <w:sz w:val="32"/>
          <w:szCs w:val="32"/>
          <w:u w:val="single"/>
        </w:rPr>
      </w:pPr>
      <w:r w:rsidRPr="003457D0">
        <w:rPr>
          <w:rFonts w:ascii="inherit" w:eastAsia="Times New Roman" w:hAnsi="inherit" w:cs="Arial"/>
          <w:color w:val="FF0000"/>
          <w:szCs w:val="44"/>
          <w:u w:val="single"/>
          <w:bdr w:val="none" w:sz="0" w:space="0" w:color="auto" w:frame="1"/>
          <w:rtl/>
        </w:rPr>
        <w:t>أحداث الفئات المبنية</w:t>
      </w:r>
    </w:p>
    <w:p w:rsidR="00A7638B" w:rsidRPr="00A7638B" w:rsidRDefault="00A7638B" w:rsidP="003457D0">
      <w:pPr>
        <w:pStyle w:val="a"/>
        <w:rPr>
          <w:rFonts w:ascii="Times New Roman" w:hAnsi="Times New Roman" w:cs="Times New Roman"/>
          <w:sz w:val="34"/>
          <w:szCs w:val="34"/>
        </w:rPr>
      </w:pPr>
      <w:r w:rsidRPr="008A2D02">
        <w:rPr>
          <w:rtl/>
        </w:rPr>
        <w:t>هذا هو الموضوع العاشر في سلسلة البحث المسمى</w:t>
      </w:r>
      <w:r w:rsidRPr="008A2D02">
        <w:t>: </w:t>
      </w:r>
      <w:hyperlink r:id="rId71" w:tgtFrame="_blank" w:history="1">
        <w:r w:rsidRPr="008A2D02">
          <w:rPr>
            <w:rtl/>
          </w:rPr>
          <w:t>إنشاء الفئات والبرمجة الموجهة للكائنات</w:t>
        </w:r>
      </w:hyperlink>
      <w:r w:rsidRPr="008A2D02">
        <w:br/>
      </w:r>
      <w:r w:rsidRPr="008A2D02">
        <w:rPr>
          <w:rtl/>
        </w:rPr>
        <w:t>عرفنا في المواضيع السابقة كيف نقوم بإنشاء الفئات بخصائصها و طرقها, وكيف نقوم بإنشاء مثيلات الفئة, وعرفنا كذلك أن هذه المثيلات تشكل الفرق بين الوحدات النمطية للفئات والوحدات النمطية القياسية, وهذا صحيح, لكن هناك فرقاً آخر بينهما تعمدت عدم ذكره سابقاً حتى لا تشعروا - في مرحلة مبكرة - بالوحشة منه, وهو أن للوحدات النمطية للفئات حدثان يميزانها عن الوحدات النمطية القياسية وهما: حدث عند البدء</w:t>
      </w:r>
      <w:r w:rsidRPr="008A2D02">
        <w:t xml:space="preserve"> Initialize, </w:t>
      </w:r>
      <w:r w:rsidRPr="008A2D02">
        <w:rPr>
          <w:rtl/>
        </w:rPr>
        <w:t>وحدث عند الختام</w:t>
      </w:r>
      <w:r w:rsidRPr="008A2D02">
        <w:t xml:space="preserve"> Terminate </w:t>
      </w:r>
      <w:r w:rsidRPr="008A2D02">
        <w:rPr>
          <w:rtl/>
        </w:rPr>
        <w:t>واللذان يرافقان -على الترتيب- لحظة إنشاء مثيل جديد للفئة و لحظة إنهاءه وتدميره وموته</w:t>
      </w:r>
      <w:r w:rsidRPr="008A2D02">
        <w:t>.</w:t>
      </w:r>
      <w:r w:rsidRPr="00A7638B">
        <w:br/>
      </w:r>
      <w:r w:rsidRPr="00A7638B">
        <w:br/>
      </w:r>
      <w:r w:rsidRPr="00A7638B">
        <w:rPr>
          <w:color w:val="FF0000"/>
          <w:shd w:val="clear" w:color="auto" w:fill="EBF4F9"/>
          <w:rtl/>
        </w:rPr>
        <w:t>الحدثان</w:t>
      </w:r>
      <w:r w:rsidRPr="00A7638B">
        <w:rPr>
          <w:color w:val="FF0000"/>
          <w:shd w:val="clear" w:color="auto" w:fill="EBF4F9"/>
        </w:rPr>
        <w:t xml:space="preserve"> Initialize </w:t>
      </w:r>
      <w:r w:rsidRPr="00A7638B">
        <w:rPr>
          <w:color w:val="FF0000"/>
          <w:shd w:val="clear" w:color="auto" w:fill="EBF4F9"/>
          <w:rtl/>
        </w:rPr>
        <w:t>و</w:t>
      </w:r>
      <w:r w:rsidRPr="00A7638B">
        <w:rPr>
          <w:color w:val="FF0000"/>
          <w:shd w:val="clear" w:color="auto" w:fill="EBF4F9"/>
        </w:rPr>
        <w:t xml:space="preserve"> Terminate :</w:t>
      </w:r>
      <w:r w:rsidRPr="00A7638B">
        <w:br/>
      </w:r>
      <w:r w:rsidRPr="00A7638B">
        <w:br/>
      </w:r>
      <w:r w:rsidRPr="00A7638B">
        <w:rPr>
          <w:shd w:val="clear" w:color="auto" w:fill="EBF4F9"/>
          <w:rtl/>
        </w:rPr>
        <w:t>تحتوي كل الفئات بشكل افتراضي على حدثين مبنيين هما</w:t>
      </w:r>
      <w:r w:rsidRPr="00A7638B">
        <w:rPr>
          <w:shd w:val="clear" w:color="auto" w:fill="EBF4F9"/>
        </w:rPr>
        <w:t xml:space="preserve"> Initialize </w:t>
      </w:r>
      <w:r w:rsidRPr="00A7638B">
        <w:rPr>
          <w:shd w:val="clear" w:color="auto" w:fill="EBF4F9"/>
          <w:rtl/>
        </w:rPr>
        <w:t>و</w:t>
      </w:r>
      <w:r w:rsidRPr="00A7638B">
        <w:rPr>
          <w:shd w:val="clear" w:color="auto" w:fill="EBF4F9"/>
        </w:rPr>
        <w:t xml:space="preserve"> Terminate </w:t>
      </w:r>
      <w:r w:rsidRPr="00A7638B">
        <w:rPr>
          <w:shd w:val="clear" w:color="auto" w:fill="EBF4F9"/>
          <w:rtl/>
        </w:rPr>
        <w:t>ويمكن الوصول إليهما كما يلي</w:t>
      </w:r>
      <w:r w:rsidRPr="00A7638B">
        <w:rPr>
          <w:shd w:val="clear" w:color="auto" w:fill="EBF4F9"/>
        </w:rPr>
        <w:t>:</w:t>
      </w:r>
      <w:r w:rsidRPr="00A7638B">
        <w:br/>
      </w:r>
      <w:r w:rsidRPr="00A7638B">
        <w:rPr>
          <w:shd w:val="clear" w:color="auto" w:fill="EBF4F9"/>
          <w:rtl/>
        </w:rPr>
        <w:t>عندما تكون في وحدة نمطية للفئة وحركت بصرك إلى أعلى صفحة المحرر, ستجد أن هناك مربعي تحرير وسرد, يقع الأول إلى الأعلى والأيسر, ويقع الثاني إلى الأعلى والأيمن .. اختر من القائمة المنسدلة العليا اليسرى الكائن</w:t>
      </w:r>
      <w:r w:rsidRPr="00A7638B">
        <w:rPr>
          <w:shd w:val="clear" w:color="auto" w:fill="EBF4F9"/>
        </w:rPr>
        <w:t xml:space="preserve"> Class </w:t>
      </w:r>
      <w:r w:rsidRPr="00A7638B">
        <w:rPr>
          <w:shd w:val="clear" w:color="auto" w:fill="EBF4F9"/>
          <w:rtl/>
        </w:rPr>
        <w:t>وستجد أن الفيجوال بيسيك للتطبيقات قد أدرج لك إجراء الحدث</w:t>
      </w:r>
      <w:r w:rsidRPr="00A7638B">
        <w:rPr>
          <w:shd w:val="clear" w:color="auto" w:fill="EBF4F9"/>
        </w:rPr>
        <w:t xml:space="preserve"> Initialize </w:t>
      </w:r>
      <w:r w:rsidRPr="00A7638B">
        <w:rPr>
          <w:shd w:val="clear" w:color="auto" w:fill="EBF4F9"/>
          <w:rtl/>
        </w:rPr>
        <w:t>بشكل تلقائي, وستجد في القائمة المنسدلة العليا اليمنى وجود الإجرائين</w:t>
      </w:r>
      <w:r w:rsidRPr="00A7638B">
        <w:rPr>
          <w:shd w:val="clear" w:color="auto" w:fill="EBF4F9"/>
        </w:rPr>
        <w:t xml:space="preserve"> Initialize </w:t>
      </w:r>
      <w:r w:rsidRPr="00A7638B">
        <w:rPr>
          <w:shd w:val="clear" w:color="auto" w:fill="EBF4F9"/>
          <w:rtl/>
        </w:rPr>
        <w:t>و</w:t>
      </w:r>
      <w:r w:rsidRPr="00A7638B">
        <w:rPr>
          <w:shd w:val="clear" w:color="auto" w:fill="EBF4F9"/>
        </w:rPr>
        <w:t xml:space="preserve"> Terminate </w:t>
      </w:r>
      <w:r w:rsidRPr="00A7638B">
        <w:rPr>
          <w:shd w:val="clear" w:color="auto" w:fill="EBF4F9"/>
          <w:rtl/>
        </w:rPr>
        <w:t>حيث يمكنك النقر على أحدهما لإضافته عند الرغبة</w:t>
      </w:r>
      <w:r w:rsidRPr="00A7638B">
        <w:rPr>
          <w:shd w:val="clear" w:color="auto" w:fill="EBF4F9"/>
        </w:rPr>
        <w:t>.</w:t>
      </w:r>
      <w:r w:rsidRPr="00A7638B">
        <w:br/>
      </w:r>
      <w:r w:rsidRPr="00A7638B">
        <w:rPr>
          <w:shd w:val="clear" w:color="auto" w:fill="EBF4F9"/>
          <w:rtl/>
        </w:rPr>
        <w:t>يشبه حدث</w:t>
      </w:r>
      <w:r w:rsidRPr="00A7638B">
        <w:rPr>
          <w:shd w:val="clear" w:color="auto" w:fill="EBF4F9"/>
        </w:rPr>
        <w:t xml:space="preserve"> Initialize </w:t>
      </w:r>
      <w:r w:rsidRPr="00A7638B">
        <w:rPr>
          <w:shd w:val="clear" w:color="auto" w:fill="EBF4F9"/>
          <w:rtl/>
        </w:rPr>
        <w:t>ما يسمى بالمشيدات</w:t>
      </w:r>
      <w:r w:rsidRPr="00A7638B">
        <w:rPr>
          <w:shd w:val="clear" w:color="auto" w:fill="EBF4F9"/>
        </w:rPr>
        <w:t xml:space="preserve"> Constractors </w:t>
      </w:r>
      <w:r w:rsidRPr="00A7638B">
        <w:rPr>
          <w:shd w:val="clear" w:color="auto" w:fill="EBF4F9"/>
          <w:rtl/>
        </w:rPr>
        <w:t>في لغات الـ</w:t>
      </w:r>
      <w:r w:rsidRPr="00A7638B">
        <w:rPr>
          <w:shd w:val="clear" w:color="auto" w:fill="EBF4F9"/>
        </w:rPr>
        <w:t xml:space="preserve"> OOP </w:t>
      </w:r>
      <w:r w:rsidRPr="00A7638B">
        <w:rPr>
          <w:shd w:val="clear" w:color="auto" w:fill="EBF4F9"/>
          <w:rtl/>
        </w:rPr>
        <w:t>الأخرى, ويتم قدحه عندما يتم إنشاء مثيل جديد للفئة لأول مرة, بينما يتم قدح الحدث</w:t>
      </w:r>
      <w:r w:rsidRPr="00A7638B">
        <w:rPr>
          <w:shd w:val="clear" w:color="auto" w:fill="EBF4F9"/>
        </w:rPr>
        <w:t xml:space="preserve"> Terminate </w:t>
      </w:r>
      <w:r w:rsidRPr="00A7638B">
        <w:rPr>
          <w:shd w:val="clear" w:color="auto" w:fill="EBF4F9"/>
          <w:rtl/>
        </w:rPr>
        <w:t>عند إنهاء وتدمير آخر مرجع يشير إلى ذلك المثيل. كيف؟ .. هل يمكن أن يشير أكثر من مرجع إلى نفس المثيل؟ .. الجواب: نعم, يمكن أن يكون للمثيل الواحد أكثر من مرجع يشير إليه كما يلي</w:t>
      </w:r>
      <w:r w:rsidRPr="00A7638B">
        <w:rPr>
          <w:shd w:val="clear" w:color="auto" w:fill="EBF4F9"/>
        </w:rPr>
        <w:t>:</w:t>
      </w:r>
      <w:r w:rsidRPr="00A7638B">
        <w:br/>
      </w:r>
    </w:p>
    <w:p w:rsidR="00A7638B" w:rsidRPr="00A7638B" w:rsidRDefault="00A7638B" w:rsidP="00A7638B">
      <w:pPr>
        <w:pStyle w:val="a"/>
        <w:rPr>
          <w:rFonts w:ascii="inherit" w:eastAsia="Times New Roman" w:hAnsi="inherit" w:cs="Arial"/>
          <w:i/>
          <w:iCs/>
          <w:color w:val="0066CC"/>
          <w:sz w:val="13"/>
          <w:szCs w:val="13"/>
        </w:rPr>
      </w:pPr>
      <w:r w:rsidRPr="00A7638B">
        <w:rPr>
          <w:rFonts w:ascii="inherit" w:eastAsia="Times New Roman" w:hAnsi="inherit" w:cs="Arial"/>
          <w:i/>
          <w:iCs/>
          <w:color w:val="0066CC"/>
          <w:sz w:val="13"/>
          <w:szCs w:val="13"/>
          <w:rtl/>
        </w:rPr>
        <w:t>كود</w:t>
      </w:r>
      <w:r w:rsidRPr="00A7638B">
        <w:rPr>
          <w:rFonts w:ascii="inherit" w:eastAsia="Times New Roman" w:hAnsi="inherit" w:cs="Arial"/>
          <w:i/>
          <w:iCs/>
          <w:color w:val="0066CC"/>
          <w:sz w:val="13"/>
          <w:szCs w:val="13"/>
        </w:rPr>
        <w:t>:</w:t>
      </w:r>
    </w:p>
    <w:p w:rsidR="00A7638B" w:rsidRPr="00A7638B" w:rsidRDefault="00A7638B" w:rsidP="003457D0">
      <w:pPr>
        <w:pStyle w:val="a"/>
        <w:bidi w:val="0"/>
      </w:pPr>
      <w:r w:rsidRPr="00A7638B">
        <w:t>Dim X As CSample</w:t>
      </w:r>
    </w:p>
    <w:p w:rsidR="00A7638B" w:rsidRPr="00A7638B" w:rsidRDefault="00A7638B" w:rsidP="003457D0">
      <w:pPr>
        <w:pStyle w:val="a"/>
        <w:bidi w:val="0"/>
      </w:pPr>
      <w:r w:rsidRPr="00A7638B">
        <w:t>Dim Y As CSample</w:t>
      </w:r>
    </w:p>
    <w:p w:rsidR="00A7638B" w:rsidRPr="00A7638B" w:rsidRDefault="00A7638B" w:rsidP="003457D0">
      <w:pPr>
        <w:pStyle w:val="a"/>
        <w:bidi w:val="0"/>
      </w:pPr>
      <w:r w:rsidRPr="00A7638B">
        <w:t>Set X = New CSample</w:t>
      </w:r>
    </w:p>
    <w:p w:rsidR="00A7638B" w:rsidRPr="00A7638B" w:rsidRDefault="00A7638B" w:rsidP="003457D0">
      <w:pPr>
        <w:pStyle w:val="a"/>
        <w:bidi w:val="0"/>
      </w:pPr>
      <w:r w:rsidRPr="00A7638B">
        <w:t>Set Y = X</w:t>
      </w:r>
    </w:p>
    <w:p w:rsidR="00A7638B" w:rsidRPr="00A7638B" w:rsidRDefault="00A7638B" w:rsidP="003457D0">
      <w:pPr>
        <w:pStyle w:val="a"/>
        <w:rPr>
          <w:rFonts w:ascii="Times New Roman" w:hAnsi="Times New Roman" w:cs="Times New Roman"/>
        </w:rPr>
      </w:pPr>
      <w:r w:rsidRPr="00A7638B">
        <w:rPr>
          <w:shd w:val="clear" w:color="auto" w:fill="EBF4F9"/>
          <w:rtl/>
        </w:rPr>
        <w:t>يبرز في الكود السابق سؤالان وهما: هل لدينا مثيل واحد للفئة أم مثيلان مختلفان؟ .. هل سيتم تدمير الكائن</w:t>
      </w:r>
      <w:r w:rsidRPr="00A7638B">
        <w:rPr>
          <w:shd w:val="clear" w:color="auto" w:fill="EBF4F9"/>
        </w:rPr>
        <w:t xml:space="preserve"> Y </w:t>
      </w:r>
      <w:r w:rsidRPr="00A7638B">
        <w:rPr>
          <w:shd w:val="clear" w:color="auto" w:fill="EBF4F9"/>
          <w:rtl/>
        </w:rPr>
        <w:t>إذا قمنا بتدمير الكائن</w:t>
      </w:r>
      <w:r w:rsidRPr="00A7638B">
        <w:rPr>
          <w:shd w:val="clear" w:color="auto" w:fill="EBF4F9"/>
        </w:rPr>
        <w:t xml:space="preserve"> X </w:t>
      </w:r>
      <w:r w:rsidRPr="00A7638B">
        <w:rPr>
          <w:shd w:val="clear" w:color="auto" w:fill="EBF4F9"/>
          <w:rtl/>
        </w:rPr>
        <w:t>؟</w:t>
      </w:r>
      <w:r w:rsidRPr="00A7638B">
        <w:rPr>
          <w:shd w:val="clear" w:color="auto" w:fill="EBF4F9"/>
        </w:rPr>
        <w:t>.</w:t>
      </w:r>
      <w:r w:rsidRPr="00A7638B">
        <w:br/>
      </w:r>
      <w:r w:rsidRPr="00A7638B">
        <w:rPr>
          <w:shd w:val="clear" w:color="auto" w:fill="EBF4F9"/>
          <w:rtl/>
        </w:rPr>
        <w:t xml:space="preserve">الجواب: لدينا كائنان أو مرجعان مختلفان يشيران إلى مثيل واحد فقط, لكن تدمير وإنهاء وإزالة أحدهما من </w:t>
      </w:r>
      <w:r w:rsidRPr="00A7638B">
        <w:rPr>
          <w:shd w:val="clear" w:color="auto" w:fill="EBF4F9"/>
          <w:rtl/>
        </w:rPr>
        <w:lastRenderedPageBreak/>
        <w:t>الذاكرة لا يعني تدمير وإنهاء وإزالة الآخر, بله حتى لا يعني إزالة المثيل نفسه من الذاكرة, حيث يبقى المثيل متواجداً في الذاكرة طالما هناك مرجع واحد -على الأقل- يشير إليه, فإذا زالت جميع المراجع التي تشير إلى ذلك المثيل, عندها يزول المثيل ويمحى من الذاكرة ويصبح مدمراً بلا بواقي, ميتاً بلا بواكي, كأن أمه الفئة لم تلده, أوكأن أباه المبرمج لم يُردْهُ</w:t>
      </w:r>
      <w:r w:rsidRPr="00A7638B">
        <w:rPr>
          <w:shd w:val="clear" w:color="auto" w:fill="EBF4F9"/>
        </w:rPr>
        <w:t>.</w:t>
      </w:r>
      <w:r w:rsidRPr="00A7638B">
        <w:br/>
      </w:r>
      <w:r w:rsidRPr="00A7638B">
        <w:br/>
      </w:r>
      <w:r w:rsidRPr="00A7638B">
        <w:rPr>
          <w:color w:val="FF0000"/>
          <w:shd w:val="clear" w:color="auto" w:fill="EBF4F9"/>
          <w:rtl/>
        </w:rPr>
        <w:t>فيم يستخدم الحدثان؟</w:t>
      </w:r>
      <w:r w:rsidRPr="00A7638B">
        <w:rPr>
          <w:color w:val="FF0000"/>
          <w:shd w:val="clear" w:color="auto" w:fill="EBF4F9"/>
        </w:rPr>
        <w:t>:</w:t>
      </w:r>
      <w:r w:rsidRPr="00A7638B">
        <w:br/>
      </w:r>
      <w:r w:rsidRPr="00A7638B">
        <w:br/>
      </w:r>
      <w:r w:rsidRPr="00A7638B">
        <w:rPr>
          <w:shd w:val="clear" w:color="auto" w:fill="EBF4F9"/>
          <w:rtl/>
        </w:rPr>
        <w:t>لعلكم تذكرون أننا قلنا في موضوع "إنشاء مثيلات الفئة" أنه من المهم معرفة متى يتم إنشاء مثيل جديد للفئة, ومتى يتم إنهاء هذا المثيل, لأنه تكون لدينا الفرصة لتشغيل أكواد برمجية استجابة لأي حدث منهما</w:t>
      </w:r>
      <w:r w:rsidRPr="00A7638B">
        <w:rPr>
          <w:shd w:val="clear" w:color="auto" w:fill="EBF4F9"/>
        </w:rPr>
        <w:t>.</w:t>
      </w:r>
      <w:r w:rsidRPr="00A7638B">
        <w:br/>
      </w:r>
      <w:r w:rsidRPr="00A7638B">
        <w:rPr>
          <w:shd w:val="clear" w:color="auto" w:fill="EBF4F9"/>
          <w:rtl/>
        </w:rPr>
        <w:t>يمكنك استغلال حدث</w:t>
      </w:r>
      <w:r w:rsidRPr="00A7638B">
        <w:rPr>
          <w:shd w:val="clear" w:color="auto" w:fill="EBF4F9"/>
        </w:rPr>
        <w:t xml:space="preserve"> Initialize </w:t>
      </w:r>
      <w:r w:rsidRPr="00A7638B">
        <w:rPr>
          <w:shd w:val="clear" w:color="auto" w:fill="EBF4F9"/>
          <w:rtl/>
        </w:rPr>
        <w:t>في إعداد القيم الافتراضية للخصائص, أو في إنشاء مراجع للكائنات المحلية الأخرى (المقصود بالكائنات المحلية: هي المتغيرات من نوع كائن أو فئة والتي يتم الإعلان عنها واستخدامها داخل الفئة). أما الحدث</w:t>
      </w:r>
      <w:r w:rsidRPr="00A7638B">
        <w:rPr>
          <w:shd w:val="clear" w:color="auto" w:fill="EBF4F9"/>
        </w:rPr>
        <w:t xml:space="preserve"> Terminate </w:t>
      </w:r>
      <w:r w:rsidRPr="00A7638B">
        <w:rPr>
          <w:shd w:val="clear" w:color="auto" w:fill="EBF4F9"/>
          <w:rtl/>
        </w:rPr>
        <w:t>فغالباً ما يستخدم لإنجاز مهمات التنظيف, وتحرير الذاكرة من مراجع تلك الكائنات المحلية</w:t>
      </w:r>
      <w:r w:rsidRPr="00A7638B">
        <w:rPr>
          <w:shd w:val="clear" w:color="auto" w:fill="EBF4F9"/>
        </w:rPr>
        <w:t>.</w:t>
      </w:r>
      <w:r w:rsidRPr="00A7638B">
        <w:br/>
      </w:r>
      <w:r w:rsidRPr="00A7638B">
        <w:rPr>
          <w:shd w:val="clear" w:color="auto" w:fill="EBF4F9"/>
          <w:rtl/>
        </w:rPr>
        <w:t>كذلك يمكن استخدام الحدثين</w:t>
      </w:r>
      <w:r w:rsidRPr="00A7638B">
        <w:rPr>
          <w:shd w:val="clear" w:color="auto" w:fill="EBF4F9"/>
        </w:rPr>
        <w:t xml:space="preserve"> Initialize </w:t>
      </w:r>
      <w:r w:rsidRPr="00A7638B">
        <w:rPr>
          <w:shd w:val="clear" w:color="auto" w:fill="EBF4F9"/>
          <w:rtl/>
        </w:rPr>
        <w:t>و</w:t>
      </w:r>
      <w:r w:rsidRPr="00A7638B">
        <w:rPr>
          <w:shd w:val="clear" w:color="auto" w:fill="EBF4F9"/>
        </w:rPr>
        <w:t xml:space="preserve"> Terminate </w:t>
      </w:r>
      <w:r w:rsidRPr="00A7638B">
        <w:rPr>
          <w:shd w:val="clear" w:color="auto" w:fill="EBF4F9"/>
          <w:rtl/>
        </w:rPr>
        <w:t>في عملية تتبع الأكواد التي تقوم بكتابتها</w:t>
      </w:r>
      <w:r w:rsidRPr="00A7638B">
        <w:rPr>
          <w:shd w:val="clear" w:color="auto" w:fill="EBF4F9"/>
        </w:rPr>
        <w:t xml:space="preserve"> debugging </w:t>
      </w:r>
      <w:r w:rsidRPr="00A7638B">
        <w:rPr>
          <w:shd w:val="clear" w:color="auto" w:fill="EBF4F9"/>
          <w:rtl/>
        </w:rPr>
        <w:t>فإذا أردت معرفة لحظة ولادة أحد كائناتك الخاصة, أو لحظة موته وفناءه, فالجأ إلى ذينك الحدثين الجللين كما يلي على سبيل المثال</w:t>
      </w:r>
      <w:r w:rsidRPr="00A7638B">
        <w:rPr>
          <w:shd w:val="clear" w:color="auto" w:fill="EBF4F9"/>
        </w:rPr>
        <w:t>:</w:t>
      </w:r>
      <w:r w:rsidRPr="00A7638B">
        <w:br/>
      </w:r>
    </w:p>
    <w:p w:rsidR="00A7638B" w:rsidRPr="003457D0" w:rsidRDefault="00A7638B" w:rsidP="003457D0">
      <w:pPr>
        <w:pStyle w:val="a"/>
        <w:bidi w:val="0"/>
        <w:rPr>
          <w:rFonts w:ascii="Courier" w:eastAsia="Times New Roman" w:hAnsi="Courier" w:cs="Courier New"/>
          <w:color w:val="000000"/>
          <w:sz w:val="24"/>
          <w:szCs w:val="24"/>
        </w:rPr>
      </w:pPr>
      <w:r w:rsidRPr="003457D0">
        <w:rPr>
          <w:rFonts w:ascii="Courier" w:eastAsia="Times New Roman" w:hAnsi="Courier" w:cs="Courier New"/>
          <w:color w:val="000000"/>
          <w:sz w:val="24"/>
          <w:szCs w:val="24"/>
        </w:rPr>
        <w:t>Private Sub Class_Initialize()</w:t>
      </w:r>
    </w:p>
    <w:p w:rsidR="00A7638B" w:rsidRPr="003457D0" w:rsidRDefault="00A7638B" w:rsidP="003457D0">
      <w:pPr>
        <w:pStyle w:val="a"/>
        <w:bidi w:val="0"/>
        <w:rPr>
          <w:rFonts w:ascii="Courier" w:eastAsia="Times New Roman" w:hAnsi="Courier" w:cs="Courier New"/>
          <w:color w:val="000000"/>
          <w:sz w:val="24"/>
          <w:szCs w:val="24"/>
        </w:rPr>
      </w:pPr>
      <w:r w:rsidRPr="003457D0">
        <w:rPr>
          <w:rFonts w:ascii="Courier" w:eastAsia="Times New Roman" w:hAnsi="Courier" w:cs="Courier New"/>
          <w:color w:val="000000"/>
          <w:sz w:val="24"/>
          <w:szCs w:val="24"/>
        </w:rPr>
        <w:t xml:space="preserve">    Debug.Print "Object created."</w:t>
      </w:r>
    </w:p>
    <w:p w:rsidR="00A7638B" w:rsidRPr="003457D0" w:rsidRDefault="00A7638B" w:rsidP="003457D0">
      <w:pPr>
        <w:pStyle w:val="a"/>
        <w:bidi w:val="0"/>
        <w:rPr>
          <w:rFonts w:ascii="Courier" w:eastAsia="Times New Roman" w:hAnsi="Courier" w:cs="Courier New"/>
          <w:color w:val="000000"/>
          <w:sz w:val="24"/>
          <w:szCs w:val="24"/>
        </w:rPr>
      </w:pPr>
      <w:r w:rsidRPr="003457D0">
        <w:rPr>
          <w:rFonts w:ascii="Courier" w:eastAsia="Times New Roman" w:hAnsi="Courier" w:cs="Courier New"/>
          <w:color w:val="000000"/>
          <w:sz w:val="24"/>
          <w:szCs w:val="24"/>
        </w:rPr>
        <w:t>End Sub</w:t>
      </w:r>
    </w:p>
    <w:p w:rsidR="00A7638B" w:rsidRPr="003457D0" w:rsidRDefault="00A7638B" w:rsidP="003457D0">
      <w:pPr>
        <w:pStyle w:val="a"/>
        <w:bidi w:val="0"/>
        <w:rPr>
          <w:rFonts w:ascii="Courier" w:eastAsia="Times New Roman" w:hAnsi="Courier" w:cs="Courier New"/>
          <w:color w:val="000000"/>
          <w:sz w:val="24"/>
          <w:szCs w:val="24"/>
        </w:rPr>
      </w:pPr>
    </w:p>
    <w:p w:rsidR="00A7638B" w:rsidRPr="003457D0" w:rsidRDefault="00A7638B" w:rsidP="003457D0">
      <w:pPr>
        <w:pStyle w:val="a"/>
        <w:bidi w:val="0"/>
        <w:rPr>
          <w:rFonts w:ascii="Courier" w:eastAsia="Times New Roman" w:hAnsi="Courier" w:cs="Courier New"/>
          <w:color w:val="000000"/>
          <w:sz w:val="24"/>
          <w:szCs w:val="24"/>
        </w:rPr>
      </w:pPr>
      <w:r w:rsidRPr="003457D0">
        <w:rPr>
          <w:rFonts w:ascii="Courier" w:eastAsia="Times New Roman" w:hAnsi="Courier" w:cs="Courier New"/>
          <w:color w:val="000000"/>
          <w:sz w:val="24"/>
          <w:szCs w:val="24"/>
        </w:rPr>
        <w:t>Private Sub Class_Terminate()</w:t>
      </w:r>
    </w:p>
    <w:p w:rsidR="00A7638B" w:rsidRPr="003457D0" w:rsidRDefault="00A7638B" w:rsidP="003457D0">
      <w:pPr>
        <w:pStyle w:val="a"/>
        <w:bidi w:val="0"/>
        <w:rPr>
          <w:rFonts w:ascii="Courier" w:eastAsia="Times New Roman" w:hAnsi="Courier" w:cs="Courier New"/>
          <w:color w:val="000000"/>
          <w:sz w:val="24"/>
          <w:szCs w:val="24"/>
        </w:rPr>
      </w:pPr>
      <w:r w:rsidRPr="003457D0">
        <w:rPr>
          <w:rFonts w:ascii="Courier" w:eastAsia="Times New Roman" w:hAnsi="Courier" w:cs="Courier New"/>
          <w:color w:val="000000"/>
          <w:sz w:val="24"/>
          <w:szCs w:val="24"/>
        </w:rPr>
        <w:t xml:space="preserve">    Debug.Print "Object destroyed."</w:t>
      </w:r>
    </w:p>
    <w:p w:rsidR="00A7638B" w:rsidRPr="003457D0" w:rsidRDefault="00A7638B" w:rsidP="003457D0">
      <w:pPr>
        <w:pStyle w:val="a"/>
        <w:bidi w:val="0"/>
        <w:rPr>
          <w:rFonts w:ascii="Courier" w:eastAsia="Times New Roman" w:hAnsi="Courier" w:cs="Courier New"/>
          <w:color w:val="000000"/>
          <w:sz w:val="24"/>
          <w:szCs w:val="24"/>
        </w:rPr>
      </w:pPr>
      <w:r w:rsidRPr="003457D0">
        <w:rPr>
          <w:rFonts w:ascii="Courier" w:eastAsia="Times New Roman" w:hAnsi="Courier" w:cs="Courier New"/>
          <w:color w:val="000000"/>
          <w:sz w:val="24"/>
          <w:szCs w:val="24"/>
        </w:rPr>
        <w:t>End Sub</w:t>
      </w:r>
    </w:p>
    <w:p w:rsidR="00A7638B" w:rsidRPr="00A7638B" w:rsidRDefault="00A7638B" w:rsidP="003457D0">
      <w:pPr>
        <w:pStyle w:val="a"/>
        <w:rPr>
          <w:rFonts w:ascii="Times New Roman" w:hAnsi="Times New Roman" w:cs="Times New Roman"/>
          <w:sz w:val="24"/>
          <w:szCs w:val="24"/>
        </w:rPr>
      </w:pPr>
      <w:r w:rsidRPr="00A7638B">
        <w:rPr>
          <w:shd w:val="clear" w:color="auto" w:fill="EBF4F9"/>
          <w:rtl/>
        </w:rPr>
        <w:t>تنصح شركة ميكروسوفت بعدم استخدام دالة الرسائل</w:t>
      </w:r>
      <w:r w:rsidRPr="00A7638B">
        <w:rPr>
          <w:shd w:val="clear" w:color="auto" w:fill="EBF4F9"/>
        </w:rPr>
        <w:t xml:space="preserve"> MsgBox </w:t>
      </w:r>
      <w:r w:rsidRPr="00A7638B">
        <w:rPr>
          <w:shd w:val="clear" w:color="auto" w:fill="EBF4F9"/>
          <w:rtl/>
        </w:rPr>
        <w:t>في حدثي</w:t>
      </w:r>
      <w:r w:rsidRPr="00A7638B">
        <w:rPr>
          <w:shd w:val="clear" w:color="auto" w:fill="EBF4F9"/>
        </w:rPr>
        <w:t xml:space="preserve"> Initialize </w:t>
      </w:r>
      <w:r w:rsidRPr="00A7638B">
        <w:rPr>
          <w:shd w:val="clear" w:color="auto" w:fill="EBF4F9"/>
          <w:rtl/>
        </w:rPr>
        <w:t>و</w:t>
      </w:r>
      <w:r w:rsidRPr="00A7638B">
        <w:rPr>
          <w:shd w:val="clear" w:color="auto" w:fill="EBF4F9"/>
        </w:rPr>
        <w:t xml:space="preserve"> Terminate </w:t>
      </w:r>
      <w:r w:rsidRPr="00A7638B">
        <w:rPr>
          <w:shd w:val="clear" w:color="auto" w:fill="EBF4F9"/>
          <w:rtl/>
        </w:rPr>
        <w:t>بشكل خاص, وقد قرأت سابقاً -لا أتذكر متى ولا أين, وهذه ضريبة التقدم في العمر- بأنه ينصح بعدم استخدام دالة الرسائل في أكواد الفئات بشكل عام, ويفضل أن يستعاض عنها بإنشاء أحداث خاصة بك يتم قدحها عند حدوث ما يوجب ظهور تلك الرسائل, وهذا ما سنتناوله في المواضيع القادمة إن شاء الله</w:t>
      </w:r>
      <w:r w:rsidRPr="00A7638B">
        <w:rPr>
          <w:shd w:val="clear" w:color="auto" w:fill="EBF4F9"/>
        </w:rPr>
        <w:t>.</w:t>
      </w:r>
      <w:r w:rsidRPr="00A7638B">
        <w:br/>
      </w:r>
      <w:r w:rsidRPr="00A7638B">
        <w:br/>
      </w:r>
      <w:r w:rsidRPr="00A7638B">
        <w:rPr>
          <w:color w:val="FF0000"/>
          <w:shd w:val="clear" w:color="auto" w:fill="EBF4F9"/>
          <w:rtl/>
        </w:rPr>
        <w:t>تطبيق عملي</w:t>
      </w:r>
      <w:r w:rsidRPr="00A7638B">
        <w:rPr>
          <w:color w:val="FF0000"/>
          <w:shd w:val="clear" w:color="auto" w:fill="EBF4F9"/>
        </w:rPr>
        <w:t>:</w:t>
      </w:r>
      <w:r w:rsidRPr="00A7638B">
        <w:br/>
      </w:r>
      <w:r w:rsidRPr="00A7638B">
        <w:br/>
      </w:r>
      <w:r w:rsidRPr="00A7638B">
        <w:rPr>
          <w:shd w:val="clear" w:color="auto" w:fill="EBF4F9"/>
          <w:rtl/>
        </w:rPr>
        <w:t>إلى جانب الفئة</w:t>
      </w:r>
      <w:r w:rsidRPr="00A7638B">
        <w:rPr>
          <w:shd w:val="clear" w:color="auto" w:fill="EBF4F9"/>
        </w:rPr>
        <w:t xml:space="preserve"> CSample </w:t>
      </w:r>
      <w:r w:rsidRPr="00A7638B">
        <w:rPr>
          <w:shd w:val="clear" w:color="auto" w:fill="EBF4F9"/>
          <w:rtl/>
        </w:rPr>
        <w:t>التي أنشأناها سابقاً, قم بإنشاء فئة جديدة واحفظها باسم</w:t>
      </w:r>
      <w:r w:rsidRPr="00A7638B">
        <w:rPr>
          <w:shd w:val="clear" w:color="auto" w:fill="EBF4F9"/>
        </w:rPr>
        <w:t xml:space="preserve"> CBEvents </w:t>
      </w:r>
      <w:r w:rsidRPr="00A7638B">
        <w:rPr>
          <w:shd w:val="clear" w:color="auto" w:fill="EBF4F9"/>
          <w:rtl/>
        </w:rPr>
        <w:t>وضع فيها الكود التالي</w:t>
      </w:r>
      <w:r w:rsidRPr="00A7638B">
        <w:rPr>
          <w:sz w:val="17"/>
          <w:szCs w:val="17"/>
          <w:shd w:val="clear" w:color="auto" w:fill="EBF4F9"/>
        </w:rPr>
        <w:t>:</w:t>
      </w:r>
      <w:r w:rsidRPr="00A7638B">
        <w:rPr>
          <w:sz w:val="17"/>
          <w:szCs w:val="17"/>
        </w:rPr>
        <w:br/>
      </w:r>
    </w:p>
    <w:p w:rsidR="00A7638B" w:rsidRPr="00A7638B" w:rsidRDefault="00A7638B" w:rsidP="00A7638B">
      <w:pPr>
        <w:pStyle w:val="a"/>
        <w:rPr>
          <w:rFonts w:ascii="inherit" w:eastAsia="Times New Roman" w:hAnsi="inherit" w:cs="Arial"/>
          <w:i/>
          <w:iCs/>
          <w:color w:val="0066CC"/>
          <w:sz w:val="13"/>
          <w:szCs w:val="13"/>
        </w:rPr>
      </w:pPr>
      <w:r w:rsidRPr="00A7638B">
        <w:rPr>
          <w:rFonts w:ascii="inherit" w:eastAsia="Times New Roman" w:hAnsi="inherit" w:cs="Arial"/>
          <w:i/>
          <w:iCs/>
          <w:color w:val="0066CC"/>
          <w:sz w:val="13"/>
          <w:szCs w:val="13"/>
          <w:rtl/>
        </w:rPr>
        <w:t>كود</w:t>
      </w:r>
      <w:r w:rsidRPr="00A7638B">
        <w:rPr>
          <w:rFonts w:ascii="inherit" w:eastAsia="Times New Roman" w:hAnsi="inherit" w:cs="Arial"/>
          <w:i/>
          <w:iCs/>
          <w:color w:val="0066CC"/>
          <w:sz w:val="13"/>
          <w:szCs w:val="13"/>
        </w:rPr>
        <w:t>:</w:t>
      </w:r>
    </w:p>
    <w:p w:rsidR="00A7638B" w:rsidRPr="008A2D02" w:rsidRDefault="00A7638B" w:rsidP="008A2D02">
      <w:pPr>
        <w:pStyle w:val="a"/>
        <w:bidi w:val="0"/>
        <w:rPr>
          <w:rFonts w:ascii="Courier" w:eastAsia="Times New Roman" w:hAnsi="Courier" w:cs="Courier New"/>
          <w:color w:val="000000"/>
          <w:sz w:val="28"/>
          <w:szCs w:val="28"/>
        </w:rPr>
      </w:pPr>
      <w:r w:rsidRPr="008A2D02">
        <w:rPr>
          <w:rFonts w:ascii="Courier" w:eastAsia="Times New Roman" w:hAnsi="Courier" w:cs="Courier New"/>
          <w:color w:val="000000"/>
          <w:sz w:val="28"/>
          <w:szCs w:val="28"/>
        </w:rPr>
        <w:t>Option Compare Database</w:t>
      </w:r>
    </w:p>
    <w:p w:rsidR="00A7638B" w:rsidRPr="008A2D02" w:rsidRDefault="00A7638B" w:rsidP="008A2D02">
      <w:pPr>
        <w:pStyle w:val="a"/>
        <w:bidi w:val="0"/>
        <w:rPr>
          <w:rFonts w:ascii="Courier" w:eastAsia="Times New Roman" w:hAnsi="Courier" w:cs="Courier New"/>
          <w:color w:val="000000"/>
          <w:sz w:val="28"/>
          <w:szCs w:val="28"/>
        </w:rPr>
      </w:pPr>
      <w:r w:rsidRPr="008A2D02">
        <w:rPr>
          <w:rFonts w:ascii="Courier" w:eastAsia="Times New Roman" w:hAnsi="Courier" w:cs="Courier New"/>
          <w:color w:val="000000"/>
          <w:sz w:val="28"/>
          <w:szCs w:val="28"/>
        </w:rPr>
        <w:t>Option Explicit</w:t>
      </w:r>
    </w:p>
    <w:p w:rsidR="00A7638B" w:rsidRPr="008A2D02" w:rsidRDefault="00A7638B" w:rsidP="008A2D02">
      <w:pPr>
        <w:pStyle w:val="a"/>
        <w:bidi w:val="0"/>
        <w:rPr>
          <w:rFonts w:ascii="Courier" w:eastAsia="Times New Roman" w:hAnsi="Courier" w:cs="Courier New"/>
          <w:color w:val="000000"/>
          <w:sz w:val="28"/>
          <w:szCs w:val="28"/>
        </w:rPr>
      </w:pPr>
    </w:p>
    <w:p w:rsidR="00A7638B" w:rsidRPr="008A2D02" w:rsidRDefault="00A7638B" w:rsidP="008A2D02">
      <w:pPr>
        <w:pStyle w:val="a"/>
        <w:bidi w:val="0"/>
        <w:rPr>
          <w:rFonts w:ascii="Courier" w:eastAsia="Times New Roman" w:hAnsi="Courier" w:cs="Courier New"/>
          <w:color w:val="000000"/>
          <w:sz w:val="28"/>
          <w:szCs w:val="28"/>
        </w:rPr>
      </w:pPr>
      <w:r w:rsidRPr="008A2D02">
        <w:rPr>
          <w:rFonts w:ascii="Courier" w:eastAsia="Times New Roman" w:hAnsi="Courier" w:cs="Courier New"/>
          <w:color w:val="000000"/>
          <w:sz w:val="28"/>
          <w:szCs w:val="28"/>
        </w:rPr>
        <w:t>Private myObj As CSample</w:t>
      </w:r>
    </w:p>
    <w:p w:rsidR="00A7638B" w:rsidRPr="008A2D02" w:rsidRDefault="00A7638B" w:rsidP="008A2D02">
      <w:pPr>
        <w:pStyle w:val="a"/>
        <w:bidi w:val="0"/>
        <w:rPr>
          <w:rFonts w:ascii="Courier" w:eastAsia="Times New Roman" w:hAnsi="Courier" w:cs="Courier New"/>
          <w:color w:val="000000"/>
          <w:sz w:val="28"/>
          <w:szCs w:val="28"/>
        </w:rPr>
      </w:pPr>
      <w:r w:rsidRPr="008A2D02">
        <w:rPr>
          <w:rFonts w:ascii="Courier" w:eastAsia="Times New Roman" w:hAnsi="Courier" w:cs="Courier New"/>
          <w:color w:val="000000"/>
          <w:sz w:val="28"/>
          <w:szCs w:val="28"/>
        </w:rPr>
        <w:t>Private mlngDefault As Long</w:t>
      </w:r>
    </w:p>
    <w:p w:rsidR="00A7638B" w:rsidRPr="008A2D02" w:rsidRDefault="00A7638B" w:rsidP="008A2D02">
      <w:pPr>
        <w:pStyle w:val="a"/>
        <w:bidi w:val="0"/>
        <w:rPr>
          <w:rFonts w:ascii="Courier" w:eastAsia="Times New Roman" w:hAnsi="Courier" w:cs="Courier New"/>
          <w:color w:val="000000"/>
          <w:sz w:val="28"/>
          <w:szCs w:val="28"/>
        </w:rPr>
      </w:pPr>
    </w:p>
    <w:p w:rsidR="00A7638B" w:rsidRPr="008A2D02" w:rsidRDefault="00A7638B" w:rsidP="008A2D02">
      <w:pPr>
        <w:pStyle w:val="a"/>
        <w:bidi w:val="0"/>
        <w:rPr>
          <w:rFonts w:ascii="Courier" w:eastAsia="Times New Roman" w:hAnsi="Courier" w:cs="Courier New"/>
          <w:color w:val="000000"/>
          <w:sz w:val="28"/>
          <w:szCs w:val="28"/>
        </w:rPr>
      </w:pPr>
      <w:r w:rsidRPr="008A2D02">
        <w:rPr>
          <w:rFonts w:ascii="Courier" w:eastAsia="Times New Roman" w:hAnsi="Courier" w:cs="Courier New"/>
          <w:color w:val="000000"/>
          <w:sz w:val="28"/>
          <w:szCs w:val="28"/>
        </w:rPr>
        <w:t>Private Sub Class_Initialize()</w:t>
      </w:r>
    </w:p>
    <w:p w:rsidR="00A7638B" w:rsidRPr="008A2D02" w:rsidRDefault="00A7638B" w:rsidP="008A2D02">
      <w:pPr>
        <w:pStyle w:val="a"/>
        <w:bidi w:val="0"/>
        <w:rPr>
          <w:rFonts w:ascii="Courier" w:eastAsia="Times New Roman" w:hAnsi="Courier" w:cs="Courier New"/>
          <w:color w:val="000000"/>
          <w:sz w:val="28"/>
          <w:szCs w:val="28"/>
        </w:rPr>
      </w:pPr>
      <w:r w:rsidRPr="008A2D02">
        <w:rPr>
          <w:rFonts w:ascii="Courier" w:eastAsia="Times New Roman" w:hAnsi="Courier" w:cs="Courier New"/>
          <w:color w:val="000000"/>
          <w:sz w:val="28"/>
          <w:szCs w:val="28"/>
        </w:rPr>
        <w:t xml:space="preserve">    Set myObj = New CSample</w:t>
      </w:r>
    </w:p>
    <w:p w:rsidR="00A7638B" w:rsidRPr="008A2D02" w:rsidRDefault="00A7638B" w:rsidP="008A2D02">
      <w:pPr>
        <w:pStyle w:val="a"/>
        <w:bidi w:val="0"/>
        <w:rPr>
          <w:rFonts w:ascii="Courier" w:eastAsia="Times New Roman" w:hAnsi="Courier" w:cs="Courier New"/>
          <w:color w:val="000000"/>
          <w:sz w:val="28"/>
          <w:szCs w:val="28"/>
        </w:rPr>
      </w:pPr>
      <w:r w:rsidRPr="008A2D02">
        <w:rPr>
          <w:rFonts w:ascii="Courier" w:eastAsia="Times New Roman" w:hAnsi="Courier" w:cs="Courier New"/>
          <w:color w:val="000000"/>
          <w:sz w:val="28"/>
          <w:szCs w:val="28"/>
        </w:rPr>
        <w:t xml:space="preserve">    mlngDefault = 1234</w:t>
      </w:r>
    </w:p>
    <w:p w:rsidR="00A7638B" w:rsidRPr="008A2D02" w:rsidRDefault="00A7638B" w:rsidP="008A2D02">
      <w:pPr>
        <w:pStyle w:val="a"/>
        <w:bidi w:val="0"/>
        <w:rPr>
          <w:rFonts w:ascii="Courier" w:eastAsia="Times New Roman" w:hAnsi="Courier" w:cs="Courier New"/>
          <w:color w:val="000000"/>
          <w:sz w:val="28"/>
          <w:szCs w:val="28"/>
        </w:rPr>
      </w:pPr>
      <w:r w:rsidRPr="008A2D02">
        <w:rPr>
          <w:rFonts w:ascii="Courier" w:eastAsia="Times New Roman" w:hAnsi="Courier" w:cs="Courier New"/>
          <w:color w:val="000000"/>
          <w:sz w:val="28"/>
          <w:szCs w:val="28"/>
        </w:rPr>
        <w:t>End Sub</w:t>
      </w:r>
    </w:p>
    <w:p w:rsidR="00A7638B" w:rsidRPr="008A2D02" w:rsidRDefault="00A7638B" w:rsidP="008A2D02">
      <w:pPr>
        <w:pStyle w:val="a"/>
        <w:bidi w:val="0"/>
        <w:rPr>
          <w:rFonts w:ascii="Courier" w:eastAsia="Times New Roman" w:hAnsi="Courier" w:cs="Courier New"/>
          <w:color w:val="000000"/>
          <w:sz w:val="28"/>
          <w:szCs w:val="28"/>
        </w:rPr>
      </w:pPr>
    </w:p>
    <w:p w:rsidR="00A7638B" w:rsidRPr="008A2D02" w:rsidRDefault="00A7638B" w:rsidP="008A2D02">
      <w:pPr>
        <w:pStyle w:val="a"/>
        <w:bidi w:val="0"/>
        <w:rPr>
          <w:rFonts w:ascii="Courier" w:eastAsia="Times New Roman" w:hAnsi="Courier" w:cs="Courier New"/>
          <w:color w:val="000000"/>
          <w:sz w:val="28"/>
          <w:szCs w:val="28"/>
        </w:rPr>
      </w:pPr>
    </w:p>
    <w:p w:rsidR="00A7638B" w:rsidRPr="008A2D02" w:rsidRDefault="00A7638B" w:rsidP="008A2D02">
      <w:pPr>
        <w:pStyle w:val="a"/>
        <w:bidi w:val="0"/>
        <w:rPr>
          <w:rFonts w:ascii="Courier" w:eastAsia="Times New Roman" w:hAnsi="Courier" w:cs="Courier New"/>
          <w:color w:val="000000"/>
          <w:sz w:val="28"/>
          <w:szCs w:val="28"/>
        </w:rPr>
      </w:pPr>
      <w:r w:rsidRPr="008A2D02">
        <w:rPr>
          <w:rFonts w:ascii="Courier" w:eastAsia="Times New Roman" w:hAnsi="Courier" w:cs="Courier New"/>
          <w:color w:val="000000"/>
          <w:sz w:val="28"/>
          <w:szCs w:val="28"/>
        </w:rPr>
        <w:t>Private Sub Class_Terminate()</w:t>
      </w:r>
    </w:p>
    <w:p w:rsidR="00A7638B" w:rsidRPr="008A2D02" w:rsidRDefault="00A7638B" w:rsidP="008A2D02">
      <w:pPr>
        <w:pStyle w:val="a"/>
        <w:bidi w:val="0"/>
        <w:rPr>
          <w:rFonts w:ascii="Courier" w:eastAsia="Times New Roman" w:hAnsi="Courier" w:cs="Courier New"/>
          <w:color w:val="000000"/>
          <w:sz w:val="28"/>
          <w:szCs w:val="28"/>
        </w:rPr>
      </w:pPr>
      <w:r w:rsidRPr="008A2D02">
        <w:rPr>
          <w:rFonts w:ascii="Courier" w:eastAsia="Times New Roman" w:hAnsi="Courier" w:cs="Courier New"/>
          <w:color w:val="000000"/>
          <w:sz w:val="28"/>
          <w:szCs w:val="28"/>
        </w:rPr>
        <w:t xml:space="preserve">    Set myObj = Nothing</w:t>
      </w:r>
    </w:p>
    <w:p w:rsidR="00A7638B" w:rsidRPr="008A2D02" w:rsidRDefault="00A7638B" w:rsidP="008A2D02">
      <w:pPr>
        <w:pStyle w:val="a"/>
        <w:bidi w:val="0"/>
        <w:rPr>
          <w:rFonts w:ascii="Courier" w:eastAsia="Times New Roman" w:hAnsi="Courier" w:cs="Courier New"/>
          <w:color w:val="000000"/>
          <w:sz w:val="28"/>
          <w:szCs w:val="28"/>
        </w:rPr>
      </w:pPr>
      <w:r w:rsidRPr="008A2D02">
        <w:rPr>
          <w:rFonts w:ascii="Courier" w:eastAsia="Times New Roman" w:hAnsi="Courier" w:cs="Courier New"/>
          <w:color w:val="000000"/>
          <w:sz w:val="28"/>
          <w:szCs w:val="28"/>
        </w:rPr>
        <w:t>End Sub</w:t>
      </w:r>
    </w:p>
    <w:p w:rsidR="00A7638B" w:rsidRPr="008A2D02" w:rsidRDefault="00A7638B" w:rsidP="008A2D02">
      <w:pPr>
        <w:pStyle w:val="a"/>
        <w:bidi w:val="0"/>
        <w:rPr>
          <w:rFonts w:ascii="Courier" w:eastAsia="Times New Roman" w:hAnsi="Courier" w:cs="Courier New"/>
          <w:color w:val="000000"/>
          <w:sz w:val="18"/>
          <w:szCs w:val="18"/>
        </w:rPr>
      </w:pP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Public Property Get Name() As String</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Name = myObj.Name</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End Property</w:t>
      </w:r>
    </w:p>
    <w:p w:rsidR="00A7638B" w:rsidRPr="008A2D02" w:rsidRDefault="00A7638B" w:rsidP="008A2D02">
      <w:pPr>
        <w:pStyle w:val="a"/>
        <w:bidi w:val="0"/>
        <w:rPr>
          <w:rFonts w:ascii="Courier" w:eastAsia="Times New Roman" w:hAnsi="Courier" w:cs="Courier New"/>
          <w:color w:val="000000"/>
          <w:sz w:val="18"/>
          <w:szCs w:val="18"/>
        </w:rPr>
      </w:pP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Public Property Let Name(ByVal vNewValue As String)</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myObj.Name = vNewValue</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End Property</w:t>
      </w:r>
    </w:p>
    <w:p w:rsidR="00A7638B" w:rsidRPr="008A2D02" w:rsidRDefault="00A7638B" w:rsidP="008A2D02">
      <w:pPr>
        <w:pStyle w:val="a"/>
        <w:bidi w:val="0"/>
        <w:rPr>
          <w:rFonts w:ascii="Courier" w:eastAsia="Times New Roman" w:hAnsi="Courier" w:cs="Courier New"/>
          <w:color w:val="000000"/>
          <w:sz w:val="18"/>
          <w:szCs w:val="18"/>
        </w:rPr>
      </w:pP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Public Property Get setDefaultValue() As Long</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setDefaultValue = mlngDefault</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End Property</w:t>
      </w:r>
    </w:p>
    <w:p w:rsidR="00A7638B" w:rsidRPr="008A2D02" w:rsidRDefault="00A7638B" w:rsidP="008A2D02">
      <w:pPr>
        <w:pStyle w:val="a"/>
        <w:bidi w:val="0"/>
        <w:rPr>
          <w:rFonts w:ascii="Courier" w:eastAsia="Times New Roman" w:hAnsi="Courier" w:cs="Courier New"/>
          <w:color w:val="000000"/>
          <w:sz w:val="18"/>
          <w:szCs w:val="18"/>
        </w:rPr>
      </w:pP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Public Property Let setDefaultValue(ByVal vNewValue As Long)</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mlngDefault = vNewValue</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End Property</w:t>
      </w:r>
    </w:p>
    <w:p w:rsidR="00A7638B" w:rsidRPr="00A7638B" w:rsidRDefault="00A7638B" w:rsidP="00A7638B">
      <w:pPr>
        <w:pStyle w:val="a"/>
        <w:rPr>
          <w:rFonts w:ascii="Times New Roman" w:eastAsia="Times New Roman" w:hAnsi="Times New Roman" w:cs="Times New Roman"/>
          <w:sz w:val="30"/>
          <w:szCs w:val="30"/>
        </w:rPr>
      </w:pPr>
      <w:r w:rsidRPr="00A7638B">
        <w:rPr>
          <w:rFonts w:ascii="Arial" w:eastAsia="Times New Roman" w:hAnsi="Arial" w:cs="Arial"/>
          <w:color w:val="000000"/>
          <w:sz w:val="23"/>
          <w:szCs w:val="23"/>
          <w:shd w:val="clear" w:color="auto" w:fill="EBF4F9"/>
          <w:rtl/>
        </w:rPr>
        <w:t>ولاختبار الفئة الجديدة, ضع الإجراء التالي في وحدة نمطية قياسية, ثم قم بتشغيله</w:t>
      </w:r>
      <w:r w:rsidRPr="00A7638B">
        <w:rPr>
          <w:rFonts w:ascii="Arial" w:eastAsia="Times New Roman" w:hAnsi="Arial" w:cs="Arial"/>
          <w:color w:val="000000"/>
          <w:sz w:val="23"/>
          <w:szCs w:val="23"/>
          <w:shd w:val="clear" w:color="auto" w:fill="EBF4F9"/>
        </w:rPr>
        <w:t>:</w:t>
      </w:r>
      <w:r w:rsidRPr="00A7638B">
        <w:rPr>
          <w:rFonts w:ascii="Arial" w:eastAsia="Times New Roman" w:hAnsi="Arial" w:cs="Arial"/>
          <w:color w:val="000000"/>
          <w:sz w:val="23"/>
          <w:szCs w:val="23"/>
        </w:rPr>
        <w:br/>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Sub testClassBEvents()</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Dim objE As CBEvents</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Set objE = New CBEvents</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objE.Name = "Aref Hassan"</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MsgBox objE.Name &amp; vbNewLine &amp; _</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"Dfault Value = " &amp; objE.setDefaultValue</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Set objE = Nothing</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End Sub</w:t>
      </w:r>
    </w:p>
    <w:p w:rsidR="00A7638B" w:rsidRPr="00A7638B" w:rsidRDefault="00A7638B" w:rsidP="00A7638B">
      <w:pPr>
        <w:pStyle w:val="a"/>
        <w:rPr>
          <w:rFonts w:ascii="Courier" w:eastAsia="Times New Roman" w:hAnsi="Courier" w:cs="Courier New"/>
          <w:sz w:val="54"/>
          <w:szCs w:val="100"/>
          <w:rtl/>
        </w:rPr>
      </w:pPr>
      <w:r w:rsidRPr="00A7638B">
        <w:rPr>
          <w:rFonts w:ascii="Arial" w:eastAsia="Times New Roman" w:hAnsi="Arial" w:cs="Arial"/>
          <w:color w:val="000000"/>
          <w:sz w:val="21"/>
          <w:szCs w:val="21"/>
          <w:shd w:val="clear" w:color="auto" w:fill="EBF4F9"/>
          <w:rtl/>
        </w:rPr>
        <w:t>في الموضوع القادم -إن شاء الله- سنتعرف على الفئات الهرمية, وفئة المجموعة, فإلى الملتقى</w:t>
      </w:r>
      <w:r w:rsidRPr="00A7638B">
        <w:rPr>
          <w:rFonts w:ascii="Arial" w:eastAsia="Times New Roman" w:hAnsi="Arial" w:cs="Arial"/>
          <w:color w:val="000000"/>
          <w:sz w:val="21"/>
          <w:szCs w:val="21"/>
          <w:shd w:val="clear" w:color="auto" w:fill="EBF4F9"/>
        </w:rPr>
        <w:t>.</w:t>
      </w:r>
    </w:p>
    <w:p w:rsidR="00A7638B" w:rsidRPr="00A7638B" w:rsidRDefault="00A7638B" w:rsidP="00A7638B">
      <w:pPr>
        <w:pStyle w:val="a"/>
        <w:rPr>
          <w:rFonts w:ascii="Arial" w:eastAsia="Times New Roman" w:hAnsi="Arial" w:cs="Arial"/>
          <w:color w:val="000000"/>
          <w:sz w:val="17"/>
          <w:szCs w:val="17"/>
        </w:rPr>
      </w:pPr>
      <w:r w:rsidRPr="00A7638B">
        <w:rPr>
          <w:rFonts w:ascii="inherit" w:eastAsia="Times New Roman" w:hAnsi="inherit" w:cs="Arial"/>
          <w:color w:val="FF0000"/>
          <w:sz w:val="26"/>
          <w:szCs w:val="26"/>
          <w:bdr w:val="none" w:sz="0" w:space="0" w:color="auto" w:frame="1"/>
          <w:rtl/>
        </w:rPr>
        <w:t>التسلسل الهرمي للفئات</w:t>
      </w:r>
      <w:r w:rsidRPr="00A7638B">
        <w:rPr>
          <w:rFonts w:ascii="Arial" w:eastAsia="Times New Roman" w:hAnsi="Arial" w:cs="Arial"/>
          <w:color w:val="000000"/>
          <w:sz w:val="17"/>
        </w:rPr>
        <w:t> </w:t>
      </w:r>
      <w:r w:rsidRPr="00A7638B">
        <w:rPr>
          <w:rFonts w:ascii="inherit" w:eastAsia="Times New Roman" w:hAnsi="inherit" w:cs="Arial"/>
          <w:color w:val="FF0000"/>
          <w:sz w:val="26"/>
          <w:szCs w:val="26"/>
          <w:bdr w:val="none" w:sz="0" w:space="0" w:color="auto" w:frame="1"/>
        </w:rPr>
        <w:t>Class Hierarchies</w:t>
      </w:r>
    </w:p>
    <w:p w:rsidR="00A7638B" w:rsidRPr="00A7638B" w:rsidRDefault="00A7638B" w:rsidP="008A2D02">
      <w:pPr>
        <w:pStyle w:val="a"/>
        <w:rPr>
          <w:rFonts w:ascii="inherit" w:hAnsi="inherit"/>
          <w:i/>
          <w:iCs/>
          <w:color w:val="0066CC"/>
          <w:sz w:val="13"/>
          <w:szCs w:val="13"/>
        </w:rPr>
      </w:pPr>
      <w:r w:rsidRPr="00A7638B">
        <w:rPr>
          <w:shd w:val="clear" w:color="auto" w:fill="EBF4F9"/>
          <w:rtl/>
        </w:rPr>
        <w:t>هذا هو الموضوع الحادي عشر في سلسلة البحث المسمى</w:t>
      </w:r>
      <w:r w:rsidRPr="00A7638B">
        <w:rPr>
          <w:shd w:val="clear" w:color="auto" w:fill="EBF4F9"/>
        </w:rPr>
        <w:t>:</w:t>
      </w:r>
      <w:r w:rsidRPr="00A7638B">
        <w:rPr>
          <w:szCs w:val="46"/>
        </w:rPr>
        <w:t> </w:t>
      </w:r>
      <w:hyperlink r:id="rId72" w:tgtFrame="_blank" w:history="1">
        <w:r w:rsidRPr="00A7638B">
          <w:rPr>
            <w:rStyle w:val="Char"/>
            <w:b/>
            <w:bCs/>
            <w:u w:val="single"/>
            <w:rtl/>
          </w:rPr>
          <w:t>إنشاء الفئات والبرمجة الموجهة للكائنات</w:t>
        </w:r>
      </w:hyperlink>
      <w:r w:rsidRPr="00A7638B">
        <w:br/>
      </w:r>
      <w:r w:rsidRPr="00A7638B">
        <w:rPr>
          <w:shd w:val="clear" w:color="auto" w:fill="EBF4F9"/>
          <w:rtl/>
        </w:rPr>
        <w:t>عرفنا في الموضوع السابق أن الفئات تحتوي بشكل افتراضي على حدثين وهما</w:t>
      </w:r>
      <w:r w:rsidRPr="00A7638B">
        <w:rPr>
          <w:shd w:val="clear" w:color="auto" w:fill="EBF4F9"/>
        </w:rPr>
        <w:t xml:space="preserve"> Initialize </w:t>
      </w:r>
      <w:r w:rsidRPr="00A7638B">
        <w:rPr>
          <w:shd w:val="clear" w:color="auto" w:fill="EBF4F9"/>
          <w:rtl/>
        </w:rPr>
        <w:t>و</w:t>
      </w:r>
      <w:r w:rsidRPr="00A7638B">
        <w:rPr>
          <w:shd w:val="clear" w:color="auto" w:fill="EBF4F9"/>
        </w:rPr>
        <w:t xml:space="preserve"> Terminate , </w:t>
      </w:r>
      <w:r w:rsidRPr="00A7638B">
        <w:rPr>
          <w:shd w:val="clear" w:color="auto" w:fill="EBF4F9"/>
          <w:rtl/>
        </w:rPr>
        <w:t>وعرفنا ما هي الاستخدامات الممكنة لكل منهما, واليوم سنتعرف على التسلسل الهرمي للفئات, وعلى علاقاتها فيما بينها, وكيفية استخدام إحدى الفئات داخل فئة أخرى</w:t>
      </w:r>
      <w:r w:rsidRPr="00A7638B">
        <w:rPr>
          <w:shd w:val="clear" w:color="auto" w:fill="EBF4F9"/>
        </w:rPr>
        <w:t>.</w:t>
      </w:r>
      <w:r w:rsidRPr="00A7638B">
        <w:br/>
      </w:r>
      <w:r w:rsidRPr="00A7638B">
        <w:br/>
      </w:r>
      <w:r w:rsidRPr="00A7638B">
        <w:rPr>
          <w:color w:val="FF0000"/>
          <w:shd w:val="clear" w:color="auto" w:fill="EBF4F9"/>
          <w:rtl/>
        </w:rPr>
        <w:t>ما هي الفئات الهرمية</w:t>
      </w:r>
      <w:r w:rsidRPr="00A7638B">
        <w:rPr>
          <w:color w:val="FF0000"/>
          <w:shd w:val="clear" w:color="auto" w:fill="EBF4F9"/>
        </w:rPr>
        <w:t>:</w:t>
      </w:r>
      <w:r w:rsidRPr="00A7638B">
        <w:br/>
      </w:r>
      <w:r w:rsidRPr="00A7638B">
        <w:rPr>
          <w:shd w:val="clear" w:color="auto" w:fill="EBF4F9"/>
          <w:rtl/>
        </w:rPr>
        <w:t>عندما تصبح ملماً بأساسيات استخدام الوحدات النمطية للفئات, وتصبح الفئات لديك أكثر عدداً وتعقيداً, فلابد أن تعرف حينئذ كيف تستخدم هذا العدد من الفئات بشكل ناجح وفعال في بناء تطبيقات معقدة تعتمد في بنائها على الفئات. وقد عرفت -في المواضيع السابقة- أن الفئات عبارة عن كائنات, وأنه يمكن للكائنات أن تحوي بداخلها كائنات أخرى, وبالتالي يمكن للفئة أن تحوي داخلها فئات أخرى, وأعتقد أن هذا هو ما يعطي المرونة والقابلية للابتكار في البرمجة الكائنية, ويدخل مفهوم الفئات الهرمية في هذا السياق, وكما قلنا سابقاً بأنه يجب على مبرمج الفئات عند تصميم التطبيق أن يتصور الفئات التي سيحتاجها البرنامج قبل أن يتصور الأكواد الضرورية له, وتلك المجموعة من الفئات التي تعتقد أنها ضرورية لبناء برنامجك هي ما تسمى بالفئات الهرمية</w:t>
      </w:r>
      <w:r w:rsidRPr="00A7638B">
        <w:rPr>
          <w:shd w:val="clear" w:color="auto" w:fill="EBF4F9"/>
        </w:rPr>
        <w:t>.</w:t>
      </w:r>
      <w:r w:rsidRPr="00A7638B">
        <w:br/>
      </w:r>
      <w:r w:rsidRPr="00A7638B">
        <w:rPr>
          <w:shd w:val="clear" w:color="auto" w:fill="EBF4F9"/>
          <w:rtl/>
        </w:rPr>
        <w:lastRenderedPageBreak/>
        <w:t>الفئات الهرمية عبارة عن عدة فئات (عنقود من الفئات) تكون مرتبطة مع بعضها بعضاً بحيث يبدو هذا الارتباط وكأن هناك فئة تقف على رأس هرم من الفئات الأخرى وتسمى هذه الفئة بالفئة الأم أو الفئة الأساس</w:t>
      </w:r>
      <w:r w:rsidRPr="00A7638B">
        <w:rPr>
          <w:shd w:val="clear" w:color="auto" w:fill="EBF4F9"/>
        </w:rPr>
        <w:t xml:space="preserve"> Base Class </w:t>
      </w:r>
      <w:r w:rsidRPr="00A7638B">
        <w:rPr>
          <w:shd w:val="clear" w:color="auto" w:fill="EBF4F9"/>
          <w:rtl/>
        </w:rPr>
        <w:t>بينما تسمى الفئات الأخرى المتعلقة بها بالفئات البنات أو الفئات المشتقة</w:t>
      </w:r>
      <w:r w:rsidRPr="00A7638B">
        <w:rPr>
          <w:shd w:val="clear" w:color="auto" w:fill="EBF4F9"/>
        </w:rPr>
        <w:t xml:space="preserve"> Derived Classes </w:t>
      </w:r>
      <w:r w:rsidRPr="00A7638B">
        <w:rPr>
          <w:shd w:val="clear" w:color="auto" w:fill="EBF4F9"/>
          <w:rtl/>
        </w:rPr>
        <w:t>والتي تشكل قاعدة الهرم. قد يحتوي التطبيق الواحد على العديد من الفئات الهرمية, هذا التجمع من الفئات والتي يتم سلكها في نظام واحد هو ما يشكل ما يسمى بكائن المثال</w:t>
      </w:r>
      <w:r w:rsidRPr="00A7638B">
        <w:rPr>
          <w:shd w:val="clear" w:color="auto" w:fill="EBF4F9"/>
        </w:rPr>
        <w:t xml:space="preserve"> object model </w:t>
      </w:r>
      <w:r w:rsidRPr="00A7638B">
        <w:rPr>
          <w:shd w:val="clear" w:color="auto" w:fill="EBF4F9"/>
          <w:rtl/>
        </w:rPr>
        <w:t>والذي يقودنا -بالضرورة- إلى الحديث عن العلاقات بين الفئات, وإلى نوع من وراثة الفئات يسمى الوراثة بالتفويض, وإلى فئات المجموعات والتي قد تحتاج إلى أكثر من موضوع للحديث عنها</w:t>
      </w:r>
      <w:r w:rsidRPr="00A7638B">
        <w:rPr>
          <w:shd w:val="clear" w:color="auto" w:fill="EBF4F9"/>
        </w:rPr>
        <w:t>.</w:t>
      </w:r>
      <w:r w:rsidRPr="00A7638B">
        <w:br/>
      </w:r>
      <w:r w:rsidRPr="00A7638B">
        <w:br/>
      </w:r>
      <w:r w:rsidRPr="00A7638B">
        <w:rPr>
          <w:color w:val="FF0000"/>
          <w:shd w:val="clear" w:color="auto" w:fill="EBF4F9"/>
          <w:rtl/>
        </w:rPr>
        <w:t>كيفية تمثيل العلاقات بين الفئات</w:t>
      </w:r>
      <w:r w:rsidRPr="00A7638B">
        <w:rPr>
          <w:color w:val="FF0000"/>
          <w:shd w:val="clear" w:color="auto" w:fill="EBF4F9"/>
        </w:rPr>
        <w:t>:</w:t>
      </w:r>
      <w:r w:rsidRPr="00A7638B">
        <w:br/>
      </w:r>
      <w:r w:rsidRPr="00A7638B">
        <w:rPr>
          <w:shd w:val="clear" w:color="auto" w:fill="EBF4F9"/>
          <w:rtl/>
        </w:rPr>
        <w:t>العلاقات بين الفئات -بشكل عام- ليست كالعلاقات بين الجداول, إذ أن العلاقات بين الجداول أشد صرامة, وأكثر قوة ومتانة, ولكي تنشئ علاقة بين الفئة الأم و فئة مشتقة -أو بين أي فئتين-, ما عليك سوى أن تصرح عن متغير من نوع الفئة الأم في بداية الفئة المشتقة, وبهذه السهولة تكون قد أنشأت علاقة واحد إلى واحد بين الفئتين .. أما إذا أردت أن تنشئ علاقة واحد إلى متعدد, فالأمر متاح أيضاً عن طريق وضعها في مجموعة</w:t>
      </w:r>
      <w:r w:rsidRPr="00A7638B">
        <w:rPr>
          <w:shd w:val="clear" w:color="auto" w:fill="EBF4F9"/>
        </w:rPr>
        <w:t xml:space="preserve"> collection </w:t>
      </w:r>
      <w:r w:rsidRPr="00A7638B">
        <w:rPr>
          <w:shd w:val="clear" w:color="auto" w:fill="EBF4F9"/>
          <w:rtl/>
        </w:rPr>
        <w:t>أو إنشاء مصفوفة من الفئات, أو عن طريق إنشاء فئة مجموعة, وهذا ما سنتحدث عنه في الموضوع القادم إن شاء الله</w:t>
      </w:r>
      <w:r w:rsidRPr="00A7638B">
        <w:rPr>
          <w:shd w:val="clear" w:color="auto" w:fill="EBF4F9"/>
        </w:rPr>
        <w:t>.</w:t>
      </w:r>
      <w:r w:rsidRPr="00A7638B">
        <w:br/>
      </w:r>
      <w:r w:rsidRPr="00A7638B">
        <w:br/>
      </w:r>
      <w:r w:rsidRPr="00A7638B">
        <w:rPr>
          <w:color w:val="FF0000"/>
          <w:shd w:val="clear" w:color="auto" w:fill="EBF4F9"/>
          <w:rtl/>
        </w:rPr>
        <w:t>الوراثة بالتفويض</w:t>
      </w:r>
      <w:r w:rsidRPr="00A7638B">
        <w:rPr>
          <w:color w:val="FF0000"/>
          <w:shd w:val="clear" w:color="auto" w:fill="EBF4F9"/>
        </w:rPr>
        <w:t xml:space="preserve"> Delegation :</w:t>
      </w:r>
      <w:r w:rsidRPr="00A7638B">
        <w:br/>
      </w:r>
      <w:r w:rsidRPr="00A7638B">
        <w:br/>
      </w:r>
      <w:r w:rsidRPr="00A7638B">
        <w:rPr>
          <w:shd w:val="clear" w:color="auto" w:fill="EBF4F9"/>
          <w:rtl/>
        </w:rPr>
        <w:t>تحتوي الفئة المشتقة -كأي فئة أخرى- على خصائص وطرق خاصة بها بالإضافة إلى أنها يمكن أن تحتوي على كل أو بعض أعضاء -(خصائص و طرق)- الفئة الأم (وهذا ما يعتبره البعض نوعاً من الوراثة يسمى الوراثة بالتفويض</w:t>
      </w:r>
      <w:r w:rsidRPr="00A7638B">
        <w:rPr>
          <w:shd w:val="clear" w:color="auto" w:fill="EBF4F9"/>
        </w:rPr>
        <w:t>).</w:t>
      </w:r>
      <w:r w:rsidRPr="00A7638B">
        <w:br/>
      </w:r>
      <w:r w:rsidRPr="00A7638B">
        <w:rPr>
          <w:shd w:val="clear" w:color="auto" w:fill="EBF4F9"/>
          <w:rtl/>
        </w:rPr>
        <w:t>الفئة المشتقة -نفسها- يمكن أن تكون أمّاً لفئات أخرى مشتقة منها, وبالتالي يصبح هناك هرمٌ جديدٌ داخل الهرم السابق, وتصبح الفئة الأمُّ الأولى جدةً لهذه الفئات الجديدة واللاتي يمكن أن يرثن أعضاء من أمهن إلى جانب أعضاء من جدتهن وأن يحصلن -أيضاً- على أعضاء خاصة بهن لم تكن موجودة في أسلافهن. .. أليس هذا ممتعاً؟</w:t>
      </w:r>
      <w:r w:rsidRPr="00A7638B">
        <w:rPr>
          <w:shd w:val="clear" w:color="auto" w:fill="EBF4F9"/>
        </w:rPr>
        <w:t>.</w:t>
      </w:r>
      <w:r w:rsidRPr="00A7638B">
        <w:br/>
      </w:r>
      <w:r w:rsidRPr="00A7638B">
        <w:br/>
      </w:r>
      <w:r w:rsidRPr="00A7638B">
        <w:rPr>
          <w:color w:val="FF0000"/>
          <w:shd w:val="clear" w:color="auto" w:fill="EBF4F9"/>
          <w:rtl/>
        </w:rPr>
        <w:t>تطبيق عملي</w:t>
      </w:r>
      <w:r w:rsidRPr="00A7638B">
        <w:rPr>
          <w:color w:val="FF0000"/>
          <w:shd w:val="clear" w:color="auto" w:fill="EBF4F9"/>
        </w:rPr>
        <w:t>:</w:t>
      </w:r>
      <w:r w:rsidRPr="00A7638B">
        <w:br/>
      </w:r>
      <w:r w:rsidRPr="00A7638B">
        <w:br/>
      </w:r>
      <w:r w:rsidRPr="00A7638B">
        <w:rPr>
          <w:shd w:val="clear" w:color="auto" w:fill="EBF4F9"/>
          <w:rtl/>
        </w:rPr>
        <w:t>لنفرض أنك قمت بتحليل نظام الموظفين لشركة فيها مجموعات متعددة ومختلفة من الموظفين, ولاحظت أنه بالرغم من وجود سمات عامة لجميع المجموعات, إلا أن كل مجموعة من الموظفين تختلف عن الأخرى بعدد ضئيل من الطرق, وقد تم تكليفك ببناء تطبيق بالاكسس يساعد في عمل الحسابات المناسبة لكل مجموعة, فقمت بعمل التالي</w:t>
      </w:r>
      <w:r w:rsidRPr="00A7638B">
        <w:rPr>
          <w:shd w:val="clear" w:color="auto" w:fill="EBF4F9"/>
        </w:rPr>
        <w:t>:</w:t>
      </w:r>
      <w:r w:rsidRPr="00A7638B">
        <w:br/>
      </w:r>
      <w:r w:rsidRPr="00A7638B">
        <w:rPr>
          <w:shd w:val="clear" w:color="auto" w:fill="EBF4F9"/>
        </w:rPr>
        <w:t xml:space="preserve">1- </w:t>
      </w:r>
      <w:r w:rsidRPr="00A7638B">
        <w:rPr>
          <w:shd w:val="clear" w:color="auto" w:fill="EBF4F9"/>
          <w:rtl/>
        </w:rPr>
        <w:t>إنشاء الفئة الأساس</w:t>
      </w:r>
      <w:r w:rsidRPr="00A7638B">
        <w:rPr>
          <w:shd w:val="clear" w:color="auto" w:fill="EBF4F9"/>
        </w:rPr>
        <w:t xml:space="preserve"> Base Class </w:t>
      </w:r>
      <w:r w:rsidRPr="00A7638B">
        <w:rPr>
          <w:shd w:val="clear" w:color="auto" w:fill="EBF4F9"/>
          <w:rtl/>
        </w:rPr>
        <w:t>حيث أن المهمة الأولى هي تحديد السمات العامة المشتركة لدى جميع الموظفين مثل الاسم, والعمر, ووو .... الخ, وكذلك العمليات الحسابية المشتركة عند الجميع</w:t>
      </w:r>
      <w:r w:rsidRPr="00A7638B">
        <w:rPr>
          <w:shd w:val="clear" w:color="auto" w:fill="EBF4F9"/>
        </w:rPr>
        <w:t>.</w:t>
      </w:r>
      <w:r w:rsidRPr="00A7638B">
        <w:br/>
      </w:r>
      <w:r w:rsidRPr="00A7638B">
        <w:rPr>
          <w:shd w:val="clear" w:color="auto" w:fill="EBF4F9"/>
          <w:rtl/>
        </w:rPr>
        <w:t>وكمثال .. دعنا نستخدم الفئة</w:t>
      </w:r>
      <w:r w:rsidRPr="00A7638B">
        <w:rPr>
          <w:shd w:val="clear" w:color="auto" w:fill="EBF4F9"/>
        </w:rPr>
        <w:t xml:space="preserve"> CSample </w:t>
      </w:r>
      <w:r w:rsidRPr="00A7638B">
        <w:rPr>
          <w:shd w:val="clear" w:color="auto" w:fill="EBF4F9"/>
          <w:rtl/>
        </w:rPr>
        <w:t xml:space="preserve">التي أنشأناها في الدروس السابقة كفئة أساس تجمع الخصائص </w:t>
      </w:r>
      <w:r w:rsidRPr="00A7638B">
        <w:rPr>
          <w:shd w:val="clear" w:color="auto" w:fill="EBF4F9"/>
          <w:rtl/>
        </w:rPr>
        <w:lastRenderedPageBreak/>
        <w:t>والطرق العامة والمشتركة لجميع الموظفين</w:t>
      </w:r>
      <w:r w:rsidRPr="00A7638B">
        <w:rPr>
          <w:shd w:val="clear" w:color="auto" w:fill="EBF4F9"/>
        </w:rPr>
        <w:t>.</w:t>
      </w:r>
      <w:r w:rsidRPr="00A7638B">
        <w:br/>
      </w:r>
      <w:r w:rsidRPr="00A7638B">
        <w:rPr>
          <w:shd w:val="clear" w:color="auto" w:fill="EBF4F9"/>
        </w:rPr>
        <w:t xml:space="preserve">2- </w:t>
      </w:r>
      <w:r w:rsidRPr="00A7638B">
        <w:rPr>
          <w:shd w:val="clear" w:color="auto" w:fill="EBF4F9"/>
          <w:rtl/>
        </w:rPr>
        <w:t>يمكننا الآن إنشاء عدة فئات أخرى تستخدم جميعها سمات الفئة الأساسية</w:t>
      </w:r>
      <w:r w:rsidRPr="00A7638B">
        <w:rPr>
          <w:shd w:val="clear" w:color="auto" w:fill="EBF4F9"/>
        </w:rPr>
        <w:t xml:space="preserve"> CSample .. </w:t>
      </w:r>
      <w:r w:rsidRPr="00A7638B">
        <w:rPr>
          <w:shd w:val="clear" w:color="auto" w:fill="EBF4F9"/>
          <w:rtl/>
        </w:rPr>
        <w:t>قم بإنشاء فئة جديدة -(وحدة نمطية للفئة, وليست وحدة نمطية قياسية)- لكي تخدم كفئة مشتقة, واحفظها باسم</w:t>
      </w:r>
      <w:r w:rsidRPr="00A7638B">
        <w:rPr>
          <w:shd w:val="clear" w:color="auto" w:fill="EBF4F9"/>
        </w:rPr>
        <w:t xml:space="preserve"> CHourEmployee </w:t>
      </w:r>
      <w:r w:rsidRPr="00A7638B">
        <w:rPr>
          <w:shd w:val="clear" w:color="auto" w:fill="EBF4F9"/>
          <w:rtl/>
        </w:rPr>
        <w:t>حيث ستمثل هذه الفئة مجموعة الموظفين الذين يتقاضون أجرهم بالساعة, ثم انسخ الكود التالي وألصقه فيها</w:t>
      </w:r>
      <w:r w:rsidRPr="00A7638B">
        <w:rPr>
          <w:shd w:val="clear" w:color="auto" w:fill="EBF4F9"/>
        </w:rPr>
        <w:t>:</w:t>
      </w:r>
      <w:r w:rsidRPr="00A7638B">
        <w:br/>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Option Compare Database</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Option Explicit</w:t>
      </w:r>
    </w:p>
    <w:p w:rsidR="00A7638B" w:rsidRPr="008A2D02" w:rsidRDefault="00A7638B" w:rsidP="008A2D02">
      <w:pPr>
        <w:pStyle w:val="a"/>
        <w:bidi w:val="0"/>
        <w:rPr>
          <w:rFonts w:ascii="Courier" w:eastAsia="Times New Roman" w:hAnsi="Courier" w:cs="Courier New"/>
          <w:color w:val="000000"/>
          <w:sz w:val="18"/>
          <w:szCs w:val="18"/>
        </w:rPr>
      </w:pP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Private mHoursWorked As Double</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Private mEmp As CSample</w:t>
      </w:r>
    </w:p>
    <w:p w:rsidR="00A7638B" w:rsidRPr="008A2D02" w:rsidRDefault="00A7638B" w:rsidP="008A2D02">
      <w:pPr>
        <w:pStyle w:val="a"/>
        <w:bidi w:val="0"/>
        <w:rPr>
          <w:rFonts w:ascii="Courier" w:eastAsia="Times New Roman" w:hAnsi="Courier" w:cs="Courier New"/>
          <w:color w:val="000000"/>
          <w:sz w:val="18"/>
          <w:szCs w:val="18"/>
        </w:rPr>
      </w:pP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Private Sub Class_Initialize()</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Set mEmp = New CSample</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End Sub</w:t>
      </w:r>
    </w:p>
    <w:p w:rsidR="00A7638B" w:rsidRPr="008A2D02" w:rsidRDefault="00A7638B" w:rsidP="008A2D02">
      <w:pPr>
        <w:pStyle w:val="a"/>
        <w:bidi w:val="0"/>
        <w:rPr>
          <w:rFonts w:ascii="Courier" w:eastAsia="Times New Roman" w:hAnsi="Courier" w:cs="Courier New"/>
          <w:color w:val="000000"/>
          <w:sz w:val="18"/>
          <w:szCs w:val="18"/>
        </w:rPr>
      </w:pP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Private Sub Class_Terminate()</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Set mEmp = Nothing</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End Sub</w:t>
      </w:r>
    </w:p>
    <w:p w:rsidR="00A7638B" w:rsidRPr="008A2D02" w:rsidRDefault="00A7638B" w:rsidP="008A2D02">
      <w:pPr>
        <w:pStyle w:val="a"/>
        <w:bidi w:val="0"/>
        <w:rPr>
          <w:rFonts w:ascii="Courier" w:eastAsia="Times New Roman" w:hAnsi="Courier" w:cs="Courier New"/>
          <w:color w:val="000000"/>
          <w:sz w:val="18"/>
          <w:szCs w:val="18"/>
        </w:rPr>
      </w:pP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Public Property Get HoursWorked() As Double</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HoursWorked = mHoursWorked</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End Property</w:t>
      </w:r>
    </w:p>
    <w:p w:rsidR="00A7638B" w:rsidRPr="008A2D02" w:rsidRDefault="00A7638B" w:rsidP="008A2D02">
      <w:pPr>
        <w:pStyle w:val="a"/>
        <w:bidi w:val="0"/>
        <w:rPr>
          <w:rFonts w:ascii="Courier" w:eastAsia="Times New Roman" w:hAnsi="Courier" w:cs="Courier New"/>
          <w:color w:val="000000"/>
          <w:sz w:val="18"/>
          <w:szCs w:val="18"/>
        </w:rPr>
      </w:pP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Public Property Let HoursWorked(vNewValue As Double)</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mHoursWorked = vNewValue</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End Property</w:t>
      </w:r>
    </w:p>
    <w:p w:rsidR="00A7638B" w:rsidRPr="008A2D02" w:rsidRDefault="00A7638B" w:rsidP="008A2D02">
      <w:pPr>
        <w:pStyle w:val="a"/>
        <w:bidi w:val="0"/>
        <w:rPr>
          <w:rFonts w:ascii="Courier" w:eastAsia="Times New Roman" w:hAnsi="Courier" w:cs="Courier New"/>
          <w:color w:val="000000"/>
          <w:sz w:val="18"/>
          <w:szCs w:val="18"/>
        </w:rPr>
      </w:pP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Public Property Get Name() As String</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Name = mEmp.Name</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End Property</w:t>
      </w:r>
    </w:p>
    <w:p w:rsidR="00A7638B" w:rsidRPr="008A2D02" w:rsidRDefault="00A7638B" w:rsidP="008A2D02">
      <w:pPr>
        <w:pStyle w:val="a"/>
        <w:bidi w:val="0"/>
        <w:rPr>
          <w:rFonts w:ascii="Courier" w:eastAsia="Times New Roman" w:hAnsi="Courier" w:cs="Courier New"/>
          <w:color w:val="000000"/>
          <w:sz w:val="18"/>
          <w:szCs w:val="18"/>
        </w:rPr>
      </w:pP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Public Property Let Name(ByVal vNewValue As String)</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mEmp.Name = vNewValue</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End Property</w:t>
      </w:r>
    </w:p>
    <w:p w:rsidR="00A7638B" w:rsidRPr="008A2D02" w:rsidRDefault="00A7638B" w:rsidP="008A2D02">
      <w:pPr>
        <w:pStyle w:val="a"/>
        <w:bidi w:val="0"/>
        <w:rPr>
          <w:rFonts w:ascii="Courier" w:eastAsia="Times New Roman" w:hAnsi="Courier" w:cs="Courier New"/>
          <w:color w:val="000000"/>
          <w:sz w:val="18"/>
          <w:szCs w:val="18"/>
        </w:rPr>
      </w:pP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Public Property Get Salary() As Currency</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Salary = mEmp.Salary</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End Property</w:t>
      </w:r>
    </w:p>
    <w:p w:rsidR="00A7638B" w:rsidRPr="008A2D02" w:rsidRDefault="00A7638B" w:rsidP="008A2D02">
      <w:pPr>
        <w:pStyle w:val="a"/>
        <w:bidi w:val="0"/>
        <w:rPr>
          <w:rFonts w:ascii="Courier" w:eastAsia="Times New Roman" w:hAnsi="Courier" w:cs="Courier New"/>
          <w:color w:val="000000"/>
          <w:sz w:val="18"/>
          <w:szCs w:val="18"/>
        </w:rPr>
      </w:pP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Public Property Let Salary(ByVal vNewValue As Currency)</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mEmp.Salary = vNewValue</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End Property</w:t>
      </w:r>
    </w:p>
    <w:p w:rsidR="00A7638B" w:rsidRPr="008A2D02" w:rsidRDefault="00A7638B" w:rsidP="008A2D02">
      <w:pPr>
        <w:pStyle w:val="a"/>
        <w:bidi w:val="0"/>
        <w:rPr>
          <w:rFonts w:ascii="Courier" w:eastAsia="Times New Roman" w:hAnsi="Courier" w:cs="Courier New"/>
          <w:color w:val="000000"/>
          <w:sz w:val="18"/>
          <w:szCs w:val="18"/>
        </w:rPr>
      </w:pP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Public Function Tax() As Currency</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 xml:space="preserve">    Tax = mEmp.Tax * 2</w:t>
      </w:r>
    </w:p>
    <w:p w:rsidR="00A7638B" w:rsidRPr="008A2D02" w:rsidRDefault="00A7638B" w:rsidP="008A2D02">
      <w:pPr>
        <w:pStyle w:val="a"/>
        <w:bidi w:val="0"/>
        <w:rPr>
          <w:rFonts w:ascii="Courier" w:eastAsia="Times New Roman" w:hAnsi="Courier" w:cs="Courier New"/>
          <w:color w:val="000000"/>
          <w:sz w:val="18"/>
          <w:szCs w:val="18"/>
        </w:rPr>
      </w:pPr>
      <w:r w:rsidRPr="008A2D02">
        <w:rPr>
          <w:rFonts w:ascii="Courier" w:eastAsia="Times New Roman" w:hAnsi="Courier" w:cs="Courier New"/>
          <w:color w:val="000000"/>
          <w:sz w:val="18"/>
          <w:szCs w:val="18"/>
        </w:rPr>
        <w:t>End Function</w:t>
      </w:r>
    </w:p>
    <w:p w:rsidR="00A7638B" w:rsidRPr="00A7638B" w:rsidRDefault="00A7638B" w:rsidP="008A2D02">
      <w:pPr>
        <w:pStyle w:val="a"/>
        <w:rPr>
          <w:rFonts w:ascii="Times New Roman" w:hAnsi="Times New Roman" w:cs="Times New Roman" w:hint="cs"/>
          <w:sz w:val="32"/>
          <w:szCs w:val="32"/>
          <w:rtl/>
        </w:rPr>
      </w:pPr>
      <w:r w:rsidRPr="00A7638B">
        <w:rPr>
          <w:color w:val="FF0000"/>
          <w:shd w:val="clear" w:color="auto" w:fill="EBF4F9"/>
          <w:rtl/>
        </w:rPr>
        <w:t>لاحظ ما يلي</w:t>
      </w:r>
      <w:r w:rsidRPr="00A7638B">
        <w:rPr>
          <w:color w:val="FF0000"/>
          <w:shd w:val="clear" w:color="auto" w:fill="EBF4F9"/>
        </w:rPr>
        <w:t>:</w:t>
      </w:r>
      <w:r w:rsidRPr="00A7638B">
        <w:br/>
      </w:r>
      <w:r w:rsidRPr="00A7638B">
        <w:br/>
      </w:r>
      <w:r w:rsidRPr="00A7638B">
        <w:rPr>
          <w:shd w:val="clear" w:color="auto" w:fill="EBF4F9"/>
        </w:rPr>
        <w:t xml:space="preserve">1- </w:t>
      </w:r>
      <w:r w:rsidRPr="00A7638B">
        <w:rPr>
          <w:shd w:val="clear" w:color="auto" w:fill="EBF4F9"/>
          <w:rtl/>
        </w:rPr>
        <w:t>أن كود الفئة السابق يحتوي على كائن فئة أساس</w:t>
      </w:r>
      <w:r w:rsidRPr="00A7638B">
        <w:rPr>
          <w:shd w:val="clear" w:color="auto" w:fill="EBF4F9"/>
        </w:rPr>
        <w:t xml:space="preserve"> CSample , </w:t>
      </w:r>
      <w:r w:rsidRPr="00A7638B">
        <w:rPr>
          <w:shd w:val="clear" w:color="auto" w:fill="EBF4F9"/>
          <w:rtl/>
        </w:rPr>
        <w:t>ومن أجل ذلك فقد احتجنا إلى حدث</w:t>
      </w:r>
      <w:r w:rsidRPr="00A7638B">
        <w:rPr>
          <w:shd w:val="clear" w:color="auto" w:fill="EBF4F9"/>
        </w:rPr>
        <w:t xml:space="preserve"> Initialize </w:t>
      </w:r>
      <w:r w:rsidRPr="00A7638B">
        <w:rPr>
          <w:shd w:val="clear" w:color="auto" w:fill="EBF4F9"/>
          <w:rtl/>
        </w:rPr>
        <w:t>في الفئة المشتقة بهدف إنشاء مثيل جديد للفئة الأساس</w:t>
      </w:r>
      <w:r w:rsidRPr="00A7638B">
        <w:rPr>
          <w:shd w:val="clear" w:color="auto" w:fill="EBF4F9"/>
        </w:rPr>
        <w:t xml:space="preserve"> CSample .. </w:t>
      </w:r>
      <w:r w:rsidRPr="00A7638B">
        <w:rPr>
          <w:shd w:val="clear" w:color="auto" w:fill="EBF4F9"/>
          <w:rtl/>
        </w:rPr>
        <w:t>فعندما يتم إنشاء مثيل جديد للفئة</w:t>
      </w:r>
      <w:r w:rsidRPr="00A7638B">
        <w:rPr>
          <w:shd w:val="clear" w:color="auto" w:fill="EBF4F9"/>
        </w:rPr>
        <w:t xml:space="preserve"> CHourEmployee </w:t>
      </w:r>
      <w:r w:rsidRPr="00A7638B">
        <w:rPr>
          <w:shd w:val="clear" w:color="auto" w:fill="EBF4F9"/>
          <w:rtl/>
        </w:rPr>
        <w:t>سيتم قدح الحدث</w:t>
      </w:r>
      <w:r w:rsidRPr="00A7638B">
        <w:rPr>
          <w:shd w:val="clear" w:color="auto" w:fill="EBF4F9"/>
        </w:rPr>
        <w:t xml:space="preserve"> Initialize </w:t>
      </w:r>
      <w:r w:rsidRPr="00A7638B">
        <w:rPr>
          <w:shd w:val="clear" w:color="auto" w:fill="EBF4F9"/>
          <w:rtl/>
        </w:rPr>
        <w:t>وتنفيذه بشكل آلي وبالتالي إنشاء مثيل جديد للفئة الأم</w:t>
      </w:r>
      <w:r w:rsidRPr="00A7638B">
        <w:rPr>
          <w:shd w:val="clear" w:color="auto" w:fill="EBF4F9"/>
        </w:rPr>
        <w:t xml:space="preserve"> CSample , </w:t>
      </w:r>
      <w:r w:rsidRPr="00A7638B">
        <w:rPr>
          <w:shd w:val="clear" w:color="auto" w:fill="EBF4F9"/>
          <w:rtl/>
        </w:rPr>
        <w:t>وعندما يصبح المتغير الذي يمثل الفئة المشتقة</w:t>
      </w:r>
      <w:r w:rsidRPr="00A7638B">
        <w:rPr>
          <w:shd w:val="clear" w:color="auto" w:fill="EBF4F9"/>
        </w:rPr>
        <w:t xml:space="preserve"> CHourEmployee </w:t>
      </w:r>
      <w:r w:rsidRPr="00A7638B">
        <w:rPr>
          <w:shd w:val="clear" w:color="auto" w:fill="EBF4F9"/>
          <w:rtl/>
        </w:rPr>
        <w:t>خارج المجال, سيتم تنفيذ الإجراء أو الحدث</w:t>
      </w:r>
      <w:r w:rsidRPr="00A7638B">
        <w:rPr>
          <w:shd w:val="clear" w:color="auto" w:fill="EBF4F9"/>
        </w:rPr>
        <w:t xml:space="preserve"> Terminate </w:t>
      </w:r>
      <w:r w:rsidRPr="00A7638B">
        <w:rPr>
          <w:shd w:val="clear" w:color="auto" w:fill="EBF4F9"/>
          <w:rtl/>
        </w:rPr>
        <w:t>و بالتالي تدمير مثيل الفئة الأساس</w:t>
      </w:r>
      <w:r w:rsidRPr="00A7638B">
        <w:rPr>
          <w:shd w:val="clear" w:color="auto" w:fill="EBF4F9"/>
        </w:rPr>
        <w:t>.</w:t>
      </w:r>
      <w:r w:rsidRPr="00A7638B">
        <w:br/>
      </w:r>
      <w:r w:rsidRPr="00A7638B">
        <w:rPr>
          <w:shd w:val="clear" w:color="auto" w:fill="EBF4F9"/>
        </w:rPr>
        <w:t xml:space="preserve">2- </w:t>
      </w:r>
      <w:r w:rsidRPr="00A7638B">
        <w:rPr>
          <w:shd w:val="clear" w:color="auto" w:fill="EBF4F9"/>
          <w:rtl/>
        </w:rPr>
        <w:t>ترتبط الفئة المشتقة</w:t>
      </w:r>
      <w:r w:rsidRPr="00A7638B">
        <w:rPr>
          <w:shd w:val="clear" w:color="auto" w:fill="EBF4F9"/>
        </w:rPr>
        <w:t xml:space="preserve"> CHourEmployee </w:t>
      </w:r>
      <w:r w:rsidRPr="00A7638B">
        <w:rPr>
          <w:shd w:val="clear" w:color="auto" w:fill="EBF4F9"/>
          <w:rtl/>
        </w:rPr>
        <w:t>مع الفئة الأم بشكل رخو, مما يعني أنك إذا أردت استخدام خصائص وطرق الفئة الأم في الفئة المشتقة, فستكون مضطراً إلى إضافة هذه الخصائص والطرق إلى الفئة المشتقة, وهذا هو السبب الذي دعا إلى قول القائلين: "إن الـ</w:t>
      </w:r>
      <w:r w:rsidRPr="00A7638B">
        <w:rPr>
          <w:shd w:val="clear" w:color="auto" w:fill="EBF4F9"/>
        </w:rPr>
        <w:t xml:space="preserve"> vba </w:t>
      </w:r>
      <w:r w:rsidRPr="00A7638B">
        <w:rPr>
          <w:shd w:val="clear" w:color="auto" w:fill="EBF4F9"/>
          <w:rtl/>
        </w:rPr>
        <w:t xml:space="preserve">لا تدعم الوراثة المباشرة, ولا تعدد الأشكال </w:t>
      </w:r>
      <w:r w:rsidRPr="00A7638B">
        <w:rPr>
          <w:shd w:val="clear" w:color="auto" w:fill="EBF4F9"/>
          <w:rtl/>
        </w:rPr>
        <w:lastRenderedPageBreak/>
        <w:t>الصريح", ولكن إذا نظرت إلى الدالة</w:t>
      </w:r>
      <w:r w:rsidRPr="00A7638B">
        <w:rPr>
          <w:shd w:val="clear" w:color="auto" w:fill="EBF4F9"/>
        </w:rPr>
        <w:t xml:space="preserve"> Tax </w:t>
      </w:r>
      <w:r w:rsidRPr="00A7638B">
        <w:rPr>
          <w:shd w:val="clear" w:color="auto" w:fill="EBF4F9"/>
          <w:rtl/>
        </w:rPr>
        <w:t>فسترى كيف أنه يمكن لها أن تضيف مزايا حسابية تختلف عما كان موجوداً في الفئة الأساس</w:t>
      </w:r>
      <w:r w:rsidRPr="00A7638B">
        <w:rPr>
          <w:shd w:val="clear" w:color="auto" w:fill="EBF4F9"/>
        </w:rPr>
        <w:t>.</w:t>
      </w:r>
      <w:r w:rsidRPr="00A7638B">
        <w:br/>
      </w:r>
      <w:r w:rsidRPr="00A7638B">
        <w:br/>
      </w:r>
      <w:r w:rsidRPr="00A7638B">
        <w:rPr>
          <w:color w:val="FF0000"/>
          <w:shd w:val="clear" w:color="auto" w:fill="EBF4F9"/>
          <w:rtl/>
        </w:rPr>
        <w:t>اختبار الفئة المشتقة</w:t>
      </w:r>
      <w:r w:rsidRPr="00A7638B">
        <w:rPr>
          <w:color w:val="FF0000"/>
          <w:shd w:val="clear" w:color="auto" w:fill="EBF4F9"/>
        </w:rPr>
        <w:t>:</w:t>
      </w:r>
      <w:r w:rsidRPr="00A7638B">
        <w:br/>
      </w:r>
      <w:r w:rsidRPr="00A7638B">
        <w:br/>
      </w:r>
      <w:r w:rsidRPr="00A7638B">
        <w:rPr>
          <w:shd w:val="clear" w:color="auto" w:fill="EBF4F9"/>
        </w:rPr>
        <w:t xml:space="preserve">1- </w:t>
      </w:r>
      <w:r w:rsidRPr="00A7638B">
        <w:rPr>
          <w:shd w:val="clear" w:color="auto" w:fill="EBF4F9"/>
          <w:rtl/>
        </w:rPr>
        <w:t>نقوم بإضافة فئة جديدة (وحدة نمطية للفئة) لتجمع عدد ساعات عمل كل شخص, ونحفظها باسم</w:t>
      </w:r>
      <w:r w:rsidRPr="00A7638B">
        <w:rPr>
          <w:shd w:val="clear" w:color="auto" w:fill="EBF4F9"/>
        </w:rPr>
        <w:t xml:space="preserve"> CWorkLogs , </w:t>
      </w:r>
      <w:r w:rsidRPr="00A7638B">
        <w:rPr>
          <w:shd w:val="clear" w:color="auto" w:fill="EBF4F9"/>
          <w:rtl/>
        </w:rPr>
        <w:t>ونضع فيها الكود التالي</w:t>
      </w:r>
      <w:r w:rsidRPr="00A7638B">
        <w:rPr>
          <w:shd w:val="clear" w:color="auto" w:fill="EBF4F9"/>
        </w:rPr>
        <w:t>:</w:t>
      </w:r>
      <w:r w:rsidRPr="00A7638B">
        <w:br/>
      </w:r>
    </w:p>
    <w:p w:rsidR="00A7638B" w:rsidRPr="00A7638B" w:rsidRDefault="00A7638B" w:rsidP="00A7638B">
      <w:pPr>
        <w:pStyle w:val="a"/>
        <w:rPr>
          <w:rFonts w:ascii="inherit" w:eastAsia="Times New Roman" w:hAnsi="inherit" w:cs="Arial"/>
          <w:i/>
          <w:iCs/>
          <w:color w:val="0066CC"/>
          <w:sz w:val="13"/>
          <w:szCs w:val="13"/>
        </w:rPr>
      </w:pPr>
      <w:r w:rsidRPr="00A7638B">
        <w:rPr>
          <w:rFonts w:ascii="inherit" w:eastAsia="Times New Roman" w:hAnsi="inherit" w:cs="Arial"/>
          <w:i/>
          <w:iCs/>
          <w:color w:val="0066CC"/>
          <w:sz w:val="13"/>
          <w:szCs w:val="13"/>
          <w:rtl/>
        </w:rPr>
        <w:t>كود</w:t>
      </w:r>
      <w:r w:rsidRPr="00A7638B">
        <w:rPr>
          <w:rFonts w:ascii="inherit" w:eastAsia="Times New Roman" w:hAnsi="inherit" w:cs="Arial"/>
          <w:i/>
          <w:iCs/>
          <w:color w:val="0066CC"/>
          <w:sz w:val="13"/>
          <w:szCs w:val="13"/>
        </w:rPr>
        <w:t>:</w:t>
      </w:r>
    </w:p>
    <w:p w:rsidR="00A7638B" w:rsidRPr="008A2D02" w:rsidRDefault="00A7638B" w:rsidP="008A2D02">
      <w:pPr>
        <w:pStyle w:val="a"/>
        <w:bidi w:val="0"/>
        <w:rPr>
          <w:rFonts w:ascii="Courier" w:eastAsia="Times New Roman" w:hAnsi="Courier" w:cs="Courier New"/>
          <w:color w:val="000000"/>
          <w:sz w:val="24"/>
          <w:szCs w:val="24"/>
        </w:rPr>
      </w:pPr>
      <w:r w:rsidRPr="00A7638B">
        <w:rPr>
          <w:rFonts w:ascii="Courier" w:eastAsia="Times New Roman" w:hAnsi="Courier" w:cs="Courier New"/>
          <w:color w:val="000000"/>
          <w:sz w:val="14"/>
          <w:szCs w:val="14"/>
        </w:rPr>
        <w:t xml:space="preserve">  </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Option Compare Database</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Option Explicit</w:t>
      </w:r>
    </w:p>
    <w:p w:rsidR="00A7638B" w:rsidRPr="008A2D02" w:rsidRDefault="00A7638B" w:rsidP="008A2D02">
      <w:pPr>
        <w:pStyle w:val="a"/>
        <w:bidi w:val="0"/>
        <w:rPr>
          <w:rFonts w:ascii="Courier" w:eastAsia="Times New Roman" w:hAnsi="Courier" w:cs="Courier New"/>
          <w:color w:val="000000"/>
          <w:sz w:val="24"/>
          <w:szCs w:val="24"/>
        </w:rPr>
      </w:pP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Private mColLogs As Collection</w:t>
      </w:r>
    </w:p>
    <w:p w:rsidR="00A7638B" w:rsidRPr="008A2D02" w:rsidRDefault="00A7638B" w:rsidP="008A2D02">
      <w:pPr>
        <w:pStyle w:val="a"/>
        <w:bidi w:val="0"/>
        <w:rPr>
          <w:rFonts w:ascii="Courier" w:eastAsia="Times New Roman" w:hAnsi="Courier" w:cs="Courier New"/>
          <w:color w:val="000000"/>
          <w:sz w:val="24"/>
          <w:szCs w:val="24"/>
        </w:rPr>
      </w:pP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Public Property Get WorkLogs() As Collection</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Set WorkLogs = mColLogs</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End Property</w:t>
      </w:r>
    </w:p>
    <w:p w:rsidR="00A7638B" w:rsidRPr="008A2D02" w:rsidRDefault="00A7638B" w:rsidP="008A2D02">
      <w:pPr>
        <w:pStyle w:val="a"/>
        <w:bidi w:val="0"/>
        <w:rPr>
          <w:rFonts w:ascii="Courier" w:eastAsia="Times New Roman" w:hAnsi="Courier" w:cs="Courier New"/>
          <w:color w:val="000000"/>
          <w:sz w:val="24"/>
          <w:szCs w:val="24"/>
        </w:rPr>
      </w:pP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Public Property Set WorkLogs(lWorkLogs As Collection)</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Set mColLogs = lWorkLogs</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End Property</w:t>
      </w:r>
    </w:p>
    <w:p w:rsidR="00A7638B" w:rsidRPr="008A2D02" w:rsidRDefault="00A7638B" w:rsidP="008A2D02">
      <w:pPr>
        <w:pStyle w:val="a"/>
        <w:bidi w:val="0"/>
        <w:rPr>
          <w:rFonts w:ascii="Courier" w:eastAsia="Times New Roman" w:hAnsi="Courier" w:cs="Courier New"/>
          <w:color w:val="000000"/>
          <w:sz w:val="24"/>
          <w:szCs w:val="24"/>
        </w:rPr>
      </w:pP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Function TotalHoursWorked(strPersonName As String) As Double</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On Error GoTo Handle_Errors</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Dim wlog As CHourEmployee</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Dim doubleTotal As Double</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doubleTotal = 0</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For Each wlog In Me.WorkLogs</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If strPersonName = wlog.Name Then</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doubleTotal = doubleTotal + wlog.HoursWorked</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End If</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Next wlog</w:t>
      </w:r>
    </w:p>
    <w:p w:rsidR="00A7638B" w:rsidRPr="008A2D02" w:rsidRDefault="00A7638B" w:rsidP="008A2D02">
      <w:pPr>
        <w:pStyle w:val="a"/>
        <w:bidi w:val="0"/>
        <w:rPr>
          <w:rFonts w:ascii="Courier" w:eastAsia="Times New Roman" w:hAnsi="Courier" w:cs="Courier New"/>
          <w:color w:val="000000"/>
          <w:sz w:val="24"/>
          <w:szCs w:val="24"/>
        </w:rPr>
      </w:pP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Exit_Here:</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TotalHoursWorked = doubleTotal</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Exit Function</w:t>
      </w:r>
    </w:p>
    <w:p w:rsidR="00A7638B" w:rsidRPr="008A2D02" w:rsidRDefault="00A7638B" w:rsidP="008A2D02">
      <w:pPr>
        <w:pStyle w:val="a"/>
        <w:bidi w:val="0"/>
        <w:rPr>
          <w:rFonts w:ascii="Courier" w:eastAsia="Times New Roman" w:hAnsi="Courier" w:cs="Courier New"/>
          <w:color w:val="000000"/>
          <w:sz w:val="24"/>
          <w:szCs w:val="24"/>
        </w:rPr>
      </w:pP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Handle_Errors:</w:t>
      </w:r>
    </w:p>
    <w:p w:rsidR="00A7638B" w:rsidRPr="008A2D02" w:rsidRDefault="00A7638B" w:rsidP="008A2D02">
      <w:pPr>
        <w:pStyle w:val="a"/>
        <w:bidi w:val="0"/>
        <w:rPr>
          <w:rFonts w:ascii="Courier" w:eastAsia="Times New Roman" w:hAnsi="Courier" w:cs="Courier New"/>
          <w:color w:val="008000"/>
          <w:sz w:val="24"/>
          <w:szCs w:val="24"/>
        </w:rPr>
      </w:pPr>
      <w:r w:rsidRPr="008A2D02">
        <w:rPr>
          <w:rFonts w:ascii="Courier" w:eastAsia="Times New Roman" w:hAnsi="Courier" w:cs="Courier New"/>
          <w:color w:val="000000"/>
          <w:sz w:val="24"/>
          <w:szCs w:val="24"/>
        </w:rPr>
        <w:t xml:space="preserve">      </w:t>
      </w:r>
      <w:r w:rsidRPr="008A2D02">
        <w:rPr>
          <w:rFonts w:ascii="Courier" w:eastAsia="Times New Roman" w:hAnsi="Courier" w:cs="Courier New"/>
          <w:color w:val="008000"/>
          <w:sz w:val="24"/>
          <w:szCs w:val="24"/>
        </w:rPr>
        <w:t xml:space="preserve">  'You will probably want to catch the error that will '</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8000"/>
          <w:sz w:val="24"/>
          <w:szCs w:val="24"/>
        </w:rPr>
        <w:t xml:space="preserve">        'occur if WorkLogs has not been set '</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Resume Exit_Here</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End Function</w:t>
      </w:r>
    </w:p>
    <w:p w:rsidR="00A7638B" w:rsidRPr="00A7638B" w:rsidRDefault="00A7638B" w:rsidP="008A2D02">
      <w:pPr>
        <w:pStyle w:val="a"/>
        <w:rPr>
          <w:rFonts w:ascii="Times New Roman" w:hAnsi="Times New Roman" w:cs="Times New Roman" w:hint="cs"/>
          <w:sz w:val="24"/>
          <w:szCs w:val="24"/>
          <w:rtl/>
        </w:rPr>
      </w:pPr>
      <w:r w:rsidRPr="00A7638B">
        <w:rPr>
          <w:shd w:val="clear" w:color="auto" w:fill="EBF4F9"/>
          <w:rtl/>
        </w:rPr>
        <w:t>قم بإنشاء وحدة نمطية قياسية, وضع فيها الكود التالي</w:t>
      </w:r>
      <w:r w:rsidRPr="00A7638B">
        <w:rPr>
          <w:shd w:val="clear" w:color="auto" w:fill="EBF4F9"/>
        </w:rPr>
        <w:t>:</w:t>
      </w:r>
      <w:r w:rsidRPr="00A7638B">
        <w:br/>
      </w:r>
    </w:p>
    <w:p w:rsidR="00A7638B" w:rsidRPr="00A7638B" w:rsidRDefault="00A7638B" w:rsidP="00A7638B">
      <w:pPr>
        <w:pStyle w:val="a"/>
        <w:rPr>
          <w:rFonts w:ascii="inherit" w:eastAsia="Times New Roman" w:hAnsi="inherit" w:cs="Arial"/>
          <w:i/>
          <w:iCs/>
          <w:color w:val="0066CC"/>
          <w:sz w:val="13"/>
          <w:szCs w:val="13"/>
        </w:rPr>
      </w:pPr>
      <w:r w:rsidRPr="00A7638B">
        <w:rPr>
          <w:rFonts w:ascii="inherit" w:eastAsia="Times New Roman" w:hAnsi="inherit" w:cs="Arial"/>
          <w:i/>
          <w:iCs/>
          <w:color w:val="0066CC"/>
          <w:sz w:val="13"/>
          <w:szCs w:val="13"/>
          <w:rtl/>
        </w:rPr>
        <w:t>كود</w:t>
      </w:r>
      <w:r w:rsidRPr="00A7638B">
        <w:rPr>
          <w:rFonts w:ascii="inherit" w:eastAsia="Times New Roman" w:hAnsi="inherit" w:cs="Arial"/>
          <w:i/>
          <w:iCs/>
          <w:color w:val="0066CC"/>
          <w:sz w:val="13"/>
          <w:szCs w:val="13"/>
        </w:rPr>
        <w:t>:</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Option Compare Database</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Option Explicit</w:t>
      </w:r>
    </w:p>
    <w:p w:rsidR="00A7638B" w:rsidRPr="008A2D02" w:rsidRDefault="00A7638B" w:rsidP="008A2D02">
      <w:pPr>
        <w:pStyle w:val="a"/>
        <w:bidi w:val="0"/>
        <w:rPr>
          <w:rFonts w:ascii="Courier" w:eastAsia="Times New Roman" w:hAnsi="Courier" w:cs="Courier New"/>
          <w:color w:val="000000"/>
          <w:sz w:val="24"/>
          <w:szCs w:val="24"/>
        </w:rPr>
      </w:pP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Function PopulateHours() As Collection</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Dim collogs As Collection</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Dim helog As CHourEmployee</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lastRenderedPageBreak/>
        <w:t xml:space="preserve">   </w:t>
      </w:r>
      <w:r w:rsidRPr="008A2D02">
        <w:rPr>
          <w:rFonts w:ascii="Courier" w:eastAsia="Times New Roman" w:hAnsi="Courier" w:cs="Courier New"/>
          <w:color w:val="008000"/>
          <w:sz w:val="24"/>
          <w:szCs w:val="24"/>
        </w:rPr>
        <w:t xml:space="preserve"> 'Put some data in the collection'</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Set collogs = New Collection</w:t>
      </w:r>
    </w:p>
    <w:p w:rsidR="00A7638B" w:rsidRPr="008A2D02" w:rsidRDefault="00A7638B" w:rsidP="008A2D02">
      <w:pPr>
        <w:pStyle w:val="a"/>
        <w:bidi w:val="0"/>
        <w:rPr>
          <w:rFonts w:ascii="Courier" w:eastAsia="Times New Roman" w:hAnsi="Courier" w:cs="Courier New"/>
          <w:color w:val="000000"/>
          <w:sz w:val="24"/>
          <w:szCs w:val="24"/>
        </w:rPr>
      </w:pP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Set helog = New CHourEmployee</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helog.Name = "Aref Hassan"</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helog.HoursWorked = 4.5</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collogs.Add helog</w:t>
      </w:r>
    </w:p>
    <w:p w:rsidR="00A7638B" w:rsidRPr="008A2D02" w:rsidRDefault="00A7638B" w:rsidP="008A2D02">
      <w:pPr>
        <w:pStyle w:val="a"/>
        <w:bidi w:val="0"/>
        <w:rPr>
          <w:rFonts w:ascii="Courier" w:eastAsia="Times New Roman" w:hAnsi="Courier" w:cs="Courier New"/>
          <w:color w:val="000000"/>
          <w:sz w:val="24"/>
          <w:szCs w:val="24"/>
        </w:rPr>
      </w:pP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Set helog = New CHourEmployee</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helog.Name = "Yosef Ahmed"</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helog.HoursWorked = 3</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collogs.Add helog</w:t>
      </w:r>
    </w:p>
    <w:p w:rsidR="00A7638B" w:rsidRPr="008A2D02" w:rsidRDefault="00A7638B" w:rsidP="008A2D02">
      <w:pPr>
        <w:pStyle w:val="a"/>
        <w:bidi w:val="0"/>
        <w:rPr>
          <w:rFonts w:ascii="Courier" w:eastAsia="Times New Roman" w:hAnsi="Courier" w:cs="Courier New"/>
          <w:color w:val="000000"/>
          <w:sz w:val="24"/>
          <w:szCs w:val="24"/>
        </w:rPr>
      </w:pP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Set helog = New CHourEmployee</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helog.Name = "Aref Hassan"</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helog.HoursWorked = 2.5</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collogs.Add helog</w:t>
      </w:r>
    </w:p>
    <w:p w:rsidR="00A7638B" w:rsidRPr="008A2D02" w:rsidRDefault="00A7638B" w:rsidP="008A2D02">
      <w:pPr>
        <w:pStyle w:val="a"/>
        <w:bidi w:val="0"/>
        <w:rPr>
          <w:rFonts w:ascii="Courier" w:eastAsia="Times New Roman" w:hAnsi="Courier" w:cs="Courier New"/>
          <w:color w:val="000000"/>
          <w:sz w:val="24"/>
          <w:szCs w:val="24"/>
        </w:rPr>
      </w:pP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Set PopulateHours = collogs</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End Function</w:t>
      </w:r>
    </w:p>
    <w:p w:rsidR="00A7638B" w:rsidRPr="008A2D02" w:rsidRDefault="00A7638B" w:rsidP="008A2D02">
      <w:pPr>
        <w:pStyle w:val="a"/>
        <w:bidi w:val="0"/>
        <w:rPr>
          <w:rFonts w:ascii="Courier" w:eastAsia="Times New Roman" w:hAnsi="Courier" w:cs="Courier New"/>
          <w:color w:val="000000"/>
          <w:sz w:val="24"/>
          <w:szCs w:val="24"/>
        </w:rPr>
      </w:pP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Sub GetHoursWorked()</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Dim pwl As CWorkLogs</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Set pwl = New CWorkLogs</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Set pwl.WorkLogs = PopulateHours()</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Debug.Print pwl.TotalHoursWorked("Aref Hassan")</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 xml:space="preserve">    Set pwl = Nothing</w:t>
      </w:r>
    </w:p>
    <w:p w:rsidR="00A7638B" w:rsidRPr="008A2D02" w:rsidRDefault="00A7638B" w:rsidP="008A2D02">
      <w:pPr>
        <w:pStyle w:val="a"/>
        <w:bidi w:val="0"/>
        <w:rPr>
          <w:rFonts w:ascii="Courier" w:eastAsia="Times New Roman" w:hAnsi="Courier" w:cs="Courier New"/>
          <w:color w:val="000000"/>
          <w:sz w:val="24"/>
          <w:szCs w:val="24"/>
        </w:rPr>
      </w:pPr>
      <w:r w:rsidRPr="008A2D02">
        <w:rPr>
          <w:rFonts w:ascii="Courier" w:eastAsia="Times New Roman" w:hAnsi="Courier" w:cs="Courier New"/>
          <w:color w:val="000000"/>
          <w:sz w:val="24"/>
          <w:szCs w:val="24"/>
        </w:rPr>
        <w:t>End Sub</w:t>
      </w:r>
    </w:p>
    <w:p w:rsidR="00A7638B" w:rsidRPr="00A7638B" w:rsidRDefault="00A7638B" w:rsidP="00A7638B">
      <w:pPr>
        <w:pStyle w:val="a"/>
        <w:rPr>
          <w:rFonts w:ascii="Courier" w:hAnsi="Courier" w:cs="Courier New"/>
          <w:sz w:val="54"/>
          <w:szCs w:val="100"/>
          <w:rtl/>
        </w:rPr>
      </w:pPr>
      <w:r w:rsidRPr="00A7638B">
        <w:rPr>
          <w:shd w:val="clear" w:color="auto" w:fill="EBF4F9"/>
        </w:rPr>
        <w:t xml:space="preserve">3- </w:t>
      </w:r>
      <w:r w:rsidRPr="00A7638B">
        <w:rPr>
          <w:shd w:val="clear" w:color="auto" w:fill="EBF4F9"/>
          <w:rtl/>
        </w:rPr>
        <w:t>من النافذة السريعة قم بتنفيذ الإجراء</w:t>
      </w:r>
      <w:r w:rsidRPr="00A7638B">
        <w:rPr>
          <w:shd w:val="clear" w:color="auto" w:fill="EBF4F9"/>
        </w:rPr>
        <w:t xml:space="preserve"> GetHoursWorked </w:t>
      </w:r>
      <w:r w:rsidRPr="00A7638B">
        <w:rPr>
          <w:shd w:val="clear" w:color="auto" w:fill="EBF4F9"/>
          <w:rtl/>
        </w:rPr>
        <w:t>وقل لي -بربك- ما الناتج؟</w:t>
      </w:r>
      <w:r w:rsidRPr="00A7638B">
        <w:rPr>
          <w:shd w:val="clear" w:color="auto" w:fill="EBF4F9"/>
        </w:rPr>
        <w:t>.</w:t>
      </w:r>
      <w:r w:rsidRPr="00A7638B">
        <w:br/>
      </w:r>
      <w:r w:rsidRPr="00A7638B">
        <w:rPr>
          <w:shd w:val="clear" w:color="auto" w:fill="EBF4F9"/>
          <w:rtl/>
        </w:rPr>
        <w:t>في الموضوع القادم سنتطرق -إن شاء الله- إلى فئة المجموعة بتوسع و تفصيل أكثر مما ورد هنا, فإلى الملتقى</w:t>
      </w:r>
      <w:r w:rsidRPr="00A7638B">
        <w:rPr>
          <w:shd w:val="clear" w:color="auto" w:fill="EBF4F9"/>
        </w:rPr>
        <w:t>.</w:t>
      </w:r>
    </w:p>
    <w:p w:rsidR="00A7638B" w:rsidRPr="008A2D02" w:rsidRDefault="00A7638B" w:rsidP="008A2D02">
      <w:pPr>
        <w:pStyle w:val="a"/>
        <w:jc w:val="center"/>
        <w:rPr>
          <w:rFonts w:ascii="Arial" w:hAnsi="Arial"/>
          <w:color w:val="000000"/>
          <w:sz w:val="17"/>
          <w:szCs w:val="17"/>
          <w:u w:val="single"/>
        </w:rPr>
      </w:pPr>
      <w:r w:rsidRPr="008A2D02">
        <w:rPr>
          <w:u w:val="single"/>
          <w:bdr w:val="none" w:sz="0" w:space="0" w:color="auto" w:frame="1"/>
          <w:rtl/>
        </w:rPr>
        <w:t>فئات المجموعة</w:t>
      </w:r>
      <w:r w:rsidRPr="008A2D02">
        <w:rPr>
          <w:u w:val="single"/>
          <w:bdr w:val="none" w:sz="0" w:space="0" w:color="auto" w:frame="1"/>
        </w:rPr>
        <w:t xml:space="preserve"> Collection Classes - </w:t>
      </w:r>
      <w:r w:rsidRPr="008A2D02">
        <w:rPr>
          <w:u w:val="single"/>
          <w:bdr w:val="none" w:sz="0" w:space="0" w:color="auto" w:frame="1"/>
          <w:rtl/>
        </w:rPr>
        <w:t>الجزء الأول</w:t>
      </w:r>
    </w:p>
    <w:p w:rsidR="00A7638B" w:rsidRPr="00A7638B" w:rsidRDefault="00A7638B" w:rsidP="008A2D02">
      <w:pPr>
        <w:pStyle w:val="a"/>
        <w:rPr>
          <w:rFonts w:ascii="Times New Roman" w:hAnsi="Times New Roman" w:cs="Times New Roman"/>
          <w:sz w:val="24"/>
          <w:szCs w:val="24"/>
        </w:rPr>
      </w:pPr>
      <w:r w:rsidRPr="008A2D02">
        <w:rPr>
          <w:rtl/>
        </w:rPr>
        <w:t>هذا هو الموضوع الثاني عشر في سلسلة البحث المسمى</w:t>
      </w:r>
      <w:r w:rsidRPr="008A2D02">
        <w:t>: </w:t>
      </w:r>
      <w:hyperlink r:id="rId73" w:tgtFrame="_blank" w:history="1">
        <w:r w:rsidRPr="008A2D02">
          <w:rPr>
            <w:rtl/>
          </w:rPr>
          <w:t>إنشاء الفئات والبرمجة الموجهة للكائنات</w:t>
        </w:r>
      </w:hyperlink>
      <w:r w:rsidRPr="008A2D02">
        <w:br/>
      </w:r>
      <w:r w:rsidRPr="008A2D02">
        <w:rPr>
          <w:rtl/>
        </w:rPr>
        <w:t>عرفنا في الموضوع السابق أنه لتشكيل هرم من الفئات نحتاج إلى أن نصرح عن فئة -(وتدعى الفئة الأم أو الأساس)- داخل فئة أخرى -(وتدعى الفئة المشتقة)- وأنه يمكن لنا أن ننشئ العديد من الفئات المشتقة من نفس الفئة الأم, وأن العلاقة بين الفئتين -بالرغم من ضعفها- هي علاقة واحد إلى واحد, كما عرفنا أنه يمكن للفئة المشتقة أن تكون أماً لفئات أخرى بحيث يمكن للفئات المشتقة أن ترث أعضاء أمهاتها وجداتها على التعصيب أو النسب. واليوم نشرع في الحديث عن النوع الثاني من العلاقات, وهو علاقة واحد إلى متعدد, وبسبب أهمية هذا الموضوع, يجب أن نشرح لكم أولاً عن كائن المجموعة والذي هو حجر الزاوية في فهم العلاقة واحد إلى كثير, وبالتالي فهم فئة المجموعة</w:t>
      </w:r>
      <w:r w:rsidRPr="008A2D02">
        <w:t>.</w:t>
      </w:r>
      <w:r w:rsidRPr="00A7638B">
        <w:rPr>
          <w:rFonts w:ascii="Arial" w:hAnsi="Arial"/>
          <w:color w:val="000000"/>
          <w:sz w:val="17"/>
          <w:szCs w:val="17"/>
        </w:rPr>
        <w:br/>
      </w:r>
      <w:r w:rsidRPr="00A7638B">
        <w:rPr>
          <w:rFonts w:ascii="Arial" w:hAnsi="Arial"/>
          <w:color w:val="000000"/>
          <w:sz w:val="17"/>
          <w:szCs w:val="17"/>
        </w:rPr>
        <w:br/>
      </w:r>
      <w:r w:rsidRPr="008A2D02">
        <w:rPr>
          <w:u w:val="single"/>
          <w:rtl/>
        </w:rPr>
        <w:t>كائن المجموعة</w:t>
      </w:r>
      <w:r w:rsidRPr="008A2D02">
        <w:rPr>
          <w:u w:val="single"/>
        </w:rPr>
        <w:t xml:space="preserve"> Collection object </w:t>
      </w:r>
      <w:r w:rsidRPr="008A2D02">
        <w:rPr>
          <w:u w:val="single"/>
          <w:rtl/>
        </w:rPr>
        <w:t>سفينة نوح في البرمجة</w:t>
      </w:r>
      <w:r w:rsidRPr="008A2D02">
        <w:rPr>
          <w:u w:val="single"/>
        </w:rPr>
        <w:t>:</w:t>
      </w:r>
      <w:r w:rsidRPr="00A7638B">
        <w:rPr>
          <w:rFonts w:ascii="Arial" w:hAnsi="Arial"/>
          <w:color w:val="000000"/>
          <w:sz w:val="17"/>
          <w:szCs w:val="17"/>
        </w:rPr>
        <w:br/>
      </w:r>
      <w:r w:rsidRPr="00A7638B">
        <w:rPr>
          <w:rFonts w:ascii="Arial" w:hAnsi="Arial"/>
          <w:color w:val="000000"/>
          <w:sz w:val="17"/>
          <w:szCs w:val="17"/>
        </w:rPr>
        <w:br/>
      </w:r>
      <w:r w:rsidRPr="008A2D02">
        <w:rPr>
          <w:rtl/>
        </w:rPr>
        <w:t>يحتوي الفيجوال بيسيك للتطبيقات على كائن يدعى</w:t>
      </w:r>
      <w:r w:rsidRPr="008A2D02">
        <w:t xml:space="preserve"> Collection </w:t>
      </w:r>
      <w:r w:rsidRPr="008A2D02">
        <w:rPr>
          <w:rtl/>
        </w:rPr>
        <w:t>يمكن لنا أن نشبهه بسفينة نوح, من حيث قابليته أن يحمل في بطنه من كل زوجين اثنين, أنواعاً متباينة ومختلفة من الكائنات والبيانات دون تذمر ولا تأفف</w:t>
      </w:r>
      <w:r w:rsidRPr="008A2D02">
        <w:t>............</w:t>
      </w:r>
      <w:r w:rsidRPr="008A2D02">
        <w:br/>
      </w:r>
      <w:r w:rsidRPr="008A2D02">
        <w:rPr>
          <w:rtl/>
        </w:rPr>
        <w:t>المجموعة</w:t>
      </w:r>
      <w:r w:rsidRPr="008A2D02">
        <w:t xml:space="preserve"> Collection -</w:t>
      </w:r>
      <w:r w:rsidRPr="008A2D02">
        <w:rPr>
          <w:rtl/>
        </w:rPr>
        <w:t xml:space="preserve">من الكائنات التي يتم إنشاؤها بالكود- عبارة عن مجموعة كائنات يمكنك استخدامها </w:t>
      </w:r>
      <w:r w:rsidRPr="008A2D02">
        <w:rPr>
          <w:rtl/>
        </w:rPr>
        <w:lastRenderedPageBreak/>
        <w:t>بطريقة مشابهة للمجموعات المبنية في الاكسس مثل مجموعة الـ</w:t>
      </w:r>
      <w:r w:rsidRPr="008A2D02">
        <w:t xml:space="preserve"> Forms </w:t>
      </w:r>
      <w:r w:rsidRPr="008A2D02">
        <w:rPr>
          <w:rtl/>
        </w:rPr>
        <w:t>والتي تعرفونها جيداً وسبق لكم التعامل معها ولا شك. سنقوم أولاً بدراسة المثال التالي الذي يعرف مجموعة تستخدم لحمل كائنات أو مثيلات للفئة</w:t>
      </w:r>
      <w:r w:rsidRPr="008A2D02">
        <w:t xml:space="preserve"> CSample </w:t>
      </w:r>
      <w:r w:rsidRPr="008A2D02">
        <w:rPr>
          <w:rtl/>
        </w:rPr>
        <w:t>التي سبق شرحها</w:t>
      </w:r>
      <w:r w:rsidRPr="008A2D02">
        <w:t>:</w:t>
      </w:r>
      <w:r w:rsidRPr="00A7638B">
        <w:rPr>
          <w:rFonts w:ascii="Arial" w:hAnsi="Arial"/>
          <w:color w:val="000000"/>
          <w:sz w:val="17"/>
          <w:szCs w:val="17"/>
        </w:rPr>
        <w:br/>
      </w:r>
    </w:p>
    <w:p w:rsidR="00A7638B" w:rsidRPr="00A7638B" w:rsidRDefault="00A7638B" w:rsidP="00A7638B">
      <w:pPr>
        <w:pStyle w:val="a"/>
        <w:rPr>
          <w:rFonts w:ascii="inherit" w:eastAsia="Times New Roman" w:hAnsi="inherit" w:cs="Arial"/>
          <w:i/>
          <w:iCs/>
          <w:color w:val="0066CC"/>
          <w:sz w:val="13"/>
          <w:szCs w:val="13"/>
        </w:rPr>
      </w:pPr>
      <w:r w:rsidRPr="00A7638B">
        <w:rPr>
          <w:rFonts w:ascii="inherit" w:eastAsia="Times New Roman" w:hAnsi="inherit" w:cs="Arial"/>
          <w:i/>
          <w:iCs/>
          <w:color w:val="0066CC"/>
          <w:sz w:val="13"/>
          <w:szCs w:val="13"/>
          <w:rtl/>
        </w:rPr>
        <w:t>كود</w:t>
      </w:r>
      <w:r w:rsidRPr="00A7638B">
        <w:rPr>
          <w:rFonts w:ascii="inherit" w:eastAsia="Times New Roman" w:hAnsi="inherit" w:cs="Arial"/>
          <w:i/>
          <w:iCs/>
          <w:color w:val="0066CC"/>
          <w:sz w:val="13"/>
          <w:szCs w:val="13"/>
        </w:rPr>
        <w:t>:</w:t>
      </w:r>
    </w:p>
    <w:p w:rsidR="00A7638B" w:rsidRPr="00A7638B" w:rsidRDefault="00A7638B" w:rsidP="008A2D02">
      <w:pPr>
        <w:pStyle w:val="a"/>
        <w:bidi w:val="0"/>
      </w:pPr>
      <w:r w:rsidRPr="00A7638B">
        <w:t>Public Sub TestCollection()</w:t>
      </w:r>
    </w:p>
    <w:p w:rsidR="00A7638B" w:rsidRPr="00A7638B" w:rsidRDefault="00A7638B" w:rsidP="008A2D02">
      <w:pPr>
        <w:pStyle w:val="a"/>
        <w:bidi w:val="0"/>
      </w:pPr>
      <w:r w:rsidRPr="00A7638B">
        <w:t xml:space="preserve">    Dim colEmps As New Collection</w:t>
      </w:r>
    </w:p>
    <w:p w:rsidR="00A7638B" w:rsidRPr="00A7638B" w:rsidRDefault="00A7638B" w:rsidP="008A2D02">
      <w:pPr>
        <w:pStyle w:val="a"/>
        <w:bidi w:val="0"/>
      </w:pPr>
      <w:r w:rsidRPr="00A7638B">
        <w:t xml:space="preserve">    Dim Emp As CSample</w:t>
      </w:r>
    </w:p>
    <w:p w:rsidR="00A7638B" w:rsidRPr="00A7638B" w:rsidRDefault="00A7638B" w:rsidP="008A2D02">
      <w:pPr>
        <w:pStyle w:val="a"/>
        <w:bidi w:val="0"/>
      </w:pPr>
      <w:r w:rsidRPr="00A7638B">
        <w:t xml:space="preserve">    Set Emp = New CSample</w:t>
      </w:r>
    </w:p>
    <w:p w:rsidR="00A7638B" w:rsidRPr="00A7638B" w:rsidRDefault="00A7638B" w:rsidP="008A2D02">
      <w:pPr>
        <w:pStyle w:val="a"/>
        <w:bidi w:val="0"/>
      </w:pPr>
      <w:r w:rsidRPr="00A7638B">
        <w:t xml:space="preserve">    Emp.Name = "Aref Hassan"</w:t>
      </w:r>
    </w:p>
    <w:p w:rsidR="00A7638B" w:rsidRPr="00A7638B" w:rsidRDefault="00A7638B" w:rsidP="008A2D02">
      <w:pPr>
        <w:pStyle w:val="a"/>
        <w:bidi w:val="0"/>
      </w:pPr>
      <w:r w:rsidRPr="00A7638B">
        <w:t xml:space="preserve">    Emp.Salary = 350</w:t>
      </w:r>
    </w:p>
    <w:p w:rsidR="00A7638B" w:rsidRPr="00A7638B" w:rsidRDefault="00A7638B" w:rsidP="008A2D02">
      <w:pPr>
        <w:pStyle w:val="a"/>
        <w:bidi w:val="0"/>
      </w:pPr>
      <w:r w:rsidRPr="00A7638B">
        <w:t xml:space="preserve">    colEmps.Add Emp, Emp.Name</w:t>
      </w:r>
    </w:p>
    <w:p w:rsidR="00A7638B" w:rsidRPr="00A7638B" w:rsidRDefault="00A7638B" w:rsidP="008A2D02">
      <w:pPr>
        <w:pStyle w:val="a"/>
        <w:bidi w:val="0"/>
      </w:pPr>
      <w:r w:rsidRPr="00A7638B">
        <w:t xml:space="preserve">   </w:t>
      </w:r>
      <w:r w:rsidRPr="00A7638B">
        <w:rPr>
          <w:color w:val="FF0000"/>
        </w:rPr>
        <w:t xml:space="preserve"> Set Emp = Nothing</w:t>
      </w:r>
    </w:p>
    <w:p w:rsidR="00A7638B" w:rsidRPr="00A7638B" w:rsidRDefault="00A7638B" w:rsidP="008A2D02">
      <w:pPr>
        <w:pStyle w:val="a"/>
        <w:bidi w:val="0"/>
      </w:pPr>
      <w:r w:rsidRPr="00A7638B">
        <w:t xml:space="preserve">    </w:t>
      </w:r>
    </w:p>
    <w:p w:rsidR="00A7638B" w:rsidRPr="00A7638B" w:rsidRDefault="00A7638B" w:rsidP="008A2D02">
      <w:pPr>
        <w:pStyle w:val="a"/>
        <w:bidi w:val="0"/>
      </w:pPr>
      <w:r w:rsidRPr="00A7638B">
        <w:t xml:space="preserve">    Set Emp = New CSample</w:t>
      </w:r>
    </w:p>
    <w:p w:rsidR="00A7638B" w:rsidRPr="00A7638B" w:rsidRDefault="00A7638B" w:rsidP="008A2D02">
      <w:pPr>
        <w:pStyle w:val="a"/>
        <w:bidi w:val="0"/>
      </w:pPr>
      <w:r w:rsidRPr="00A7638B">
        <w:t xml:space="preserve">    Emp.Name = "Ahmed Al-Harbi"</w:t>
      </w:r>
    </w:p>
    <w:p w:rsidR="00A7638B" w:rsidRPr="00A7638B" w:rsidRDefault="00A7638B" w:rsidP="008A2D02">
      <w:pPr>
        <w:pStyle w:val="a"/>
        <w:bidi w:val="0"/>
      </w:pPr>
      <w:r w:rsidRPr="00A7638B">
        <w:t xml:space="preserve">    Emp.Salary = 5000</w:t>
      </w:r>
    </w:p>
    <w:p w:rsidR="00A7638B" w:rsidRPr="00A7638B" w:rsidRDefault="00A7638B" w:rsidP="008A2D02">
      <w:pPr>
        <w:pStyle w:val="a"/>
        <w:bidi w:val="0"/>
      </w:pPr>
      <w:r w:rsidRPr="00A7638B">
        <w:t xml:space="preserve">    colEmps.Add Emp, Emp.Name</w:t>
      </w:r>
    </w:p>
    <w:p w:rsidR="00A7638B" w:rsidRPr="00A7638B" w:rsidRDefault="00A7638B" w:rsidP="008A2D02">
      <w:pPr>
        <w:pStyle w:val="a"/>
        <w:bidi w:val="0"/>
      </w:pPr>
      <w:r w:rsidRPr="00A7638B">
        <w:t xml:space="preserve">  </w:t>
      </w:r>
      <w:r w:rsidRPr="00A7638B">
        <w:rPr>
          <w:color w:val="FF0000"/>
        </w:rPr>
        <w:t xml:space="preserve">  Set Emp = Nothing</w:t>
      </w:r>
    </w:p>
    <w:p w:rsidR="00A7638B" w:rsidRPr="00A7638B" w:rsidRDefault="00A7638B" w:rsidP="008A2D02">
      <w:pPr>
        <w:pStyle w:val="a"/>
        <w:bidi w:val="0"/>
      </w:pPr>
      <w:r w:rsidRPr="00A7638B">
        <w:t xml:space="preserve">    </w:t>
      </w:r>
    </w:p>
    <w:p w:rsidR="00A7638B" w:rsidRPr="00A7638B" w:rsidRDefault="00A7638B" w:rsidP="008A2D02">
      <w:pPr>
        <w:pStyle w:val="a"/>
        <w:bidi w:val="0"/>
      </w:pPr>
      <w:r w:rsidRPr="00A7638B">
        <w:t xml:space="preserve">    Set Emp = New CSample</w:t>
      </w:r>
    </w:p>
    <w:p w:rsidR="00A7638B" w:rsidRPr="00A7638B" w:rsidRDefault="00A7638B" w:rsidP="008A2D02">
      <w:pPr>
        <w:pStyle w:val="a"/>
        <w:bidi w:val="0"/>
      </w:pPr>
      <w:r w:rsidRPr="00A7638B">
        <w:t xml:space="preserve">    Emp.Name = "Yosef Ahmed"</w:t>
      </w:r>
    </w:p>
    <w:p w:rsidR="00A7638B" w:rsidRPr="00A7638B" w:rsidRDefault="00A7638B" w:rsidP="008A2D02">
      <w:pPr>
        <w:pStyle w:val="a"/>
        <w:bidi w:val="0"/>
      </w:pPr>
      <w:r w:rsidRPr="00A7638B">
        <w:t xml:space="preserve">    Emp.Salary = 4000</w:t>
      </w:r>
    </w:p>
    <w:p w:rsidR="00A7638B" w:rsidRPr="00A7638B" w:rsidRDefault="00A7638B" w:rsidP="008A2D02">
      <w:pPr>
        <w:pStyle w:val="a"/>
        <w:bidi w:val="0"/>
      </w:pPr>
      <w:r w:rsidRPr="00A7638B">
        <w:t xml:space="preserve">    colEmps.Add Emp, Emp.Name</w:t>
      </w:r>
    </w:p>
    <w:p w:rsidR="00A7638B" w:rsidRPr="00A7638B" w:rsidRDefault="00A7638B" w:rsidP="008A2D02">
      <w:pPr>
        <w:pStyle w:val="a"/>
        <w:bidi w:val="0"/>
      </w:pPr>
      <w:r w:rsidRPr="00A7638B">
        <w:t xml:space="preserve">    </w:t>
      </w:r>
      <w:r w:rsidRPr="00A7638B">
        <w:rPr>
          <w:color w:val="FF0000"/>
        </w:rPr>
        <w:t>Set Emp = Nothing</w:t>
      </w:r>
    </w:p>
    <w:p w:rsidR="00A7638B" w:rsidRPr="00A7638B" w:rsidRDefault="00A7638B" w:rsidP="008A2D02">
      <w:pPr>
        <w:pStyle w:val="a"/>
        <w:bidi w:val="0"/>
      </w:pPr>
      <w:r w:rsidRPr="00A7638B">
        <w:t xml:space="preserve">    </w:t>
      </w:r>
    </w:p>
    <w:p w:rsidR="00A7638B" w:rsidRPr="00A7638B" w:rsidRDefault="00A7638B" w:rsidP="008A2D02">
      <w:pPr>
        <w:pStyle w:val="a"/>
        <w:bidi w:val="0"/>
      </w:pPr>
      <w:r w:rsidRPr="00A7638B">
        <w:t xml:space="preserve">    Set Emp = New CSample</w:t>
      </w:r>
    </w:p>
    <w:p w:rsidR="00A7638B" w:rsidRPr="00A7638B" w:rsidRDefault="00A7638B" w:rsidP="008A2D02">
      <w:pPr>
        <w:pStyle w:val="a"/>
        <w:bidi w:val="0"/>
      </w:pPr>
      <w:r w:rsidRPr="00A7638B">
        <w:t xml:space="preserve">    Emp.Name = "Naser Masarwa"</w:t>
      </w:r>
    </w:p>
    <w:p w:rsidR="00A7638B" w:rsidRPr="00A7638B" w:rsidRDefault="00A7638B" w:rsidP="008A2D02">
      <w:pPr>
        <w:pStyle w:val="a"/>
        <w:bidi w:val="0"/>
      </w:pPr>
      <w:r w:rsidRPr="00A7638B">
        <w:t xml:space="preserve">    Emp.Salary = 4500</w:t>
      </w:r>
    </w:p>
    <w:p w:rsidR="00A7638B" w:rsidRPr="00A7638B" w:rsidRDefault="00A7638B" w:rsidP="008A2D02">
      <w:pPr>
        <w:pStyle w:val="a"/>
        <w:bidi w:val="0"/>
      </w:pPr>
      <w:r w:rsidRPr="00A7638B">
        <w:t xml:space="preserve">    colEmps.Add Emp, Emp.Name</w:t>
      </w:r>
    </w:p>
    <w:p w:rsidR="00A7638B" w:rsidRPr="00A7638B" w:rsidRDefault="00A7638B" w:rsidP="008A2D02">
      <w:pPr>
        <w:pStyle w:val="a"/>
        <w:bidi w:val="0"/>
      </w:pPr>
      <w:r w:rsidRPr="00A7638B">
        <w:t xml:space="preserve">    </w:t>
      </w:r>
      <w:r w:rsidRPr="00A7638B">
        <w:rPr>
          <w:color w:val="FF0000"/>
        </w:rPr>
        <w:t>Set Emp = Nothing</w:t>
      </w:r>
    </w:p>
    <w:p w:rsidR="00A7638B" w:rsidRPr="00A7638B" w:rsidRDefault="00A7638B" w:rsidP="008A2D02">
      <w:pPr>
        <w:pStyle w:val="a"/>
        <w:bidi w:val="0"/>
      </w:pPr>
      <w:r w:rsidRPr="00A7638B">
        <w:t xml:space="preserve">    </w:t>
      </w:r>
    </w:p>
    <w:p w:rsidR="00A7638B" w:rsidRPr="00A7638B" w:rsidRDefault="00A7638B" w:rsidP="008A2D02">
      <w:pPr>
        <w:pStyle w:val="a"/>
        <w:bidi w:val="0"/>
      </w:pPr>
      <w:r w:rsidRPr="00A7638B">
        <w:t xml:space="preserve">    For Each Emp In colEmps</w:t>
      </w:r>
    </w:p>
    <w:p w:rsidR="00A7638B" w:rsidRPr="00A7638B" w:rsidRDefault="00A7638B" w:rsidP="008A2D02">
      <w:pPr>
        <w:pStyle w:val="a"/>
        <w:bidi w:val="0"/>
      </w:pPr>
      <w:r w:rsidRPr="00A7638B">
        <w:t xml:space="preserve">        Debug.Print Emp.Name, Emp.Salary, Emp.Tax</w:t>
      </w:r>
    </w:p>
    <w:p w:rsidR="00A7638B" w:rsidRPr="00A7638B" w:rsidRDefault="00A7638B" w:rsidP="008A2D02">
      <w:pPr>
        <w:pStyle w:val="a"/>
        <w:bidi w:val="0"/>
      </w:pPr>
      <w:r w:rsidRPr="00A7638B">
        <w:t xml:space="preserve">    Next</w:t>
      </w:r>
    </w:p>
    <w:p w:rsidR="00A7638B" w:rsidRPr="00A7638B" w:rsidRDefault="00A7638B" w:rsidP="008A2D02">
      <w:pPr>
        <w:pStyle w:val="a"/>
        <w:bidi w:val="0"/>
      </w:pPr>
      <w:r w:rsidRPr="00A7638B">
        <w:t xml:space="preserve">    Debug.Print colEmps.Count</w:t>
      </w:r>
    </w:p>
    <w:p w:rsidR="00A7638B" w:rsidRPr="00A7638B" w:rsidRDefault="00A7638B" w:rsidP="008A2D02">
      <w:pPr>
        <w:pStyle w:val="a"/>
        <w:bidi w:val="0"/>
      </w:pPr>
      <w:r w:rsidRPr="00A7638B">
        <w:lastRenderedPageBreak/>
        <w:t xml:space="preserve">  </w:t>
      </w:r>
      <w:r w:rsidRPr="00A7638B">
        <w:rPr>
          <w:color w:val="0000CD"/>
        </w:rPr>
        <w:t xml:space="preserve">  Set Emp = colEmps("Aref Hassan")</w:t>
      </w:r>
    </w:p>
    <w:p w:rsidR="00A7638B" w:rsidRPr="00A7638B" w:rsidRDefault="00A7638B" w:rsidP="008A2D02">
      <w:pPr>
        <w:pStyle w:val="a"/>
        <w:bidi w:val="0"/>
      </w:pPr>
      <w:r w:rsidRPr="00A7638B">
        <w:t xml:space="preserve">    Debug.Print Emp.Name</w:t>
      </w:r>
    </w:p>
    <w:p w:rsidR="00A7638B" w:rsidRPr="00A7638B" w:rsidRDefault="00A7638B" w:rsidP="008A2D02">
      <w:pPr>
        <w:pStyle w:val="a"/>
        <w:bidi w:val="0"/>
      </w:pPr>
      <w:r w:rsidRPr="00A7638B">
        <w:t xml:space="preserve">    Debug.Print colEmps("Ahmed Al-Harbi").Name</w:t>
      </w:r>
    </w:p>
    <w:p w:rsidR="00A7638B" w:rsidRPr="00A7638B" w:rsidRDefault="00A7638B" w:rsidP="008A2D02">
      <w:pPr>
        <w:pStyle w:val="a"/>
        <w:bidi w:val="0"/>
      </w:pPr>
      <w:r w:rsidRPr="00A7638B">
        <w:t xml:space="preserve">    Debug.Print colEmps(3).Name</w:t>
      </w:r>
    </w:p>
    <w:p w:rsidR="00A7638B" w:rsidRPr="00A7638B" w:rsidRDefault="00A7638B" w:rsidP="008A2D02">
      <w:pPr>
        <w:pStyle w:val="a"/>
        <w:bidi w:val="0"/>
      </w:pPr>
      <w:r w:rsidRPr="00A7638B">
        <w:t xml:space="preserve">    Set colEmps = Nothing</w:t>
      </w:r>
    </w:p>
    <w:p w:rsidR="00A7638B" w:rsidRPr="00A7638B" w:rsidRDefault="00A7638B" w:rsidP="008A2D02">
      <w:pPr>
        <w:pStyle w:val="a"/>
        <w:bidi w:val="0"/>
      </w:pPr>
      <w:r w:rsidRPr="00A7638B">
        <w:t xml:space="preserve">    Set Emp = Nothing</w:t>
      </w:r>
    </w:p>
    <w:p w:rsidR="00A7638B" w:rsidRPr="00A7638B" w:rsidRDefault="00A7638B" w:rsidP="008A2D02">
      <w:pPr>
        <w:pStyle w:val="a"/>
        <w:bidi w:val="0"/>
      </w:pPr>
      <w:r w:rsidRPr="00A7638B">
        <w:t>End Sub</w:t>
      </w:r>
    </w:p>
    <w:p w:rsidR="00A7638B" w:rsidRDefault="00A7638B" w:rsidP="00A7638B">
      <w:pPr>
        <w:pStyle w:val="a"/>
        <w:rPr>
          <w:rFonts w:ascii="Courier" w:hAnsi="Courier" w:cs="Courier New"/>
          <w:sz w:val="54"/>
          <w:szCs w:val="100"/>
          <w:rtl/>
        </w:rPr>
      </w:pPr>
      <w:r w:rsidRPr="00A7638B">
        <w:rPr>
          <w:color w:val="FF0000"/>
          <w:shd w:val="clear" w:color="auto" w:fill="EBF4F9"/>
          <w:rtl/>
        </w:rPr>
        <w:t>لاحظ ما يلي</w:t>
      </w:r>
      <w:r w:rsidRPr="00A7638B">
        <w:rPr>
          <w:color w:val="FF0000"/>
          <w:shd w:val="clear" w:color="auto" w:fill="EBF4F9"/>
        </w:rPr>
        <w:t>:</w:t>
      </w:r>
      <w:r w:rsidRPr="00A7638B">
        <w:br/>
      </w:r>
      <w:r w:rsidRPr="00A7638B">
        <w:br/>
      </w:r>
      <w:r w:rsidRPr="00A7638B">
        <w:rPr>
          <w:shd w:val="clear" w:color="auto" w:fill="EBF4F9"/>
        </w:rPr>
        <w:t xml:space="preserve">1- </w:t>
      </w:r>
      <w:r w:rsidRPr="00A7638B">
        <w:rPr>
          <w:shd w:val="clear" w:color="auto" w:fill="EBF4F9"/>
          <w:rtl/>
        </w:rPr>
        <w:t>أنه تم استخدام المتغير</w:t>
      </w:r>
      <w:r w:rsidRPr="00A7638B">
        <w:rPr>
          <w:shd w:val="clear" w:color="auto" w:fill="EBF4F9"/>
        </w:rPr>
        <w:t xml:space="preserve"> Emp </w:t>
      </w:r>
      <w:r w:rsidRPr="00A7638B">
        <w:rPr>
          <w:shd w:val="clear" w:color="auto" w:fill="EBF4F9"/>
          <w:rtl/>
        </w:rPr>
        <w:t>عدة مرات لإنشاء الكائنات(مثيلات الفئة), و بالرغم من أنه قد تم إعداده إلى</w:t>
      </w:r>
      <w:r w:rsidRPr="00A7638B">
        <w:rPr>
          <w:shd w:val="clear" w:color="auto" w:fill="EBF4F9"/>
        </w:rPr>
        <w:t xml:space="preserve"> Nothing -</w:t>
      </w:r>
      <w:r w:rsidRPr="00A7638B">
        <w:rPr>
          <w:shd w:val="clear" w:color="auto" w:fill="EBF4F9"/>
          <w:rtl/>
        </w:rPr>
        <w:t>كما في الأسطر الملونة بالأحمر- إلا أن الكائن</w:t>
      </w:r>
      <w:r w:rsidRPr="00A7638B">
        <w:rPr>
          <w:shd w:val="clear" w:color="auto" w:fill="EBF4F9"/>
        </w:rPr>
        <w:t xml:space="preserve"> Emp </w:t>
      </w:r>
      <w:r w:rsidRPr="00A7638B">
        <w:rPr>
          <w:shd w:val="clear" w:color="auto" w:fill="EBF4F9"/>
          <w:rtl/>
        </w:rPr>
        <w:t>لم يتم تدميره, والدليل على ذلك أن الدوارة قد طبعت لنا جميع أسماء الكائنات, والسبب في ذلك أنه عندما تم إنشاء الكائن</w:t>
      </w:r>
      <w:r w:rsidRPr="00A7638B">
        <w:rPr>
          <w:shd w:val="clear" w:color="auto" w:fill="EBF4F9"/>
        </w:rPr>
        <w:t xml:space="preserve"> Emp, </w:t>
      </w:r>
      <w:r w:rsidRPr="00A7638B">
        <w:rPr>
          <w:shd w:val="clear" w:color="auto" w:fill="EBF4F9"/>
          <w:rtl/>
        </w:rPr>
        <w:t>قمنا بإضافته إلى المجموعة والتي أصبحت عندها مسؤولة عن إدارة الكائن. (عندما يتم إعداد المجموعة إلى</w:t>
      </w:r>
      <w:r w:rsidRPr="00A7638B">
        <w:rPr>
          <w:shd w:val="clear" w:color="auto" w:fill="EBF4F9"/>
        </w:rPr>
        <w:t xml:space="preserve"> Nothing </w:t>
      </w:r>
      <w:r w:rsidRPr="00A7638B">
        <w:rPr>
          <w:shd w:val="clear" w:color="auto" w:fill="EBF4F9"/>
          <w:rtl/>
        </w:rPr>
        <w:t>سيتم تدمير الكائنات التي تحتويها</w:t>
      </w:r>
      <w:r w:rsidRPr="00A7638B">
        <w:rPr>
          <w:shd w:val="clear" w:color="auto" w:fill="EBF4F9"/>
        </w:rPr>
        <w:t>).</w:t>
      </w:r>
      <w:r w:rsidRPr="00A7638B">
        <w:br/>
      </w:r>
      <w:r w:rsidRPr="00A7638B">
        <w:rPr>
          <w:shd w:val="clear" w:color="auto" w:fill="EBF4F9"/>
        </w:rPr>
        <w:t xml:space="preserve">2- </w:t>
      </w:r>
      <w:r w:rsidRPr="00A7638B">
        <w:rPr>
          <w:shd w:val="clear" w:color="auto" w:fill="EBF4F9"/>
          <w:rtl/>
        </w:rPr>
        <w:t>أنه بالرغم من إعداد المجموعة إلى</w:t>
      </w:r>
      <w:r w:rsidRPr="00A7638B">
        <w:rPr>
          <w:shd w:val="clear" w:color="auto" w:fill="EBF4F9"/>
        </w:rPr>
        <w:t xml:space="preserve"> Nothing </w:t>
      </w:r>
      <w:r w:rsidRPr="00A7638B">
        <w:rPr>
          <w:shd w:val="clear" w:color="auto" w:fill="EBF4F9"/>
          <w:rtl/>
        </w:rPr>
        <w:t>في السطر قبل الأخير, إلا أننا قمنا في السطر الأخير بإعداد المتغير</w:t>
      </w:r>
      <w:r w:rsidRPr="00A7638B">
        <w:rPr>
          <w:shd w:val="clear" w:color="auto" w:fill="EBF4F9"/>
        </w:rPr>
        <w:t xml:space="preserve"> Emp </w:t>
      </w:r>
      <w:r w:rsidRPr="00A7638B">
        <w:rPr>
          <w:shd w:val="clear" w:color="auto" w:fill="EBF4F9"/>
          <w:rtl/>
        </w:rPr>
        <w:t>إلى</w:t>
      </w:r>
      <w:r w:rsidRPr="00A7638B">
        <w:rPr>
          <w:shd w:val="clear" w:color="auto" w:fill="EBF4F9"/>
        </w:rPr>
        <w:t xml:space="preserve"> Nothing </w:t>
      </w:r>
      <w:r w:rsidRPr="00A7638B">
        <w:rPr>
          <w:shd w:val="clear" w:color="auto" w:fill="EBF4F9"/>
          <w:rtl/>
        </w:rPr>
        <w:t>فلماذا؟!! .. الجواب هو أن السبب يعود إلى أننا أنشأنا كائناً أو بالأحرى مرجعاً جديداً يشير إلى الفئة وذلك في السطر الملون بالأزرق في الكود أعلاه, فأصبح هذا الكائن خارج المجموعة, وبالتالي فتدمير المجموعة بما تحويه من كائنات لم يدمر هذا الكائن لأنه يقع خارج المجموعة, لذلك احتجنا إلى إعداد المتغير</w:t>
      </w:r>
      <w:r w:rsidRPr="00A7638B">
        <w:rPr>
          <w:shd w:val="clear" w:color="auto" w:fill="EBF4F9"/>
        </w:rPr>
        <w:t xml:space="preserve"> Emp </w:t>
      </w:r>
      <w:r w:rsidRPr="00A7638B">
        <w:rPr>
          <w:shd w:val="clear" w:color="auto" w:fill="EBF4F9"/>
          <w:rtl/>
        </w:rPr>
        <w:t>إلى</w:t>
      </w:r>
      <w:r w:rsidRPr="00A7638B">
        <w:rPr>
          <w:shd w:val="clear" w:color="auto" w:fill="EBF4F9"/>
        </w:rPr>
        <w:t xml:space="preserve"> Nothing </w:t>
      </w:r>
      <w:r w:rsidRPr="00A7638B">
        <w:rPr>
          <w:shd w:val="clear" w:color="auto" w:fill="EBF4F9"/>
          <w:rtl/>
        </w:rPr>
        <w:t>في هذه الحالة فقط التي وضعناها للتوضيح لتعرفوا كيف يتم تدمير الكائنات, وربما يكون لنا موضوع مستقل حول ذلك إن طال بنا العمر</w:t>
      </w:r>
      <w:r w:rsidRPr="00A7638B">
        <w:rPr>
          <w:shd w:val="clear" w:color="auto" w:fill="EBF4F9"/>
        </w:rPr>
        <w:t>.</w:t>
      </w:r>
      <w:r w:rsidRPr="00A7638B">
        <w:br/>
      </w:r>
      <w:r w:rsidRPr="00A7638B">
        <w:rPr>
          <w:shd w:val="clear" w:color="auto" w:fill="EBF4F9"/>
        </w:rPr>
        <w:t xml:space="preserve">3- </w:t>
      </w:r>
      <w:r w:rsidRPr="00A7638B">
        <w:rPr>
          <w:shd w:val="clear" w:color="auto" w:fill="EBF4F9"/>
          <w:rtl/>
        </w:rPr>
        <w:t>يحتوي كائن المجموعة</w:t>
      </w:r>
      <w:r w:rsidRPr="00A7638B">
        <w:rPr>
          <w:shd w:val="clear" w:color="auto" w:fill="EBF4F9"/>
        </w:rPr>
        <w:t xml:space="preserve"> Collection </w:t>
      </w:r>
      <w:r w:rsidRPr="00A7638B">
        <w:rPr>
          <w:shd w:val="clear" w:color="auto" w:fill="EBF4F9"/>
          <w:rtl/>
        </w:rPr>
        <w:t>على عدة طرق مبنية منها: الطريقة</w:t>
      </w:r>
      <w:r w:rsidRPr="00A7638B">
        <w:rPr>
          <w:shd w:val="clear" w:color="auto" w:fill="EBF4F9"/>
        </w:rPr>
        <w:t xml:space="preserve"> Count </w:t>
      </w:r>
      <w:r w:rsidRPr="00A7638B">
        <w:rPr>
          <w:shd w:val="clear" w:color="auto" w:fill="EBF4F9"/>
          <w:rtl/>
        </w:rPr>
        <w:t>و الطريقة</w:t>
      </w:r>
      <w:r w:rsidRPr="00A7638B">
        <w:rPr>
          <w:shd w:val="clear" w:color="auto" w:fill="EBF4F9"/>
        </w:rPr>
        <w:t xml:space="preserve"> Add </w:t>
      </w:r>
      <w:r w:rsidRPr="00A7638B">
        <w:rPr>
          <w:shd w:val="clear" w:color="auto" w:fill="EBF4F9"/>
          <w:rtl/>
        </w:rPr>
        <w:t>كما وردتا أعلاه, وتسمح لك الطريقة</w:t>
      </w:r>
      <w:r w:rsidRPr="00A7638B">
        <w:rPr>
          <w:shd w:val="clear" w:color="auto" w:fill="EBF4F9"/>
        </w:rPr>
        <w:t xml:space="preserve"> Add </w:t>
      </w:r>
      <w:r w:rsidRPr="00A7638B">
        <w:rPr>
          <w:shd w:val="clear" w:color="auto" w:fill="EBF4F9"/>
          <w:rtl/>
        </w:rPr>
        <w:t>بتعيين الوسيطتين</w:t>
      </w:r>
      <w:r w:rsidRPr="00A7638B">
        <w:rPr>
          <w:shd w:val="clear" w:color="auto" w:fill="EBF4F9"/>
        </w:rPr>
        <w:t xml:space="preserve"> Before </w:t>
      </w:r>
      <w:r w:rsidRPr="00A7638B">
        <w:rPr>
          <w:shd w:val="clear" w:color="auto" w:fill="EBF4F9"/>
          <w:rtl/>
        </w:rPr>
        <w:t>و</w:t>
      </w:r>
      <w:r w:rsidRPr="00A7638B">
        <w:rPr>
          <w:shd w:val="clear" w:color="auto" w:fill="EBF4F9"/>
        </w:rPr>
        <w:t xml:space="preserve"> After </w:t>
      </w:r>
      <w:r w:rsidRPr="00A7638B">
        <w:rPr>
          <w:shd w:val="clear" w:color="auto" w:fill="EBF4F9"/>
          <w:rtl/>
        </w:rPr>
        <w:t>بشكل اختياري لكي تقوم بوضع الكائن في الموضع الذي تراه مناسباً قبل أو بعد أي كائن سابق في المجموعة, ولمزيد من التفاصيل حول هذا الموضوع أنصحك بمراجعة تعليمات الاكسس</w:t>
      </w:r>
      <w:r w:rsidRPr="00A7638B">
        <w:rPr>
          <w:shd w:val="clear" w:color="auto" w:fill="EBF4F9"/>
        </w:rPr>
        <w:t>.</w:t>
      </w:r>
      <w:r w:rsidRPr="00A7638B">
        <w:br/>
      </w:r>
      <w:r w:rsidRPr="00A7638B">
        <w:rPr>
          <w:shd w:val="clear" w:color="auto" w:fill="EBF4F9"/>
        </w:rPr>
        <w:t xml:space="preserve">4- </w:t>
      </w:r>
      <w:r w:rsidRPr="00A7638B">
        <w:rPr>
          <w:shd w:val="clear" w:color="auto" w:fill="EBF4F9"/>
          <w:rtl/>
        </w:rPr>
        <w:t>العنصر الأول في المجموعة يأخذ الرقم1 وليس الرقم صفر كما في مجموعات اكسس المبنية, لذلك عندما طلبنا من الكود السابق أن يعطينا اسم العنصر رقم3 في المجموعة, فقد أعطانا اسم أستاذنا القدير يوسف أحمد</w:t>
      </w:r>
      <w:r w:rsidRPr="00A7638B">
        <w:rPr>
          <w:shd w:val="clear" w:color="auto" w:fill="EBF4F9"/>
        </w:rPr>
        <w:t>.</w:t>
      </w:r>
      <w:r w:rsidRPr="00A7638B">
        <w:br/>
      </w:r>
      <w:r w:rsidRPr="00A7638B">
        <w:rPr>
          <w:shd w:val="clear" w:color="auto" w:fill="EBF4F9"/>
        </w:rPr>
        <w:t xml:space="preserve">5- </w:t>
      </w:r>
      <w:r w:rsidRPr="00A7638B">
        <w:rPr>
          <w:shd w:val="clear" w:color="auto" w:fill="EBF4F9"/>
          <w:rtl/>
        </w:rPr>
        <w:t>عندما نقوم بالإشارة إلى إعضاء الفئة عبر المجموعة مثال</w:t>
      </w:r>
      <w:r w:rsidRPr="00A7638B">
        <w:rPr>
          <w:shd w:val="clear" w:color="auto" w:fill="EBF4F9"/>
        </w:rPr>
        <w:t xml:space="preserve">: colEmps(3).Name </w:t>
      </w:r>
      <w:r w:rsidRPr="00A7638B">
        <w:rPr>
          <w:shd w:val="clear" w:color="auto" w:fill="EBF4F9"/>
          <w:rtl/>
        </w:rPr>
        <w:t>فأننا لا نستطيع الاستفادة من ميزة</w:t>
      </w:r>
      <w:r w:rsidRPr="00A7638B">
        <w:rPr>
          <w:shd w:val="clear" w:color="auto" w:fill="EBF4F9"/>
        </w:rPr>
        <w:t xml:space="preserve"> Intellisense </w:t>
      </w:r>
      <w:r w:rsidRPr="00A7638B">
        <w:rPr>
          <w:shd w:val="clear" w:color="auto" w:fill="EBF4F9"/>
          <w:rtl/>
        </w:rPr>
        <w:t>وذلك بسبب أن هذا النوع من المجموعات يمكن أن يحمل أنواعاً مختلفة من الكائنات, لذلك لا تستطيع بيئة التطوير أن تعرف بالضبط ما هي الخصائص التي سيتم إعطاءها للكائن</w:t>
      </w:r>
      <w:r w:rsidRPr="00A7638B">
        <w:rPr>
          <w:shd w:val="clear" w:color="auto" w:fill="EBF4F9"/>
        </w:rPr>
        <w:t>.</w:t>
      </w:r>
      <w:r w:rsidRPr="00A7638B">
        <w:br/>
      </w:r>
      <w:r w:rsidRPr="00A7638B">
        <w:br/>
      </w:r>
      <w:r w:rsidRPr="00A7638B">
        <w:rPr>
          <w:color w:val="FF0000"/>
          <w:shd w:val="clear" w:color="auto" w:fill="EBF4F9"/>
          <w:rtl/>
        </w:rPr>
        <w:t>الفرق بين المجموعات المبنية في الاكسس و المجموعة التي ننشئها بالكود</w:t>
      </w:r>
      <w:r w:rsidRPr="00A7638B">
        <w:rPr>
          <w:color w:val="FF0000"/>
          <w:shd w:val="clear" w:color="auto" w:fill="EBF4F9"/>
        </w:rPr>
        <w:t>:</w:t>
      </w:r>
      <w:r w:rsidRPr="00A7638B">
        <w:br/>
      </w:r>
      <w:r w:rsidRPr="00A7638B">
        <w:br/>
      </w:r>
      <w:r w:rsidRPr="00A7638B">
        <w:rPr>
          <w:shd w:val="clear" w:color="auto" w:fill="EBF4F9"/>
        </w:rPr>
        <w:t xml:space="preserve">1- </w:t>
      </w:r>
      <w:r w:rsidRPr="00A7638B">
        <w:rPr>
          <w:shd w:val="clear" w:color="auto" w:fill="EBF4F9"/>
          <w:rtl/>
        </w:rPr>
        <w:t>الفرق الأول هو أن المجموعات المبنية في الاكسس مثل مجموعة</w:t>
      </w:r>
      <w:r w:rsidRPr="00A7638B">
        <w:rPr>
          <w:shd w:val="clear" w:color="auto" w:fill="EBF4F9"/>
        </w:rPr>
        <w:t xml:space="preserve"> TableDefs </w:t>
      </w:r>
      <w:r w:rsidRPr="00A7638B">
        <w:rPr>
          <w:shd w:val="clear" w:color="auto" w:fill="EBF4F9"/>
          <w:rtl/>
        </w:rPr>
        <w:t>تحمل نوعاً واحداً فقط من الكائنات, بينما المجموعة التي ننشئها في الـ</w:t>
      </w:r>
      <w:r w:rsidRPr="00A7638B">
        <w:rPr>
          <w:shd w:val="clear" w:color="auto" w:fill="EBF4F9"/>
        </w:rPr>
        <w:t xml:space="preserve"> vba </w:t>
      </w:r>
      <w:r w:rsidRPr="00A7638B">
        <w:rPr>
          <w:shd w:val="clear" w:color="auto" w:fill="EBF4F9"/>
          <w:rtl/>
        </w:rPr>
        <w:t xml:space="preserve">مثل المجموعة في الكود السابق يمكن لها أن تحمل أنواعاً </w:t>
      </w:r>
      <w:r w:rsidRPr="00A7638B">
        <w:rPr>
          <w:shd w:val="clear" w:color="auto" w:fill="EBF4F9"/>
          <w:rtl/>
        </w:rPr>
        <w:lastRenderedPageBreak/>
        <w:t>مختلفة من الكائنات أو الفئات ضمن نفس المجموعة, وهذا ما يفسر محدودية خاصية</w:t>
      </w:r>
      <w:r w:rsidRPr="00A7638B">
        <w:rPr>
          <w:shd w:val="clear" w:color="auto" w:fill="EBF4F9"/>
        </w:rPr>
        <w:t xml:space="preserve"> Intellisense .</w:t>
      </w:r>
      <w:r w:rsidRPr="00A7638B">
        <w:br/>
      </w:r>
      <w:r w:rsidRPr="00A7638B">
        <w:rPr>
          <w:shd w:val="clear" w:color="auto" w:fill="EBF4F9"/>
        </w:rPr>
        <w:t xml:space="preserve">2- </w:t>
      </w:r>
      <w:r w:rsidRPr="00A7638B">
        <w:rPr>
          <w:shd w:val="clear" w:color="auto" w:fill="EBF4F9"/>
          <w:rtl/>
        </w:rPr>
        <w:t>الفرق الثاني هو أن مجموعات الـ</w:t>
      </w:r>
      <w:r w:rsidRPr="00A7638B">
        <w:rPr>
          <w:shd w:val="clear" w:color="auto" w:fill="EBF4F9"/>
        </w:rPr>
        <w:t xml:space="preserve"> vba </w:t>
      </w:r>
      <w:r w:rsidRPr="00A7638B">
        <w:rPr>
          <w:shd w:val="clear" w:color="auto" w:fill="EBF4F9"/>
          <w:rtl/>
        </w:rPr>
        <w:t>ذات أساس 1 بينما مجموعات الاكسس المبنية ذات أساس صفر</w:t>
      </w:r>
      <w:r w:rsidRPr="00A7638B">
        <w:rPr>
          <w:shd w:val="clear" w:color="auto" w:fill="EBF4F9"/>
        </w:rPr>
        <w:t>.</w:t>
      </w:r>
      <w:r w:rsidRPr="00A7638B">
        <w:br/>
      </w:r>
      <w:r w:rsidRPr="00A7638B">
        <w:br/>
      </w:r>
      <w:r w:rsidRPr="00A7638B">
        <w:rPr>
          <w:shd w:val="clear" w:color="auto" w:fill="EBF4F9"/>
          <w:rtl/>
        </w:rPr>
        <w:t>في الموضوع القادم -إن شاء الله- سنعرف كيف يعمل كائن المجموعة من داخل فئة المجموعة, بالإضافة إلى المزيد من المعلومات عن فئة المجموعة, فإلى الملتقى</w:t>
      </w:r>
      <w:r w:rsidRPr="00A7638B">
        <w:rPr>
          <w:shd w:val="clear" w:color="auto" w:fill="EBF4F9"/>
        </w:rPr>
        <w:t>.</w:t>
      </w:r>
    </w:p>
    <w:p w:rsidR="00A7638B" w:rsidRPr="008A2D02" w:rsidRDefault="00A7638B" w:rsidP="008A2D02">
      <w:pPr>
        <w:pStyle w:val="a"/>
        <w:jc w:val="center"/>
        <w:rPr>
          <w:rFonts w:ascii="Arial" w:hAnsi="Arial"/>
          <w:color w:val="000000"/>
          <w:sz w:val="17"/>
          <w:szCs w:val="17"/>
          <w:u w:val="single"/>
        </w:rPr>
      </w:pPr>
      <w:r w:rsidRPr="008A2D02">
        <w:rPr>
          <w:u w:val="single"/>
          <w:bdr w:val="none" w:sz="0" w:space="0" w:color="auto" w:frame="1"/>
          <w:rtl/>
        </w:rPr>
        <w:t>فئات المجموعة</w:t>
      </w:r>
      <w:r w:rsidRPr="008A2D02">
        <w:rPr>
          <w:u w:val="single"/>
        </w:rPr>
        <w:t> </w:t>
      </w:r>
      <w:r w:rsidRPr="008A2D02">
        <w:rPr>
          <w:u w:val="single"/>
          <w:bdr w:val="none" w:sz="0" w:space="0" w:color="auto" w:frame="1"/>
        </w:rPr>
        <w:t>Collection Classes</w:t>
      </w:r>
      <w:r w:rsidRPr="008A2D02">
        <w:rPr>
          <w:u w:val="single"/>
        </w:rPr>
        <w:t> </w:t>
      </w:r>
      <w:r w:rsidRPr="008A2D02">
        <w:rPr>
          <w:u w:val="single"/>
          <w:bdr w:val="none" w:sz="0" w:space="0" w:color="auto" w:frame="1"/>
          <w:rtl/>
        </w:rPr>
        <w:t>الجزء الثاني</w:t>
      </w:r>
    </w:p>
    <w:p w:rsidR="00A7638B" w:rsidRPr="00A7638B" w:rsidRDefault="00A7638B" w:rsidP="008A2D02">
      <w:pPr>
        <w:spacing w:before="0"/>
        <w:rPr>
          <w:rFonts w:ascii="Times New Roman" w:eastAsia="Times New Roman" w:hAnsi="Times New Roman" w:cs="Times New Roman"/>
          <w:bCs w:val="0"/>
          <w:sz w:val="24"/>
          <w:szCs w:val="24"/>
        </w:rPr>
      </w:pPr>
      <w:r w:rsidRPr="00A7638B">
        <w:rPr>
          <w:rFonts w:ascii="Arial" w:eastAsia="Times New Roman" w:hAnsi="Arial" w:cs="Arial"/>
          <w:bCs w:val="0"/>
          <w:color w:val="000000"/>
          <w:sz w:val="17"/>
          <w:szCs w:val="17"/>
          <w:shd w:val="clear" w:color="auto" w:fill="EBF4F9"/>
          <w:rtl/>
        </w:rPr>
        <w:t>هذا هو الموضوع الثالث عشر في سلسلة البحث المسمى</w:t>
      </w:r>
      <w:r w:rsidRPr="008A2D02">
        <w:rPr>
          <w:rStyle w:val="Char"/>
          <w:b w:val="0"/>
          <w:bCs/>
        </w:rPr>
        <w:t>: </w:t>
      </w:r>
      <w:hyperlink r:id="rId74" w:tgtFrame="_blank" w:history="1">
        <w:r w:rsidRPr="008A2D02">
          <w:rPr>
            <w:rStyle w:val="Char"/>
            <w:b w:val="0"/>
            <w:bCs/>
            <w:rtl/>
          </w:rPr>
          <w:t>إنشاء الفئات والبرمجة الموجهة للكائنات</w:t>
        </w:r>
      </w:hyperlink>
      <w:r w:rsidRPr="008A2D02">
        <w:rPr>
          <w:rStyle w:val="Char"/>
          <w:b w:val="0"/>
          <w:bCs/>
        </w:rPr>
        <w:br/>
      </w:r>
      <w:r w:rsidRPr="008A2D02">
        <w:rPr>
          <w:rStyle w:val="Char"/>
          <w:b w:val="0"/>
          <w:bCs/>
          <w:rtl/>
        </w:rPr>
        <w:t>تحدثنا في الموضوع السابق عن كائن</w:t>
      </w:r>
      <w:r w:rsidRPr="008A2D02">
        <w:rPr>
          <w:rStyle w:val="Char"/>
          <w:b w:val="0"/>
          <w:bCs/>
        </w:rPr>
        <w:t xml:space="preserve"> vba </w:t>
      </w:r>
      <w:r w:rsidRPr="008A2D02">
        <w:rPr>
          <w:rStyle w:val="Char"/>
          <w:b w:val="0"/>
          <w:bCs/>
          <w:rtl/>
        </w:rPr>
        <w:t>يدعى</w:t>
      </w:r>
      <w:r w:rsidRPr="008A2D02">
        <w:rPr>
          <w:rStyle w:val="Char"/>
          <w:b w:val="0"/>
          <w:bCs/>
        </w:rPr>
        <w:t xml:space="preserve"> collection </w:t>
      </w:r>
      <w:r w:rsidRPr="008A2D02">
        <w:rPr>
          <w:rStyle w:val="Char"/>
          <w:b w:val="0"/>
          <w:bCs/>
          <w:rtl/>
        </w:rPr>
        <w:t>وبأن هذا الكائن يمكن له أن يحمل أي نوع من البيانات حتى ولو كانت متباينة, وقلنا -أيضاً- بأن هذا الكائن يلعب دوراً محورياً في إنشاء فئة المجموعة والتي تعتبر الركيزة الأساسية لعلاقة واحد إلى متعدد بين الفئات, واليوم سنتحدث عن كيفية إنشائها, وماهي مزاياها, وعيوبها, وكيفية التغلب على هذه العيوب</w:t>
      </w:r>
      <w:r w:rsidRPr="008A2D02">
        <w:rPr>
          <w:rStyle w:val="Char"/>
          <w:b w:val="0"/>
          <w:bCs/>
        </w:rPr>
        <w:t>.</w:t>
      </w:r>
      <w:r w:rsidRPr="008A2D02">
        <w:rPr>
          <w:rStyle w:val="Char"/>
          <w:b w:val="0"/>
          <w:bCs/>
        </w:rPr>
        <w:br/>
      </w:r>
      <w:r w:rsidRPr="008A2D02">
        <w:rPr>
          <w:rStyle w:val="Char"/>
          <w:b w:val="0"/>
          <w:bCs/>
        </w:rPr>
        <w:br/>
      </w:r>
      <w:r w:rsidRPr="008A2D02">
        <w:rPr>
          <w:rStyle w:val="Char"/>
          <w:b w:val="0"/>
          <w:bCs/>
          <w:u w:val="single"/>
          <w:rtl/>
        </w:rPr>
        <w:t>إنشاء فئة مجموعة</w:t>
      </w:r>
      <w:r w:rsidRPr="008A2D02">
        <w:rPr>
          <w:rStyle w:val="Char"/>
          <w:b w:val="0"/>
          <w:bCs/>
          <w:u w:val="single"/>
        </w:rPr>
        <w:t xml:space="preserve"> Collection Class :</w:t>
      </w:r>
      <w:r w:rsidRPr="008A2D02">
        <w:rPr>
          <w:rStyle w:val="Char"/>
          <w:b w:val="0"/>
          <w:bCs/>
        </w:rPr>
        <w:br/>
      </w:r>
      <w:r w:rsidRPr="008A2D02">
        <w:rPr>
          <w:rStyle w:val="Char"/>
          <w:b w:val="0"/>
          <w:bCs/>
          <w:rtl/>
        </w:rPr>
        <w:t>يدعم كائن المجموعة</w:t>
      </w:r>
      <w:r w:rsidRPr="008A2D02">
        <w:rPr>
          <w:rStyle w:val="Char"/>
          <w:b w:val="0"/>
          <w:bCs/>
        </w:rPr>
        <w:t xml:space="preserve"> collection </w:t>
      </w:r>
      <w:r w:rsidRPr="008A2D02">
        <w:rPr>
          <w:rStyle w:val="Char"/>
          <w:b w:val="0"/>
          <w:bCs/>
          <w:rtl/>
        </w:rPr>
        <w:t>عدداً محدوداً فقط من الطرق وهي</w:t>
      </w:r>
      <w:r w:rsidRPr="008A2D02">
        <w:rPr>
          <w:rStyle w:val="Char"/>
          <w:b w:val="0"/>
          <w:bCs/>
        </w:rPr>
        <w:t xml:space="preserve">: Item </w:t>
      </w:r>
      <w:r w:rsidRPr="008A2D02">
        <w:rPr>
          <w:rStyle w:val="Char"/>
          <w:b w:val="0"/>
          <w:bCs/>
          <w:rtl/>
        </w:rPr>
        <w:t>و</w:t>
      </w:r>
      <w:r w:rsidRPr="008A2D02">
        <w:rPr>
          <w:rStyle w:val="Char"/>
          <w:b w:val="0"/>
          <w:bCs/>
        </w:rPr>
        <w:t xml:space="preserve"> Add </w:t>
      </w:r>
      <w:r w:rsidRPr="008A2D02">
        <w:rPr>
          <w:rStyle w:val="Char"/>
          <w:b w:val="0"/>
          <w:bCs/>
          <w:rtl/>
        </w:rPr>
        <w:t>و</w:t>
      </w:r>
      <w:r w:rsidRPr="008A2D02">
        <w:rPr>
          <w:rStyle w:val="Char"/>
          <w:b w:val="0"/>
          <w:bCs/>
        </w:rPr>
        <w:t xml:space="preserve"> Count </w:t>
      </w:r>
      <w:r w:rsidRPr="008A2D02">
        <w:rPr>
          <w:rStyle w:val="Char"/>
          <w:b w:val="0"/>
          <w:bCs/>
          <w:rtl/>
        </w:rPr>
        <w:t>و</w:t>
      </w:r>
      <w:r w:rsidRPr="008A2D02">
        <w:rPr>
          <w:rStyle w:val="Char"/>
          <w:b w:val="0"/>
          <w:bCs/>
        </w:rPr>
        <w:t xml:space="preserve"> Remove </w:t>
      </w:r>
      <w:r w:rsidRPr="008A2D02">
        <w:rPr>
          <w:rStyle w:val="Char"/>
          <w:b w:val="0"/>
          <w:bCs/>
          <w:rtl/>
        </w:rPr>
        <w:t>وسترغب عادة في إضافة المزيد من الطرق إلى المجموعة, وستحتاج لعمل ذلك إلى تعريف فئة مجموعة خاصة بك, وسنطلق عليها هنا اسم</w:t>
      </w:r>
      <w:r w:rsidRPr="008A2D02">
        <w:rPr>
          <w:rStyle w:val="Char"/>
          <w:b w:val="0"/>
          <w:bCs/>
        </w:rPr>
        <w:t xml:space="preserve"> CSampleCollection .</w:t>
      </w:r>
      <w:r w:rsidRPr="008A2D02">
        <w:rPr>
          <w:rStyle w:val="Char"/>
          <w:b w:val="0"/>
          <w:bCs/>
        </w:rPr>
        <w:br/>
      </w:r>
      <w:r w:rsidRPr="008A2D02">
        <w:rPr>
          <w:rStyle w:val="Char"/>
          <w:b w:val="0"/>
          <w:bCs/>
          <w:rtl/>
        </w:rPr>
        <w:t>خطوات إنشاء وتعريف فئة مجموعة, هي نفس خطوات إنشاء و تعريف أي وحدة نمطية للفئة, وستحتوي فئة المجموعة على كائن مجموعة</w:t>
      </w:r>
      <w:r w:rsidRPr="008A2D02">
        <w:rPr>
          <w:rStyle w:val="Char"/>
          <w:b w:val="0"/>
          <w:bCs/>
        </w:rPr>
        <w:t xml:space="preserve"> Collection -</w:t>
      </w:r>
      <w:r w:rsidRPr="008A2D02">
        <w:rPr>
          <w:rStyle w:val="Char"/>
          <w:b w:val="0"/>
          <w:bCs/>
          <w:rtl/>
        </w:rPr>
        <w:t>كما عرفنا في الموضوع السابق- لذلك سنقوم بتعريف متغير خاص (داخلي) في فئة المجموعة يدعى</w:t>
      </w:r>
      <w:r w:rsidRPr="008A2D02">
        <w:rPr>
          <w:rStyle w:val="Char"/>
          <w:b w:val="0"/>
          <w:bCs/>
        </w:rPr>
        <w:t xml:space="preserve"> mcolSamples , </w:t>
      </w:r>
      <w:r w:rsidRPr="008A2D02">
        <w:rPr>
          <w:rStyle w:val="Char"/>
          <w:b w:val="0"/>
          <w:bCs/>
          <w:rtl/>
        </w:rPr>
        <w:t>وكما عرفنا سابقاً أيضاً بأن الفئات يمكن أن يكون لها حدثان خاصان بها وهما</w:t>
      </w:r>
      <w:r w:rsidRPr="008A2D02">
        <w:rPr>
          <w:rStyle w:val="Char"/>
          <w:b w:val="0"/>
          <w:bCs/>
        </w:rPr>
        <w:t xml:space="preserve">: Initialize </w:t>
      </w:r>
      <w:r w:rsidRPr="008A2D02">
        <w:rPr>
          <w:rStyle w:val="Char"/>
          <w:b w:val="0"/>
          <w:bCs/>
          <w:rtl/>
        </w:rPr>
        <w:t>و</w:t>
      </w:r>
      <w:r w:rsidRPr="008A2D02">
        <w:rPr>
          <w:rStyle w:val="Char"/>
          <w:b w:val="0"/>
          <w:bCs/>
        </w:rPr>
        <w:t xml:space="preserve"> Terminate </w:t>
      </w:r>
      <w:r w:rsidRPr="008A2D02">
        <w:rPr>
          <w:rStyle w:val="Char"/>
          <w:b w:val="0"/>
          <w:bCs/>
          <w:rtl/>
        </w:rPr>
        <w:t>يتم قدحهما عند إنشاء مثيل الفئة وعند إنهاء ذلك المثيل على التوالي. لا تحتاج الفئة البسيطة التي أنشأناها سابقاً والمسماة</w:t>
      </w:r>
      <w:r w:rsidRPr="008A2D02">
        <w:rPr>
          <w:rStyle w:val="Char"/>
          <w:b w:val="0"/>
          <w:bCs/>
        </w:rPr>
        <w:t xml:space="preserve"> CSample </w:t>
      </w:r>
      <w:r w:rsidRPr="008A2D02">
        <w:rPr>
          <w:rStyle w:val="Char"/>
          <w:b w:val="0"/>
          <w:bCs/>
          <w:rtl/>
        </w:rPr>
        <w:t>لأيٍّ من هذين الحدثين, لكن الفئة الجديدة</w:t>
      </w:r>
      <w:r w:rsidRPr="008A2D02">
        <w:rPr>
          <w:rStyle w:val="Char"/>
          <w:b w:val="0"/>
          <w:bCs/>
        </w:rPr>
        <w:t xml:space="preserve"> CSampleCollection </w:t>
      </w:r>
      <w:r w:rsidRPr="008A2D02">
        <w:rPr>
          <w:rStyle w:val="Char"/>
          <w:b w:val="0"/>
          <w:bCs/>
          <w:rtl/>
        </w:rPr>
        <w:t>تحتاج لإنشاء كائن مجموعة</w:t>
      </w:r>
      <w:r w:rsidRPr="008A2D02">
        <w:rPr>
          <w:rStyle w:val="Char"/>
          <w:b w:val="0"/>
          <w:bCs/>
        </w:rPr>
        <w:t xml:space="preserve"> Collection </w:t>
      </w:r>
      <w:r w:rsidRPr="008A2D02">
        <w:rPr>
          <w:rStyle w:val="Char"/>
          <w:b w:val="0"/>
          <w:bCs/>
          <w:rtl/>
        </w:rPr>
        <w:t>وذلك في الحدث</w:t>
      </w:r>
      <w:r w:rsidRPr="008A2D02">
        <w:rPr>
          <w:rStyle w:val="Char"/>
          <w:b w:val="0"/>
          <w:bCs/>
        </w:rPr>
        <w:t xml:space="preserve"> Initialize , </w:t>
      </w:r>
      <w:r w:rsidRPr="008A2D02">
        <w:rPr>
          <w:rStyle w:val="Char"/>
          <w:b w:val="0"/>
          <w:bCs/>
          <w:rtl/>
        </w:rPr>
        <w:t>ثم تحتاج بعد ذلك إلى إزالة جميع الكائنات من المجموعة عندما يتم إنهاؤها وذلك في الحدث</w:t>
      </w:r>
      <w:r w:rsidRPr="008A2D02">
        <w:rPr>
          <w:rStyle w:val="Char"/>
          <w:b w:val="0"/>
          <w:bCs/>
        </w:rPr>
        <w:t xml:space="preserve"> Terminate </w:t>
      </w:r>
      <w:r w:rsidRPr="008A2D02">
        <w:rPr>
          <w:rStyle w:val="Char"/>
          <w:b w:val="0"/>
          <w:bCs/>
          <w:rtl/>
        </w:rPr>
        <w:t>كما هو موضح في الكود التالي</w:t>
      </w:r>
      <w:r w:rsidRPr="008A2D02">
        <w:rPr>
          <w:rStyle w:val="Char"/>
          <w:b w:val="0"/>
          <w:bCs/>
        </w:rPr>
        <w:t>:</w:t>
      </w:r>
      <w:r w:rsidRPr="008A2D02">
        <w:rPr>
          <w:rStyle w:val="Char"/>
          <w:b w:val="0"/>
          <w:bCs/>
        </w:rPr>
        <w:br/>
      </w:r>
      <w:r w:rsidRPr="008A2D02">
        <w:rPr>
          <w:rStyle w:val="Char"/>
          <w:b w:val="0"/>
          <w:bCs/>
          <w:rtl/>
        </w:rPr>
        <w:t>قم بنسخ الكود التالي, ثم الصقه في وحدة نمطية للفئة, واحفظها باسم</w:t>
      </w:r>
      <w:r w:rsidRPr="008A2D02">
        <w:rPr>
          <w:rStyle w:val="Char"/>
          <w:b w:val="0"/>
          <w:bCs/>
        </w:rPr>
        <w:t xml:space="preserve"> CSampleCollection :</w:t>
      </w:r>
      <w:r w:rsidRPr="00A7638B">
        <w:rPr>
          <w:rFonts w:ascii="Arial" w:eastAsia="Times New Roman" w:hAnsi="Arial" w:cs="Arial"/>
          <w:bCs w:val="0"/>
          <w:color w:val="000000"/>
          <w:sz w:val="17"/>
          <w:szCs w:val="17"/>
        </w:rPr>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Private mcolSamples As Collection</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Private Sub Class_Initialize()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mcolSamples = New Collection</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End Sub</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Private Sub Class_Terminate()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Dim aSample As CSample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For Each aSample In mcolSamples</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mcolSamples.Remove CStr(aSample.Name)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Next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mcolSamples = Nothing</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End Sub</w:t>
      </w:r>
    </w:p>
    <w:p w:rsidR="00A7638B" w:rsidRPr="008A2D02" w:rsidRDefault="00A7638B" w:rsidP="008A2D02">
      <w:pPr>
        <w:pStyle w:val="a"/>
        <w:rPr>
          <w:rFonts w:ascii="Times New Roman" w:hAnsi="Times New Roman" w:cs="Times New Roman"/>
          <w:sz w:val="28"/>
          <w:szCs w:val="28"/>
        </w:rPr>
      </w:pPr>
      <w:r w:rsidRPr="008A2D02">
        <w:rPr>
          <w:shd w:val="clear" w:color="auto" w:fill="EBF4F9"/>
          <w:rtl/>
        </w:rPr>
        <w:t xml:space="preserve">ولكي تعمل هذه الفئة كفئة مجموعة, فأنت بحاجة إلى أن تحتوي الفئة على جميع الطرق الموجودة في كائن المجموعة من أجل تعداد, وإضافة, وإزالة العناصر من الفئة, لذلك يجب إضافة هذه الطرق إلى فئة المجموعة </w:t>
      </w:r>
      <w:r w:rsidRPr="008A2D02">
        <w:rPr>
          <w:shd w:val="clear" w:color="auto" w:fill="EBF4F9"/>
          <w:rtl/>
        </w:rPr>
        <w:lastRenderedPageBreak/>
        <w:t>الخاصة بك. قم -كذلك- بإضافة الطريقة</w:t>
      </w:r>
      <w:r w:rsidRPr="008A2D02">
        <w:rPr>
          <w:shd w:val="clear" w:color="auto" w:fill="EBF4F9"/>
        </w:rPr>
        <w:t xml:space="preserve"> Item </w:t>
      </w:r>
      <w:r w:rsidRPr="008A2D02">
        <w:rPr>
          <w:shd w:val="clear" w:color="auto" w:fill="EBF4F9"/>
          <w:rtl/>
        </w:rPr>
        <w:t>والتي تعتبر أيضاً من السمات الأساسية للفئة. انسخ الكود التالي, ثم أضفه إلى أسفل الكود السابق</w:t>
      </w:r>
      <w:r w:rsidRPr="008A2D02">
        <w:rPr>
          <w:shd w:val="clear" w:color="auto" w:fill="EBF4F9"/>
        </w:rPr>
        <w:t>:</w:t>
      </w:r>
      <w:r w:rsidRPr="008A2D02">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8A2D02" w:rsidRDefault="00A7638B" w:rsidP="008A2D02">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Public Property Get count() As Long</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count = mcolSamples.count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End Property</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Sub Add(Sample As CSample)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mcolSamples.Add Sample, Sample.Name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End Sub</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Sub Remove(sName As Variant)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mcolSamples.Remove CStr(sName)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End Sub</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Function Item(sName As Variant) As CSample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Item = mcolSamples(sName)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End Function</w:t>
      </w:r>
    </w:p>
    <w:p w:rsidR="00A7638B" w:rsidRPr="00A7638B" w:rsidRDefault="00A7638B" w:rsidP="008A2D02">
      <w:pPr>
        <w:pStyle w:val="a"/>
        <w:rPr>
          <w:rFonts w:ascii="Times New Roman" w:hAnsi="Times New Roman" w:cs="Times New Roman"/>
          <w:sz w:val="24"/>
          <w:szCs w:val="24"/>
        </w:rPr>
      </w:pPr>
      <w:r w:rsidRPr="00A7638B">
        <w:rPr>
          <w:color w:val="FF0000"/>
          <w:shd w:val="clear" w:color="auto" w:fill="EBF4F9"/>
          <w:rtl/>
        </w:rPr>
        <w:t>المشكلة مع فئات المجموعة</w:t>
      </w:r>
      <w:r w:rsidRPr="00A7638B">
        <w:rPr>
          <w:color w:val="FF0000"/>
          <w:shd w:val="clear" w:color="auto" w:fill="EBF4F9"/>
        </w:rPr>
        <w:t>:</w:t>
      </w:r>
      <w:r w:rsidRPr="00A7638B">
        <w:br/>
      </w:r>
      <w:r w:rsidRPr="00A7638B">
        <w:br/>
      </w:r>
      <w:r w:rsidRPr="00A7638B">
        <w:rPr>
          <w:shd w:val="clear" w:color="auto" w:fill="EBF4F9"/>
          <w:rtl/>
        </w:rPr>
        <w:t>حالما تبدأ في إنشاء وتعريف فئة مجموعة خاصة بك, ستجد أن عدداً من الخصائص المعروفة لكائنات المجموعة</w:t>
      </w:r>
      <w:r w:rsidRPr="00A7638B">
        <w:rPr>
          <w:shd w:val="clear" w:color="auto" w:fill="EBF4F9"/>
        </w:rPr>
        <w:t xml:space="preserve"> Collection </w:t>
      </w:r>
      <w:r w:rsidRPr="00A7638B">
        <w:rPr>
          <w:shd w:val="clear" w:color="auto" w:fill="EBF4F9"/>
          <w:rtl/>
        </w:rPr>
        <w:t>لم تعد تعمل. فمثلاً لا تستطيع استخدام الدوارة</w:t>
      </w:r>
      <w:r w:rsidRPr="00A7638B">
        <w:rPr>
          <w:shd w:val="clear" w:color="auto" w:fill="EBF4F9"/>
        </w:rPr>
        <w:t xml:space="preserve"> For Each </w:t>
      </w:r>
      <w:r w:rsidRPr="00A7638B">
        <w:rPr>
          <w:shd w:val="clear" w:color="auto" w:fill="EBF4F9"/>
          <w:rtl/>
        </w:rPr>
        <w:t>أو فهرسة المجموعة باستخدام اسم مفتاح</w:t>
      </w:r>
      <w:r w:rsidRPr="00A7638B">
        <w:rPr>
          <w:shd w:val="clear" w:color="auto" w:fill="EBF4F9"/>
        </w:rPr>
        <w:t>.</w:t>
      </w:r>
      <w:r w:rsidRPr="00A7638B">
        <w:t> </w:t>
      </w:r>
      <w:r w:rsidRPr="00A7638B">
        <w:br/>
      </w:r>
      <w:r w:rsidRPr="00A7638B">
        <w:rPr>
          <w:shd w:val="clear" w:color="auto" w:fill="EBF4F9"/>
          <w:rtl/>
        </w:rPr>
        <w:t>يستخدم الإجراء التالي -في وحدة نمطية قياسية- لاختبار فئة المجموعة التي أنشأناها في الكود السابق, ولتوضيح المشكلة فقد تم تلوين بعض سطور الكود بالأحمر للإشارة إلى أن هذه الأسطر لن تعمل في فئة المجموعة الخاصة بنا, وستكون -تلك الأسطر- سبباً في ظهور رسالة خطأ أثناء التشغيل برقم 438 والتي تقول: "الكائن لا يدعم هذه الطريقة أو الخاصية", (يمكنك -بعد التعرف على المشكلة- تعليق أو حذف الأسطر الحمراء إن شئت</w:t>
      </w:r>
      <w:r w:rsidRPr="00A7638B">
        <w:rPr>
          <w:shd w:val="clear" w:color="auto" w:fill="EBF4F9"/>
        </w:rPr>
        <w:t>).</w:t>
      </w:r>
      <w:r w:rsidRPr="00A7638B">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Sub CSampleCollectionTest()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Dim AllSamples As New CSampleCollection</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Dim Sample As CSample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Dim lngCount As Long</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Sample = New CSample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Sample.Name = "Ahmed"</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Sample.Salary = 5000</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AllSamples.Add Sample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Sample = Nothing</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Sample = New CSample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Sample.Name = "Naser"</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Sample.Salary = 2000</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AllSamples.Add Sample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Sample = Nothing</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Sample = New CSample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Sample.Name = "Aref"</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Sample.Salary = 400</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AllSamples.Add Sample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Sample = Nothing</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Sample = New CSample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Sample.Name = "Yosef"</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Sample.Salary = 4000</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AllSamples.Add Sample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lastRenderedPageBreak/>
        <w:t xml:space="preserve">    Set Sample = Nothing</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w:t>
      </w:r>
      <w:r w:rsidRPr="008A2D02">
        <w:rPr>
          <w:rFonts w:ascii="Courier" w:eastAsia="Times New Roman" w:hAnsi="Courier" w:cs="Courier New"/>
          <w:b/>
          <w:color w:val="008000"/>
          <w:sz w:val="18"/>
          <w:szCs w:val="18"/>
        </w:rPr>
        <w:t xml:space="preserve">   'Next lines will not work</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w:t>
      </w:r>
      <w:r w:rsidRPr="008A2D02">
        <w:rPr>
          <w:rFonts w:ascii="Courier" w:eastAsia="Times New Roman" w:hAnsi="Courier" w:cs="Courier New"/>
          <w:b/>
          <w:color w:val="FF0000"/>
          <w:sz w:val="18"/>
          <w:szCs w:val="18"/>
        </w:rPr>
        <w:t>For Each Sample In AllSamples</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w:t>
      </w:r>
      <w:r w:rsidRPr="008A2D02">
        <w:rPr>
          <w:rFonts w:ascii="Courier" w:eastAsia="Times New Roman" w:hAnsi="Courier" w:cs="Courier New"/>
          <w:b/>
          <w:color w:val="FF0000"/>
          <w:sz w:val="18"/>
          <w:szCs w:val="18"/>
        </w:rPr>
        <w:t>Debug.Print Sample.Name, Sample.Salary, Sample.Tax</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w:t>
      </w:r>
      <w:r w:rsidRPr="008A2D02">
        <w:rPr>
          <w:rFonts w:ascii="Courier" w:eastAsia="Times New Roman" w:hAnsi="Courier" w:cs="Courier New"/>
          <w:b/>
          <w:color w:val="FF0000"/>
          <w:sz w:val="18"/>
          <w:szCs w:val="18"/>
        </w:rPr>
        <w:t>Next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w:t>
      </w:r>
      <w:r w:rsidRPr="008A2D02">
        <w:rPr>
          <w:rFonts w:ascii="Courier" w:eastAsia="Times New Roman" w:hAnsi="Courier" w:cs="Courier New"/>
          <w:b/>
          <w:color w:val="008000"/>
          <w:sz w:val="18"/>
          <w:szCs w:val="18"/>
        </w:rPr>
        <w:t xml:space="preserve">   'But next lines will work</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For lngCount = 1 To AllSamples.count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Sample = AllSamples.Item(lngCount)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Debug.Print Sample.Name, Sample.Salary, Sample.Tax</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Next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Sample = Nothing</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8000"/>
          <w:sz w:val="18"/>
          <w:szCs w:val="18"/>
        </w:rPr>
        <w:t xml:space="preserve">    'Next line will not work</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w:t>
      </w:r>
      <w:r w:rsidRPr="008A2D02">
        <w:rPr>
          <w:rFonts w:ascii="Courier" w:eastAsia="Times New Roman" w:hAnsi="Courier" w:cs="Courier New"/>
          <w:b/>
          <w:color w:val="FF0000"/>
          <w:sz w:val="18"/>
          <w:szCs w:val="18"/>
        </w:rPr>
        <w:t xml:space="preserve">  Set Sample = AllSamples("Aref")</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w:t>
      </w:r>
      <w:r w:rsidRPr="008A2D02">
        <w:rPr>
          <w:rFonts w:ascii="Courier" w:eastAsia="Times New Roman" w:hAnsi="Courier" w:cs="Courier New"/>
          <w:b/>
          <w:color w:val="008000"/>
          <w:sz w:val="18"/>
          <w:szCs w:val="18"/>
        </w:rPr>
        <w:t xml:space="preserve">   'But next line will work</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Sample = AllSamples.Item(3)</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Debug.Print AllSamples.Item(1).Name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Debug.Print Sample.Name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Sample = Nothing</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AllSamples = Nothing</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End Sub</w:t>
      </w:r>
    </w:p>
    <w:p w:rsidR="00A7638B" w:rsidRPr="00A7638B" w:rsidRDefault="00A7638B" w:rsidP="008A2D02">
      <w:pPr>
        <w:pStyle w:val="a"/>
        <w:rPr>
          <w:rFonts w:ascii="Times New Roman" w:hAnsi="Times New Roman" w:cs="Times New Roman"/>
          <w:sz w:val="24"/>
          <w:szCs w:val="24"/>
        </w:rPr>
      </w:pPr>
      <w:r w:rsidRPr="00A7638B">
        <w:rPr>
          <w:color w:val="FF0000"/>
          <w:shd w:val="clear" w:color="auto" w:fill="EBF4F9"/>
          <w:rtl/>
        </w:rPr>
        <w:t>طرق حل المشكلة</w:t>
      </w:r>
      <w:r w:rsidRPr="00A7638B">
        <w:rPr>
          <w:color w:val="FF0000"/>
          <w:shd w:val="clear" w:color="auto" w:fill="EBF4F9"/>
        </w:rPr>
        <w:t>:</w:t>
      </w:r>
      <w:r w:rsidRPr="00A7638B">
        <w:br/>
      </w:r>
      <w:r w:rsidRPr="00A7638B">
        <w:br/>
      </w:r>
      <w:r w:rsidRPr="00A7638B">
        <w:rPr>
          <w:shd w:val="clear" w:color="auto" w:fill="EBF4F9"/>
          <w:rtl/>
        </w:rPr>
        <w:t>توجد تقنيتان للتحايل على هذه المشكلة التي تسبب عدم القدرة على الإشارة إلى مجموعة الفئة عبر استخدام مفتاح الأسماء. يتم في التقنية الأولى إضافة دالة</w:t>
      </w:r>
      <w:r w:rsidRPr="00A7638B">
        <w:rPr>
          <w:shd w:val="clear" w:color="auto" w:fill="EBF4F9"/>
        </w:rPr>
        <w:t xml:space="preserve"> AllItems </w:t>
      </w:r>
      <w:r w:rsidRPr="00A7638B">
        <w:rPr>
          <w:shd w:val="clear" w:color="auto" w:fill="EBF4F9"/>
          <w:rtl/>
        </w:rPr>
        <w:t>إلى فئة المجموعة الخاصة بك, ويتم في التقنية الثانية تصدير فئة المجموعة إلى ملف نصي, وتحريرها في الملف النصي, ثم إعادة استيراد الفئة بعد ذلك. وإليكم شرح الطريقتين</w:t>
      </w:r>
      <w:r w:rsidRPr="00A7638B">
        <w:rPr>
          <w:shd w:val="clear" w:color="auto" w:fill="EBF4F9"/>
        </w:rPr>
        <w:t>.</w:t>
      </w:r>
      <w:r w:rsidRPr="00A7638B">
        <w:br/>
      </w:r>
      <w:r w:rsidRPr="00A7638B">
        <w:br/>
      </w:r>
      <w:r w:rsidRPr="00A7638B">
        <w:rPr>
          <w:color w:val="FF0000"/>
          <w:shd w:val="clear" w:color="auto" w:fill="EBF4F9"/>
        </w:rPr>
        <w:t xml:space="preserve">1- </w:t>
      </w:r>
      <w:r w:rsidRPr="00A7638B">
        <w:rPr>
          <w:color w:val="FF0000"/>
          <w:shd w:val="clear" w:color="auto" w:fill="EBF4F9"/>
          <w:rtl/>
        </w:rPr>
        <w:t>التقنية الأولى إضافة دالة</w:t>
      </w:r>
      <w:r w:rsidRPr="00A7638B">
        <w:rPr>
          <w:color w:val="FF0000"/>
          <w:shd w:val="clear" w:color="auto" w:fill="EBF4F9"/>
        </w:rPr>
        <w:t xml:space="preserve"> AllItems </w:t>
      </w:r>
      <w:r w:rsidRPr="00A7638B">
        <w:rPr>
          <w:color w:val="FF0000"/>
          <w:shd w:val="clear" w:color="auto" w:fill="EBF4F9"/>
          <w:rtl/>
        </w:rPr>
        <w:t>إلى الفئة</w:t>
      </w:r>
      <w:r w:rsidRPr="00A7638B">
        <w:rPr>
          <w:color w:val="FF0000"/>
          <w:shd w:val="clear" w:color="auto" w:fill="EBF4F9"/>
        </w:rPr>
        <w:t>:</w:t>
      </w:r>
      <w:r w:rsidRPr="00A7638B">
        <w:rPr>
          <w:color w:val="FF0000"/>
          <w:shd w:val="clear" w:color="auto" w:fill="EBF4F9"/>
        </w:rPr>
        <w:br/>
      </w:r>
      <w:r w:rsidRPr="00A7638B">
        <w:br/>
      </w:r>
      <w:r w:rsidRPr="00A7638B">
        <w:rPr>
          <w:shd w:val="clear" w:color="auto" w:fill="EBF4F9"/>
          <w:rtl/>
        </w:rPr>
        <w:t>نقوم بإضافة الطريقة التالية إلى الوحدة النمطية لفئة المجموعة</w:t>
      </w:r>
      <w:r w:rsidRPr="00A7638B">
        <w:rPr>
          <w:shd w:val="clear" w:color="auto" w:fill="EBF4F9"/>
        </w:rPr>
        <w:t>:</w:t>
      </w:r>
      <w:r w:rsidRPr="00A7638B">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Public Function AllItems() As Collection</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AllItems = mcolSamples</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End Function</w:t>
      </w:r>
    </w:p>
    <w:p w:rsidR="00A7638B" w:rsidRPr="008A2D02" w:rsidRDefault="00A7638B" w:rsidP="008A2D02">
      <w:pPr>
        <w:spacing w:before="0"/>
        <w:rPr>
          <w:rFonts w:ascii="Times New Roman" w:eastAsia="Times New Roman" w:hAnsi="Times New Roman" w:cs="Times New Roman"/>
          <w:b/>
          <w:sz w:val="36"/>
          <w:szCs w:val="36"/>
        </w:rPr>
      </w:pPr>
      <w:r w:rsidRPr="008A2D02">
        <w:rPr>
          <w:rFonts w:ascii="Arial" w:eastAsia="Times New Roman" w:hAnsi="Arial" w:cs="Arial"/>
          <w:b/>
          <w:color w:val="000000"/>
          <w:szCs w:val="22"/>
          <w:shd w:val="clear" w:color="auto" w:fill="EBF4F9"/>
          <w:rtl/>
        </w:rPr>
        <w:t>ولكي يعمل الكود السابق -الذي كان يسبب الخطأ- بدون أي مشاكل, سنقوم بالتعديل عليه لتضمين الدالة الجديدة بحيث يصبح الكود كما يلي</w:t>
      </w:r>
      <w:r w:rsidRPr="008A2D02">
        <w:rPr>
          <w:rFonts w:ascii="Arial" w:eastAsia="Times New Roman" w:hAnsi="Arial" w:cs="Arial"/>
          <w:b/>
          <w:color w:val="000000"/>
          <w:szCs w:val="22"/>
          <w:shd w:val="clear" w:color="auto" w:fill="EBF4F9"/>
        </w:rPr>
        <w:t>:</w:t>
      </w:r>
      <w:r w:rsidRPr="008A2D02">
        <w:rPr>
          <w:rFonts w:ascii="Arial" w:eastAsia="Times New Roman" w:hAnsi="Arial" w:cs="Arial"/>
          <w:b/>
          <w:color w:val="000000"/>
          <w:szCs w:val="22"/>
        </w:rPr>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8A2D02">
        <w:rPr>
          <w:rFonts w:ascii="Courier" w:eastAsia="Times New Roman" w:hAnsi="Courier" w:cs="Courier New"/>
          <w:b/>
          <w:color w:val="000000"/>
          <w:sz w:val="20"/>
          <w:szCs w:val="20"/>
        </w:rPr>
        <w:t xml:space="preserve">    For Each Sample In AllSamples.AllItems</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8A2D02">
        <w:rPr>
          <w:rFonts w:ascii="Courier" w:eastAsia="Times New Roman" w:hAnsi="Courier" w:cs="Courier New"/>
          <w:b/>
          <w:color w:val="000000"/>
          <w:sz w:val="20"/>
          <w:szCs w:val="20"/>
        </w:rPr>
        <w:t xml:space="preserve">        Debug.Print Sample.Name, Sample.Salary, Sample.Tax</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8A2D02">
        <w:rPr>
          <w:rFonts w:ascii="Courier" w:eastAsia="Times New Roman" w:hAnsi="Courier" w:cs="Courier New"/>
          <w:b/>
          <w:color w:val="000000"/>
          <w:sz w:val="20"/>
          <w:szCs w:val="20"/>
        </w:rPr>
        <w:t xml:space="preserve">    Next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8A2D02">
        <w:rPr>
          <w:rFonts w:ascii="Courier" w:eastAsia="Times New Roman" w:hAnsi="Courier" w:cs="Courier New"/>
          <w:b/>
          <w:color w:val="000000"/>
          <w:sz w:val="20"/>
          <w:szCs w:val="20"/>
        </w:rPr>
        <w:t xml:space="preserve">    '</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8A2D02">
        <w:rPr>
          <w:rFonts w:ascii="Courier" w:eastAsia="Times New Roman" w:hAnsi="Courier" w:cs="Courier New"/>
          <w:b/>
          <w:color w:val="000000"/>
          <w:sz w:val="20"/>
          <w:szCs w:val="20"/>
        </w:rPr>
        <w:t xml:space="preserve">    Set Sample = AllSamples.AllItems("Aref")</w:t>
      </w:r>
    </w:p>
    <w:p w:rsidR="00A7638B" w:rsidRPr="008A2D02" w:rsidRDefault="00A7638B" w:rsidP="008A2D02">
      <w:pPr>
        <w:spacing w:before="0"/>
        <w:rPr>
          <w:rFonts w:ascii="Times New Roman" w:eastAsia="Times New Roman" w:hAnsi="Times New Roman" w:cs="Times New Roman"/>
          <w:b/>
          <w:sz w:val="36"/>
          <w:szCs w:val="36"/>
        </w:rPr>
      </w:pPr>
      <w:r w:rsidRPr="008A2D02">
        <w:rPr>
          <w:rFonts w:ascii="Arial" w:eastAsia="Times New Roman" w:hAnsi="Arial" w:cs="Arial"/>
          <w:b/>
          <w:color w:val="000000"/>
          <w:szCs w:val="22"/>
          <w:shd w:val="clear" w:color="auto" w:fill="EBF4F9"/>
          <w:rtl/>
        </w:rPr>
        <w:t>وسنجد أن الكود يعمل بشكل ممتاز, وهذا حلٌّ مرضٍ, لأننا فقط قمنا بإدراج المشير</w:t>
      </w:r>
      <w:r w:rsidRPr="008A2D02">
        <w:rPr>
          <w:rFonts w:ascii="Arial" w:eastAsia="Times New Roman" w:hAnsi="Arial" w:cs="Arial"/>
          <w:b/>
          <w:color w:val="000000"/>
          <w:szCs w:val="22"/>
          <w:shd w:val="clear" w:color="auto" w:fill="EBF4F9"/>
        </w:rPr>
        <w:t xml:space="preserve"> AllItems </w:t>
      </w:r>
      <w:r w:rsidRPr="008A2D02">
        <w:rPr>
          <w:rFonts w:ascii="Arial" w:eastAsia="Times New Roman" w:hAnsi="Arial" w:cs="Arial"/>
          <w:b/>
          <w:color w:val="000000"/>
          <w:szCs w:val="22"/>
          <w:shd w:val="clear" w:color="auto" w:fill="EBF4F9"/>
          <w:rtl/>
        </w:rPr>
        <w:t>عندما استخدمنا المجموعة مع مفتاح الكائن</w:t>
      </w:r>
      <w:r w:rsidRPr="008A2D02">
        <w:rPr>
          <w:rFonts w:ascii="Arial" w:eastAsia="Times New Roman" w:hAnsi="Arial" w:cs="Arial"/>
          <w:b/>
          <w:color w:val="000000"/>
          <w:szCs w:val="22"/>
          <w:shd w:val="clear" w:color="auto" w:fill="EBF4F9"/>
        </w:rPr>
        <w:t>.</w:t>
      </w:r>
      <w:r w:rsidRPr="008A2D02">
        <w:rPr>
          <w:rFonts w:ascii="Arial" w:eastAsia="Times New Roman" w:hAnsi="Arial" w:cs="Arial"/>
          <w:b/>
          <w:color w:val="000000"/>
          <w:szCs w:val="22"/>
        </w:rPr>
        <w:br/>
      </w:r>
      <w:r w:rsidRPr="008A2D02">
        <w:rPr>
          <w:rFonts w:ascii="Arial" w:eastAsia="Times New Roman" w:hAnsi="Arial" w:cs="Arial"/>
          <w:b/>
          <w:color w:val="FF0000"/>
          <w:szCs w:val="22"/>
          <w:shd w:val="clear" w:color="auto" w:fill="EBF4F9"/>
        </w:rPr>
        <w:br/>
        <w:t xml:space="preserve">2- </w:t>
      </w:r>
      <w:r w:rsidRPr="008A2D02">
        <w:rPr>
          <w:rFonts w:ascii="Arial" w:eastAsia="Times New Roman" w:hAnsi="Arial" w:cs="Arial"/>
          <w:b/>
          <w:color w:val="FF0000"/>
          <w:szCs w:val="22"/>
          <w:shd w:val="clear" w:color="auto" w:fill="EBF4F9"/>
          <w:rtl/>
        </w:rPr>
        <w:t>التقنية الثانية تصدير وإعادة استيراد الفئة</w:t>
      </w:r>
      <w:r w:rsidRPr="008A2D02">
        <w:rPr>
          <w:rFonts w:ascii="Arial" w:eastAsia="Times New Roman" w:hAnsi="Arial" w:cs="Arial"/>
          <w:b/>
          <w:color w:val="FF0000"/>
          <w:szCs w:val="22"/>
          <w:shd w:val="clear" w:color="auto" w:fill="EBF4F9"/>
        </w:rPr>
        <w:t>:</w:t>
      </w:r>
      <w:r w:rsidRPr="008A2D02">
        <w:rPr>
          <w:rFonts w:ascii="Arial" w:eastAsia="Times New Roman" w:hAnsi="Arial" w:cs="Arial"/>
          <w:b/>
          <w:color w:val="000000"/>
          <w:szCs w:val="22"/>
        </w:rPr>
        <w:br/>
      </w:r>
      <w:r w:rsidRPr="008A2D02">
        <w:rPr>
          <w:rFonts w:ascii="Arial" w:eastAsia="Times New Roman" w:hAnsi="Arial" w:cs="Arial"/>
          <w:b/>
          <w:color w:val="000000"/>
          <w:szCs w:val="22"/>
        </w:rPr>
        <w:br/>
      </w:r>
      <w:r w:rsidRPr="008A2D02">
        <w:rPr>
          <w:rFonts w:ascii="Arial" w:eastAsia="Times New Roman" w:hAnsi="Arial" w:cs="Arial"/>
          <w:b/>
          <w:color w:val="000000"/>
          <w:szCs w:val="22"/>
          <w:shd w:val="clear" w:color="auto" w:fill="EBF4F9"/>
          <w:rtl/>
        </w:rPr>
        <w:t>السبب الحقيقي في عدم قدرتنا على الإشارة إلى فئة المجموعة باستخدام الصيغة المعروفة القياسية, هو أن فئات الفيجوال بيسيك للتطبيقات -وأعتقد أن فئات الفيجوال بيسيك6 كذلك- لا تسمح بأن يتم تعديل بعض السمات الخاصة للفئات, وهي السمات المطلوبة لدعم الصيغة المعروفة, لذلك نلجأ لهذه التقنيات للالتفاف حول تلك السمات كما في التقنية الأولى, أو لتعديل تلك السمات كما في هذه التقنية التي سأوضحها الآن</w:t>
      </w:r>
      <w:r w:rsidRPr="008A2D02">
        <w:rPr>
          <w:rFonts w:ascii="Arial" w:eastAsia="Times New Roman" w:hAnsi="Arial" w:cs="Arial"/>
          <w:b/>
          <w:color w:val="000000"/>
          <w:szCs w:val="22"/>
          <w:shd w:val="clear" w:color="auto" w:fill="EBF4F9"/>
        </w:rPr>
        <w:t>.</w:t>
      </w:r>
      <w:r w:rsidRPr="008A2D02">
        <w:rPr>
          <w:rFonts w:ascii="Arial" w:eastAsia="Times New Roman" w:hAnsi="Arial" w:cs="Arial"/>
          <w:b/>
          <w:color w:val="000000"/>
          <w:szCs w:val="22"/>
        </w:rPr>
        <w:br/>
      </w:r>
      <w:r w:rsidRPr="008A2D02">
        <w:rPr>
          <w:rFonts w:ascii="Arial" w:eastAsia="Times New Roman" w:hAnsi="Arial" w:cs="Arial"/>
          <w:b/>
          <w:color w:val="000000"/>
          <w:szCs w:val="22"/>
          <w:shd w:val="clear" w:color="auto" w:fill="EBF4F9"/>
          <w:rtl/>
        </w:rPr>
        <w:t xml:space="preserve">في نافذة المشروع, قم بالنقر بالزر الأيمن على الوحدة النمطية لفئة المجموعة, ومن القائمة المنسدلة اختر التصدير إلى ملف نصي, ثم افتح الملف النصي </w:t>
      </w:r>
      <w:r w:rsidRPr="008A2D02">
        <w:rPr>
          <w:rFonts w:ascii="Arial" w:eastAsia="Times New Roman" w:hAnsi="Arial" w:cs="Arial"/>
          <w:b/>
          <w:color w:val="000000"/>
          <w:szCs w:val="22"/>
          <w:shd w:val="clear" w:color="auto" w:fill="EBF4F9"/>
          <w:rtl/>
        </w:rPr>
        <w:lastRenderedPageBreak/>
        <w:t>المفكرة وستشاهد البيانات التالية</w:t>
      </w:r>
      <w:r w:rsidRPr="008A2D02">
        <w:rPr>
          <w:rFonts w:ascii="Arial" w:eastAsia="Times New Roman" w:hAnsi="Arial" w:cs="Arial"/>
          <w:b/>
          <w:color w:val="000000"/>
          <w:szCs w:val="22"/>
          <w:shd w:val="clear" w:color="auto" w:fill="EBF4F9"/>
        </w:rPr>
        <w:t>:</w:t>
      </w:r>
      <w:r w:rsidRPr="008A2D02">
        <w:rPr>
          <w:rFonts w:ascii="Arial" w:eastAsia="Times New Roman" w:hAnsi="Arial" w:cs="Arial"/>
          <w:b/>
          <w:color w:val="000000"/>
          <w:szCs w:val="22"/>
        </w:rPr>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VERSION 1.0 CLASS</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BEGIN</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MultiUse = -1  'True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End</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Attribute VB_Name = "CSampleCollection"</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Attribute VB_GlobalNameSpace = False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Attribute VB_Creatable = False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Attribute VB_PredeclaredId = False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Attribute VB_Exposed = False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Option Compare Database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Option Explicit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Private mcolSamples As Collection</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Private Sub Class_Initialize()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mcolSamples = New Collection</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End Sub</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Private Sub Class_Terminate()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Dim aSample As CSample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For Each aSample In mcolSamples</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mcolSamples.Remove CStr(aSample.Name)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Next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mcolSamples = Nothing</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End Sub</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Public Property Get count() As Long</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count = mcolSamples.count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End Property</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Sub Add(Sample As CSample)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mcolSamples.Add Sample, Sample.Name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End Sub</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Sub Remove(sName As Variant)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mcolSamples.Remove CStr(sName)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End Sub</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Function Item(sName As Variant) As CSample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Item = mcolSamples(sName)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End Function</w:t>
      </w:r>
    </w:p>
    <w:p w:rsidR="00A7638B" w:rsidRPr="00A7638B" w:rsidRDefault="00A7638B" w:rsidP="008A2D02">
      <w:pPr>
        <w:pStyle w:val="a"/>
        <w:rPr>
          <w:rFonts w:ascii="inherit" w:eastAsia="Times New Roman" w:hAnsi="inherit" w:cs="Arial"/>
          <w:bCs w:val="0"/>
          <w:i/>
          <w:iCs/>
          <w:color w:val="0066CC"/>
          <w:sz w:val="13"/>
          <w:szCs w:val="13"/>
        </w:rPr>
      </w:pPr>
      <w:r w:rsidRPr="008A2D02">
        <w:rPr>
          <w:shd w:val="clear" w:color="auto" w:fill="EBF4F9"/>
          <w:rtl/>
        </w:rPr>
        <w:t>لايتم عرض هذه السمات في بيئة الفيجوال بيسيك للتطبيقات. أليس كذلك؟</w:t>
      </w:r>
      <w:r w:rsidRPr="008A2D02">
        <w:br/>
      </w:r>
      <w:r w:rsidRPr="008A2D02">
        <w:rPr>
          <w:shd w:val="clear" w:color="auto" w:fill="EBF4F9"/>
          <w:rtl/>
        </w:rPr>
        <w:t>لكي نتمكن من حل المشكلة السابقة, نحتاج لأن نجعل أحد عناصر فئة المجموعة هو العنصر الافتراضي للمجموعة, وهذا العنصر تحديداً هو الطريقة</w:t>
      </w:r>
      <w:r w:rsidRPr="008A2D02">
        <w:rPr>
          <w:shd w:val="clear" w:color="auto" w:fill="EBF4F9"/>
        </w:rPr>
        <w:t xml:space="preserve"> Item , </w:t>
      </w:r>
      <w:r w:rsidRPr="008A2D02">
        <w:rPr>
          <w:shd w:val="clear" w:color="auto" w:fill="EBF4F9"/>
          <w:rtl/>
        </w:rPr>
        <w:t>لذلك نحن بحاجة إلى تعديل الطريقة في المفكرة بإضافة تعريف السمة التالي</w:t>
      </w:r>
      <w:r w:rsidRPr="008A2D02">
        <w:rPr>
          <w:shd w:val="clear" w:color="auto" w:fill="EBF4F9"/>
        </w:rPr>
        <w:t>:</w:t>
      </w:r>
      <w:r w:rsidRPr="008A2D02">
        <w:br/>
      </w: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Function Item(sName As Variant) As CSample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Attribute Item.VB_UserMemId = 0</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 xml:space="preserve">    Set Item = mcolSamples(sName)</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8A2D02">
        <w:rPr>
          <w:rFonts w:ascii="Courier" w:eastAsia="Times New Roman" w:hAnsi="Courier" w:cs="Courier New"/>
          <w:b/>
          <w:color w:val="000000"/>
          <w:sz w:val="18"/>
          <w:szCs w:val="18"/>
        </w:rPr>
        <w:t>End Function</w:t>
      </w:r>
    </w:p>
    <w:p w:rsidR="00A7638B" w:rsidRPr="00A7638B" w:rsidRDefault="00A7638B" w:rsidP="008A2D02">
      <w:pPr>
        <w:pStyle w:val="a"/>
        <w:rPr>
          <w:rFonts w:ascii="Times New Roman" w:hAnsi="Times New Roman" w:cs="Times New Roman"/>
          <w:sz w:val="24"/>
          <w:szCs w:val="24"/>
        </w:rPr>
      </w:pPr>
      <w:r w:rsidRPr="00A7638B">
        <w:rPr>
          <w:shd w:val="clear" w:color="auto" w:fill="EBF4F9"/>
          <w:rtl/>
        </w:rPr>
        <w:t>ومن أجل دعم التعداد في دوارة</w:t>
      </w:r>
      <w:r w:rsidRPr="00A7638B">
        <w:rPr>
          <w:shd w:val="clear" w:color="auto" w:fill="EBF4F9"/>
        </w:rPr>
        <w:t xml:space="preserve"> For Each </w:t>
      </w:r>
      <w:r w:rsidRPr="00A7638B">
        <w:rPr>
          <w:shd w:val="clear" w:color="auto" w:fill="EBF4F9"/>
          <w:rtl/>
        </w:rPr>
        <w:t>نحتاج أيضاً لإضافة طريقة</w:t>
      </w:r>
      <w:r w:rsidRPr="00A7638B">
        <w:rPr>
          <w:shd w:val="clear" w:color="auto" w:fill="EBF4F9"/>
        </w:rPr>
        <w:t xml:space="preserve"> NewEnum </w:t>
      </w:r>
      <w:r w:rsidRPr="00A7638B">
        <w:rPr>
          <w:shd w:val="clear" w:color="auto" w:fill="EBF4F9"/>
          <w:rtl/>
        </w:rPr>
        <w:t>إلى المفكرة كالتالي</w:t>
      </w:r>
      <w:r w:rsidRPr="00A7638B">
        <w:rPr>
          <w:shd w:val="clear" w:color="auto" w:fill="EBF4F9"/>
        </w:rPr>
        <w:t>:</w:t>
      </w:r>
      <w:r w:rsidRPr="00A7638B">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8A2D02" w:rsidRDefault="00A7638B" w:rsidP="008A2D02">
      <w:pPr>
        <w:pStyle w:val="a"/>
        <w:bidi w:val="0"/>
      </w:pPr>
      <w:r w:rsidRPr="008A2D02">
        <w:t>Function NewEnum() As IUnknown</w:t>
      </w:r>
    </w:p>
    <w:p w:rsidR="00A7638B" w:rsidRPr="008A2D02" w:rsidRDefault="00A7638B" w:rsidP="008A2D02">
      <w:pPr>
        <w:pStyle w:val="a"/>
        <w:bidi w:val="0"/>
      </w:pPr>
      <w:r w:rsidRPr="008A2D02">
        <w:t xml:space="preserve">    Attribute NewEnum.VB_UserMemId = -4</w:t>
      </w:r>
    </w:p>
    <w:p w:rsidR="00A7638B" w:rsidRPr="008A2D02" w:rsidRDefault="00A7638B" w:rsidP="008A2D02">
      <w:pPr>
        <w:pStyle w:val="a"/>
        <w:bidi w:val="0"/>
      </w:pPr>
      <w:r w:rsidRPr="008A2D02">
        <w:t xml:space="preserve">    Set NewEnum = mcolSamples.[_NewEnum]</w:t>
      </w:r>
    </w:p>
    <w:p w:rsidR="00A7638B" w:rsidRPr="008A2D02" w:rsidRDefault="00A7638B" w:rsidP="008A2D02">
      <w:pPr>
        <w:pStyle w:val="a"/>
        <w:bidi w:val="0"/>
      </w:pPr>
      <w:r w:rsidRPr="008A2D02">
        <w:t>End Function</w:t>
      </w:r>
    </w:p>
    <w:p w:rsidR="00A7638B" w:rsidRDefault="00A7638B" w:rsidP="008A2D02">
      <w:pPr>
        <w:pStyle w:val="a"/>
        <w:rPr>
          <w:rFonts w:ascii="Courier" w:hAnsi="Courier" w:cs="Courier New"/>
          <w:sz w:val="54"/>
          <w:szCs w:val="100"/>
          <w:rtl/>
        </w:rPr>
      </w:pPr>
      <w:r w:rsidRPr="00A7638B">
        <w:rPr>
          <w:shd w:val="clear" w:color="auto" w:fill="EBF4F9"/>
          <w:rtl/>
        </w:rPr>
        <w:lastRenderedPageBreak/>
        <w:t>بعد حفظ التغييرات في المفكرة, قم بإعادة استيراد الفئة إلى المشروع</w:t>
      </w:r>
      <w:r w:rsidRPr="00A7638B">
        <w:rPr>
          <w:shd w:val="clear" w:color="auto" w:fill="EBF4F9"/>
        </w:rPr>
        <w:t>.</w:t>
      </w:r>
      <w:r w:rsidRPr="00A7638B">
        <w:br/>
      </w:r>
      <w:r w:rsidRPr="00A7638B">
        <w:rPr>
          <w:shd w:val="clear" w:color="auto" w:fill="EBF4F9"/>
          <w:rtl/>
        </w:rPr>
        <w:t>إذا نظرت إلى محرر الفيجوال بيسيك فلن تستطيع رؤية السمات التي قمت بتعديلها وإضافتها إلى الطريقة</w:t>
      </w:r>
      <w:r w:rsidRPr="00A7638B">
        <w:rPr>
          <w:shd w:val="clear" w:color="auto" w:fill="EBF4F9"/>
        </w:rPr>
        <w:t xml:space="preserve"> Item </w:t>
      </w:r>
      <w:r w:rsidRPr="00A7638B">
        <w:rPr>
          <w:shd w:val="clear" w:color="auto" w:fill="EBF4F9"/>
          <w:rtl/>
        </w:rPr>
        <w:t>لأنها تبقى مخفية</w:t>
      </w:r>
      <w:r w:rsidRPr="00A7638B">
        <w:rPr>
          <w:shd w:val="clear" w:color="auto" w:fill="EBF4F9"/>
        </w:rPr>
        <w:t>.</w:t>
      </w:r>
      <w:r w:rsidRPr="00A7638B">
        <w:br/>
      </w:r>
      <w:r w:rsidRPr="00A7638B">
        <w:rPr>
          <w:shd w:val="clear" w:color="auto" w:fill="EBF4F9"/>
          <w:rtl/>
        </w:rPr>
        <w:t>الآن يمكن للكود ذي الأسطر الحمراء في الأعلى أن يعمل دون أن تظهر أي رسائل خطأ أثناء التشغيل</w:t>
      </w:r>
      <w:r w:rsidRPr="00A7638B">
        <w:rPr>
          <w:shd w:val="clear" w:color="auto" w:fill="EBF4F9"/>
        </w:rPr>
        <w:t>.</w:t>
      </w:r>
      <w:r w:rsidRPr="00A7638B">
        <w:br/>
      </w:r>
      <w:r w:rsidRPr="00A7638B">
        <w:br/>
      </w:r>
      <w:r w:rsidRPr="00A7638B">
        <w:rPr>
          <w:shd w:val="clear" w:color="auto" w:fill="EBF4F9"/>
          <w:rtl/>
        </w:rPr>
        <w:t>في الموضوع القادم -إن شاء الله- سنرى كيفية إنشاء الأحداث الخاصة بالمستخدم, فإلى الملتقى</w:t>
      </w:r>
      <w:r w:rsidRPr="00A7638B">
        <w:rPr>
          <w:shd w:val="clear" w:color="auto" w:fill="EBF4F9"/>
        </w:rPr>
        <w:t>.</w:t>
      </w:r>
    </w:p>
    <w:p w:rsidR="00A7638B" w:rsidRPr="008A2D02" w:rsidRDefault="00A7638B" w:rsidP="008A2D02">
      <w:pPr>
        <w:shd w:val="clear" w:color="auto" w:fill="EBF4F9"/>
        <w:spacing w:before="0" w:line="359" w:lineRule="atLeast"/>
        <w:jc w:val="center"/>
        <w:textAlignment w:val="baseline"/>
        <w:rPr>
          <w:rFonts w:ascii="Arial" w:eastAsia="Times New Roman" w:hAnsi="Arial" w:cs="Arial"/>
          <w:bCs w:val="0"/>
          <w:color w:val="000000"/>
          <w:sz w:val="17"/>
          <w:szCs w:val="17"/>
          <w:u w:val="single"/>
        </w:rPr>
      </w:pPr>
      <w:r w:rsidRPr="008A2D02">
        <w:rPr>
          <w:rFonts w:ascii="inherit" w:eastAsia="Times New Roman" w:hAnsi="inherit" w:cs="Arial"/>
          <w:b/>
          <w:color w:val="FF0000"/>
          <w:sz w:val="26"/>
          <w:szCs w:val="26"/>
          <w:u w:val="single"/>
          <w:bdr w:val="none" w:sz="0" w:space="0" w:color="auto" w:frame="1"/>
          <w:rtl/>
        </w:rPr>
        <w:t>استخدام الفئات</w:t>
      </w:r>
      <w:r w:rsidRPr="008A2D02">
        <w:rPr>
          <w:rFonts w:ascii="inherit" w:eastAsia="Times New Roman" w:hAnsi="inherit" w:cs="Arial"/>
          <w:b/>
          <w:color w:val="FF0000"/>
          <w:sz w:val="26"/>
          <w:u w:val="single"/>
        </w:rPr>
        <w:t> </w:t>
      </w:r>
      <w:r w:rsidRPr="008A2D02">
        <w:rPr>
          <w:rFonts w:ascii="inherit" w:eastAsia="Times New Roman" w:hAnsi="inherit" w:cs="Arial"/>
          <w:b/>
          <w:color w:val="FF0000"/>
          <w:sz w:val="26"/>
          <w:szCs w:val="26"/>
          <w:u w:val="single"/>
          <w:bdr w:val="none" w:sz="0" w:space="0" w:color="auto" w:frame="1"/>
        </w:rPr>
        <w:t>Events &amp; Classes</w:t>
      </w:r>
      <w:r w:rsidRPr="008A2D02">
        <w:rPr>
          <w:rFonts w:ascii="inherit" w:eastAsia="Times New Roman" w:hAnsi="inherit" w:cs="Arial"/>
          <w:b/>
          <w:color w:val="FF0000"/>
          <w:sz w:val="26"/>
          <w:u w:val="single"/>
        </w:rPr>
        <w:t> </w:t>
      </w:r>
      <w:r w:rsidRPr="008A2D02">
        <w:rPr>
          <w:rFonts w:ascii="inherit" w:eastAsia="Times New Roman" w:hAnsi="inherit" w:cs="Arial"/>
          <w:b/>
          <w:color w:val="FF0000"/>
          <w:sz w:val="26"/>
          <w:szCs w:val="26"/>
          <w:u w:val="single"/>
          <w:bdr w:val="none" w:sz="0" w:space="0" w:color="auto" w:frame="1"/>
          <w:rtl/>
        </w:rPr>
        <w:t>والأحداث</w:t>
      </w:r>
      <w:r w:rsidRPr="008A2D02">
        <w:rPr>
          <w:rFonts w:ascii="inherit" w:eastAsia="Times New Roman" w:hAnsi="inherit" w:cs="Arial"/>
          <w:b/>
          <w:color w:val="FF0000"/>
          <w:sz w:val="26"/>
          <w:u w:val="single"/>
        </w:rPr>
        <w:t> </w:t>
      </w:r>
    </w:p>
    <w:p w:rsidR="00A7638B" w:rsidRPr="00A7638B" w:rsidRDefault="00A7638B" w:rsidP="003C5E38">
      <w:pPr>
        <w:pStyle w:val="a"/>
        <w:rPr>
          <w:rFonts w:ascii="inherit" w:eastAsia="Times New Roman" w:hAnsi="inherit" w:cs="Arial"/>
          <w:bCs w:val="0"/>
          <w:i/>
          <w:iCs/>
          <w:color w:val="0066CC"/>
          <w:sz w:val="13"/>
          <w:szCs w:val="13"/>
        </w:rPr>
      </w:pPr>
      <w:r w:rsidRPr="008A2D02">
        <w:rPr>
          <w:shd w:val="clear" w:color="auto" w:fill="EBF4F9"/>
          <w:rtl/>
        </w:rPr>
        <w:t>هذا هو الموضوع الرابع عشر في سلسلة البحث المسمى</w:t>
      </w:r>
      <w:r w:rsidRPr="008A2D02">
        <w:rPr>
          <w:shd w:val="clear" w:color="auto" w:fill="EBF4F9"/>
        </w:rPr>
        <w:t>:</w:t>
      </w:r>
      <w:r w:rsidRPr="008A2D02">
        <w:t> </w:t>
      </w:r>
      <w:hyperlink r:id="rId75" w:tgtFrame="_blank" w:history="1">
        <w:r w:rsidRPr="008A2D02">
          <w:rPr>
            <w:color w:val="2379B5"/>
            <w:rtl/>
          </w:rPr>
          <w:t>إنشاء الفئات والبرمجة الموجهة للكائنات</w:t>
        </w:r>
      </w:hyperlink>
      <w:r w:rsidRPr="008A2D02">
        <w:br/>
      </w:r>
      <w:r w:rsidRPr="008A2D02">
        <w:rPr>
          <w:shd w:val="clear" w:color="auto" w:fill="EBF4F9"/>
          <w:rtl/>
        </w:rPr>
        <w:t>عرفنا في الموضوع السابق كيفية إنشاء فئة مجموعة, وأرجو -اعتماداً على ما سبق- أن تجربوا عمل فئة مجموعة بأنفسكم, لأنكم ستكتشفون الكثير مما قيل, والكثير مما لم يقل خطأً أو سهواً -وجل من لا يسهو- , وإن واجهتكم صعوبة أو سؤال, فسنناقشه معاً إن شاء الله</w:t>
      </w:r>
      <w:r w:rsidRPr="008A2D02">
        <w:rPr>
          <w:shd w:val="clear" w:color="auto" w:fill="EBF4F9"/>
        </w:rPr>
        <w:t>.</w:t>
      </w:r>
      <w:r w:rsidRPr="008A2D02">
        <w:t> </w:t>
      </w:r>
      <w:r w:rsidRPr="008A2D02">
        <w:br/>
      </w:r>
      <w:r w:rsidRPr="008A2D02">
        <w:rPr>
          <w:shd w:val="clear" w:color="auto" w:fill="EBF4F9"/>
          <w:rtl/>
        </w:rPr>
        <w:t>واليوم سنتناول كيفية إنشاء الأحداث الخاصة المعرفة من قبل المستخدم</w:t>
      </w:r>
      <w:r w:rsidRPr="008A2D02">
        <w:rPr>
          <w:shd w:val="clear" w:color="auto" w:fill="EBF4F9"/>
        </w:rPr>
        <w:t>.</w:t>
      </w:r>
      <w:r w:rsidRPr="008A2D02">
        <w:br/>
      </w:r>
      <w:r w:rsidRPr="008A2D02">
        <w:rPr>
          <w:color w:val="FF0000"/>
          <w:shd w:val="clear" w:color="auto" w:fill="EBF4F9"/>
          <w:rtl/>
        </w:rPr>
        <w:t>لماذا نحتاج إلى إنشاء الأحداث في الفئات</w:t>
      </w:r>
      <w:r w:rsidRPr="008A2D02">
        <w:rPr>
          <w:color w:val="FF0000"/>
          <w:shd w:val="clear" w:color="auto" w:fill="EBF4F9"/>
        </w:rPr>
        <w:t>:</w:t>
      </w:r>
      <w:r w:rsidRPr="008A2D02">
        <w:br/>
      </w:r>
      <w:r w:rsidRPr="008A2D02">
        <w:rPr>
          <w:shd w:val="clear" w:color="auto" w:fill="EBF4F9"/>
        </w:rPr>
        <w:t xml:space="preserve">1- </w:t>
      </w:r>
      <w:r w:rsidRPr="008A2D02">
        <w:rPr>
          <w:shd w:val="clear" w:color="auto" w:fill="EBF4F9"/>
          <w:rtl/>
        </w:rPr>
        <w:t>لإرسال إشارات وتنبيهات إلى المستخدم ببدء عملية معينة أو انتهائها</w:t>
      </w:r>
      <w:r w:rsidRPr="008A2D02">
        <w:rPr>
          <w:shd w:val="clear" w:color="auto" w:fill="EBF4F9"/>
        </w:rPr>
        <w:t>.</w:t>
      </w:r>
      <w:r w:rsidRPr="008A2D02">
        <w:br/>
      </w:r>
      <w:r w:rsidRPr="008A2D02">
        <w:rPr>
          <w:shd w:val="clear" w:color="auto" w:fill="EBF4F9"/>
        </w:rPr>
        <w:t xml:space="preserve">2- </w:t>
      </w:r>
      <w:r w:rsidRPr="008A2D02">
        <w:rPr>
          <w:shd w:val="clear" w:color="auto" w:fill="EBF4F9"/>
          <w:rtl/>
        </w:rPr>
        <w:t>لإعطاء المستخدم المقدرة على إلغاء بعض العمليات عند حدوث أفعال معينة, أو تحقق شروط محددة</w:t>
      </w:r>
      <w:r w:rsidRPr="008A2D02">
        <w:rPr>
          <w:shd w:val="clear" w:color="auto" w:fill="EBF4F9"/>
        </w:rPr>
        <w:t>.</w:t>
      </w:r>
      <w:r w:rsidRPr="008A2D02">
        <w:br/>
      </w:r>
      <w:r w:rsidRPr="008A2D02">
        <w:br/>
      </w:r>
      <w:r w:rsidRPr="008A2D02">
        <w:rPr>
          <w:color w:val="FF0000"/>
          <w:u w:val="single"/>
          <w:shd w:val="clear" w:color="auto" w:fill="EBF4F9"/>
          <w:rtl/>
        </w:rPr>
        <w:t>كيفية إنشاء الأحداث في الفئات</w:t>
      </w:r>
      <w:r w:rsidRPr="008A2D02">
        <w:rPr>
          <w:color w:val="FF0000"/>
          <w:u w:val="single"/>
          <w:shd w:val="clear" w:color="auto" w:fill="EBF4F9"/>
        </w:rPr>
        <w:t>:</w:t>
      </w:r>
      <w:r w:rsidRPr="008A2D02">
        <w:br/>
      </w:r>
      <w:r w:rsidRPr="008A2D02">
        <w:br/>
      </w:r>
      <w:r w:rsidRPr="008A2D02">
        <w:rPr>
          <w:shd w:val="clear" w:color="auto" w:fill="EBF4F9"/>
          <w:rtl/>
        </w:rPr>
        <w:t>يمكن لمبرمج الفئات أن ينشئ في الفئات أحداثاً خاصة به ويتم قدحها في الزمان والمكان اللذين يراهما مناسبين في سياق الكود البرمجي للفئة. فعندما يشعر مبرمج الفئة بالحاجة إلى عرض أحداث معينة على مستخدم الفئة, فإنه يقوم بالإعلان عن هذه الأحداث في قسم التصريحات العامة للفئة, وهناك قواعد عامة يجب معرفتها والالتزام بها عند إنشاء الأحداث وهي</w:t>
      </w:r>
      <w:r w:rsidRPr="008A2D02">
        <w:rPr>
          <w:shd w:val="clear" w:color="auto" w:fill="EBF4F9"/>
        </w:rPr>
        <w:t>:</w:t>
      </w:r>
      <w:r w:rsidRPr="008A2D02">
        <w:br/>
      </w:r>
      <w:r w:rsidRPr="008A2D02">
        <w:br/>
      </w:r>
      <w:r w:rsidRPr="008A2D02">
        <w:rPr>
          <w:shd w:val="clear" w:color="auto" w:fill="EBF4F9"/>
        </w:rPr>
        <w:t xml:space="preserve">1- </w:t>
      </w:r>
      <w:r w:rsidRPr="008A2D02">
        <w:rPr>
          <w:shd w:val="clear" w:color="auto" w:fill="EBF4F9"/>
          <w:rtl/>
        </w:rPr>
        <w:t>لا يمكن إنشاء الأحداث إلا في الوحدات النمطية للفئات, أي أنه لا يمكن لنا إنشاء حدث في وحدة نمطية قياسية</w:t>
      </w:r>
      <w:r w:rsidRPr="008A2D02">
        <w:rPr>
          <w:shd w:val="clear" w:color="auto" w:fill="EBF4F9"/>
        </w:rPr>
        <w:t>.</w:t>
      </w:r>
      <w:r w:rsidRPr="008A2D02">
        <w:br/>
      </w:r>
      <w:r w:rsidRPr="008A2D02">
        <w:rPr>
          <w:shd w:val="clear" w:color="auto" w:fill="EBF4F9"/>
        </w:rPr>
        <w:t xml:space="preserve">2- </w:t>
      </w:r>
      <w:r w:rsidRPr="008A2D02">
        <w:rPr>
          <w:shd w:val="clear" w:color="auto" w:fill="EBF4F9"/>
          <w:rtl/>
        </w:rPr>
        <w:t>إذا أنشأنا حدثاً في فئة ما, فيجب أن يكون هذا الحدث من النوع</w:t>
      </w:r>
      <w:r w:rsidRPr="008A2D02">
        <w:rPr>
          <w:shd w:val="clear" w:color="auto" w:fill="EBF4F9"/>
        </w:rPr>
        <w:t xml:space="preserve"> Public </w:t>
      </w:r>
      <w:r w:rsidRPr="008A2D02">
        <w:rPr>
          <w:shd w:val="clear" w:color="auto" w:fill="EBF4F9"/>
          <w:rtl/>
        </w:rPr>
        <w:t>ولا يمكن أبداً أن يكون من النوع</w:t>
      </w:r>
      <w:r w:rsidRPr="008A2D02">
        <w:rPr>
          <w:shd w:val="clear" w:color="auto" w:fill="EBF4F9"/>
        </w:rPr>
        <w:t xml:space="preserve"> Private .</w:t>
      </w:r>
      <w:r w:rsidRPr="008A2D02">
        <w:br/>
      </w:r>
      <w:r w:rsidRPr="008A2D02">
        <w:rPr>
          <w:shd w:val="clear" w:color="auto" w:fill="EBF4F9"/>
        </w:rPr>
        <w:t xml:space="preserve">3- </w:t>
      </w:r>
      <w:r w:rsidRPr="008A2D02">
        <w:rPr>
          <w:shd w:val="clear" w:color="auto" w:fill="EBF4F9"/>
          <w:rtl/>
        </w:rPr>
        <w:t>كما أنه لا يمكن إنشاء الأحداث إلا في الفئات, فكذلك لا يمكن أن تستعمل وتستخدم هذه الأحداث سوى في الوحدات النمطية للفئات فقط, سواءاً أكانت وحدة نمطية لنموذج, أو لتقرير, أو لفئة تم إنشاؤها من قبل المبرمج</w:t>
      </w:r>
      <w:r w:rsidRPr="008A2D02">
        <w:rPr>
          <w:shd w:val="clear" w:color="auto" w:fill="EBF4F9"/>
        </w:rPr>
        <w:t>.</w:t>
      </w:r>
      <w:r w:rsidRPr="008A2D02">
        <w:br/>
      </w:r>
      <w:r w:rsidRPr="008A2D02">
        <w:br/>
      </w:r>
      <w:r w:rsidRPr="008A2D02">
        <w:rPr>
          <w:shd w:val="clear" w:color="auto" w:fill="EBF4F9"/>
        </w:rPr>
        <w:t xml:space="preserve">4- </w:t>
      </w:r>
      <w:r w:rsidRPr="008A2D02">
        <w:rPr>
          <w:shd w:val="clear" w:color="auto" w:fill="EBF4F9"/>
          <w:rtl/>
        </w:rPr>
        <w:t>الصيغة العامة للإعلان عن حدث, والتي يتم وضعها في قسم التصريحات العامة للفئة هي كما يلي</w:t>
      </w:r>
      <w:r w:rsidRPr="008A2D02">
        <w:rPr>
          <w:shd w:val="clear" w:color="auto" w:fill="EBF4F9"/>
        </w:rPr>
        <w:t>:</w:t>
      </w:r>
      <w:r w:rsidRPr="008A2D02">
        <w:br/>
      </w: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8A2D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8A2D02">
        <w:rPr>
          <w:rFonts w:ascii="Courier" w:eastAsia="Times New Roman" w:hAnsi="Courier" w:cs="Courier New"/>
          <w:b/>
          <w:color w:val="000000"/>
          <w:sz w:val="20"/>
          <w:szCs w:val="20"/>
        </w:rPr>
        <w:t>Public Event EventName(Parameters, ByRef Cancel As Boolean)</w:t>
      </w:r>
    </w:p>
    <w:p w:rsidR="00A7638B" w:rsidRPr="00A7638B" w:rsidRDefault="00A7638B" w:rsidP="008A2D02">
      <w:pPr>
        <w:pStyle w:val="a"/>
        <w:rPr>
          <w:rFonts w:ascii="Times New Roman" w:hAnsi="Times New Roman" w:cs="Times New Roman"/>
          <w:sz w:val="24"/>
          <w:szCs w:val="24"/>
        </w:rPr>
      </w:pPr>
      <w:r w:rsidRPr="00A7638B">
        <w:rPr>
          <w:shd w:val="clear" w:color="auto" w:fill="EBF4F9"/>
          <w:rtl/>
        </w:rPr>
        <w:t>حيث</w:t>
      </w:r>
      <w:r w:rsidRPr="00A7638B">
        <w:rPr>
          <w:shd w:val="clear" w:color="auto" w:fill="EBF4F9"/>
        </w:rPr>
        <w:t xml:space="preserve"> Public Event </w:t>
      </w:r>
      <w:r w:rsidRPr="00A7638B">
        <w:rPr>
          <w:shd w:val="clear" w:color="auto" w:fill="EBF4F9"/>
          <w:rtl/>
        </w:rPr>
        <w:t>عبارة عن الكلمة المفتاحية للإعلان عن الحدث, و</w:t>
      </w:r>
      <w:r w:rsidRPr="00A7638B">
        <w:rPr>
          <w:shd w:val="clear" w:color="auto" w:fill="EBF4F9"/>
        </w:rPr>
        <w:t xml:space="preserve"> EventName </w:t>
      </w:r>
      <w:r w:rsidRPr="00A7638B">
        <w:rPr>
          <w:shd w:val="clear" w:color="auto" w:fill="EBF4F9"/>
          <w:rtl/>
        </w:rPr>
        <w:t>هو اسم الحدث الذي تريد إنشاؤه, والـ</w:t>
      </w:r>
      <w:r w:rsidRPr="00A7638B">
        <w:rPr>
          <w:shd w:val="clear" w:color="auto" w:fill="EBF4F9"/>
        </w:rPr>
        <w:t xml:space="preserve"> Parameters </w:t>
      </w:r>
      <w:r w:rsidRPr="00A7638B">
        <w:rPr>
          <w:shd w:val="clear" w:color="auto" w:fill="EBF4F9"/>
          <w:rtl/>
        </w:rPr>
        <w:t>هي معاملات الحدث -إن وجدت- مثل</w:t>
      </w:r>
      <w:r w:rsidRPr="00A7638B">
        <w:rPr>
          <w:shd w:val="clear" w:color="auto" w:fill="EBF4F9"/>
        </w:rPr>
        <w:t xml:space="preserve"> intI As Integer </w:t>
      </w:r>
      <w:r w:rsidRPr="00A7638B">
        <w:rPr>
          <w:shd w:val="clear" w:color="auto" w:fill="EBF4F9"/>
          <w:rtl/>
        </w:rPr>
        <w:t xml:space="preserve">وهي اختيارية </w:t>
      </w:r>
      <w:r w:rsidRPr="00A7638B">
        <w:rPr>
          <w:shd w:val="clear" w:color="auto" w:fill="EBF4F9"/>
          <w:rtl/>
        </w:rPr>
        <w:lastRenderedPageBreak/>
        <w:t>ويمكنك تركها فارغة, وأخيراً</w:t>
      </w:r>
      <w:r w:rsidRPr="00A7638B">
        <w:rPr>
          <w:shd w:val="clear" w:color="auto" w:fill="EBF4F9"/>
        </w:rPr>
        <w:t xml:space="preserve"> Cancel </w:t>
      </w:r>
      <w:r w:rsidRPr="00A7638B">
        <w:rPr>
          <w:shd w:val="clear" w:color="auto" w:fill="EBF4F9"/>
          <w:rtl/>
        </w:rPr>
        <w:t>وهو اختياري -أيضاً- ويمكنك تركه فارغاً ووظيفته هو السماح لمستخدم الحدث بأن يلغي عملية معلقة, أو أن يلغي عملية قيد التنفيذ</w:t>
      </w:r>
      <w:r w:rsidRPr="00A7638B">
        <w:rPr>
          <w:shd w:val="clear" w:color="auto" w:fill="EBF4F9"/>
        </w:rPr>
        <w:t>.</w:t>
      </w:r>
      <w:r w:rsidRPr="00A7638B">
        <w:br/>
      </w:r>
      <w:r w:rsidRPr="00A7638B">
        <w:br/>
      </w:r>
      <w:r w:rsidRPr="00A7638B">
        <w:rPr>
          <w:shd w:val="clear" w:color="auto" w:fill="EBF4F9"/>
        </w:rPr>
        <w:t xml:space="preserve">5- </w:t>
      </w:r>
      <w:r w:rsidRPr="00A7638B">
        <w:rPr>
          <w:shd w:val="clear" w:color="auto" w:fill="EBF4F9"/>
          <w:rtl/>
        </w:rPr>
        <w:t>نحتاج إلى الكلمة المفتاحية</w:t>
      </w:r>
      <w:r w:rsidRPr="00A7638B">
        <w:rPr>
          <w:shd w:val="clear" w:color="auto" w:fill="EBF4F9"/>
        </w:rPr>
        <w:t xml:space="preserve"> Public Event </w:t>
      </w:r>
      <w:r w:rsidRPr="00A7638B">
        <w:rPr>
          <w:shd w:val="clear" w:color="auto" w:fill="EBF4F9"/>
          <w:rtl/>
        </w:rPr>
        <w:t>لكل حدث تتم إضافته إلى الفئة, كما نحتاج إلى الكلمة المفتاحية</w:t>
      </w:r>
      <w:r w:rsidRPr="00A7638B">
        <w:rPr>
          <w:shd w:val="clear" w:color="auto" w:fill="EBF4F9"/>
        </w:rPr>
        <w:t xml:space="preserve"> RaiseEvent </w:t>
      </w:r>
      <w:r w:rsidRPr="00A7638B">
        <w:rPr>
          <w:shd w:val="clear" w:color="auto" w:fill="EBF4F9"/>
          <w:rtl/>
        </w:rPr>
        <w:t>في المكان المناسب من كود الفئة حيث نريد أن يقدح الحدث ويظهر إلى العلن. ويعتمد هذا الموضع -بالكلية- على سياق تنفيذ الكود, وعلى ماهية الفعل أو الشرط الذي يعرّفه الحدث</w:t>
      </w:r>
      <w:r w:rsidRPr="00A7638B">
        <w:rPr>
          <w:shd w:val="clear" w:color="auto" w:fill="EBF4F9"/>
        </w:rPr>
        <w:t>.</w:t>
      </w:r>
      <w:r w:rsidRPr="00A7638B">
        <w:br/>
      </w:r>
      <w:r w:rsidRPr="00A7638B">
        <w:br/>
      </w:r>
      <w:r w:rsidRPr="00A7638B">
        <w:rPr>
          <w:shd w:val="clear" w:color="auto" w:fill="EBF4F9"/>
        </w:rPr>
        <w:t xml:space="preserve">6- </w:t>
      </w:r>
      <w:r w:rsidRPr="00A7638B">
        <w:rPr>
          <w:shd w:val="clear" w:color="auto" w:fill="EBF4F9"/>
          <w:rtl/>
        </w:rPr>
        <w:t>مما سبق نعلم ونستنتج أن: هناك فئتان, فئة يتم فيها إنشاء وبناء الحدث, وفئة أخرى يتم فيها استخدام واستهلاك الحدث وتسمى اصطلاحاً بالفئة المستقبلة أو المستهلكة للحدث</w:t>
      </w:r>
      <w:r w:rsidRPr="00A7638B">
        <w:rPr>
          <w:shd w:val="clear" w:color="auto" w:fill="EBF4F9"/>
        </w:rPr>
        <w:t>.</w:t>
      </w:r>
      <w:r w:rsidRPr="00A7638B">
        <w:br/>
      </w:r>
      <w:r w:rsidRPr="00A7638B">
        <w:br/>
      </w:r>
      <w:r w:rsidRPr="00A7638B">
        <w:rPr>
          <w:color w:val="FF0000"/>
          <w:shd w:val="clear" w:color="auto" w:fill="EBF4F9"/>
          <w:rtl/>
        </w:rPr>
        <w:t>الكلمة المفتاحية</w:t>
      </w:r>
      <w:r w:rsidRPr="00A7638B">
        <w:rPr>
          <w:color w:val="FF0000"/>
          <w:shd w:val="clear" w:color="auto" w:fill="EBF4F9"/>
        </w:rPr>
        <w:t xml:space="preserve"> WithEvents :</w:t>
      </w:r>
      <w:r w:rsidRPr="00A7638B">
        <w:br/>
      </w:r>
      <w:r w:rsidRPr="00A7638B">
        <w:br/>
      </w:r>
      <w:r w:rsidRPr="00A7638B">
        <w:rPr>
          <w:shd w:val="clear" w:color="auto" w:fill="EBF4F9"/>
          <w:rtl/>
        </w:rPr>
        <w:t>عندما نريد استخدام الفئة مع أحداثها, -أو استخدام أي كائن مع أحداثه, كالنموذج أو عنصر التحكم- فإننا نقوم بالإعلان -في الفئة المستهلكة- عن متغير من نوع الفئة المنشئة للحدث, أو من نوع النموذج, أو عنصر التحكم مع استخدام الكلمة المفتاحية</w:t>
      </w:r>
      <w:r w:rsidRPr="00A7638B">
        <w:rPr>
          <w:shd w:val="clear" w:color="auto" w:fill="EBF4F9"/>
        </w:rPr>
        <w:t xml:space="preserve"> WithEvents </w:t>
      </w:r>
      <w:r w:rsidRPr="00A7638B">
        <w:rPr>
          <w:shd w:val="clear" w:color="auto" w:fill="EBF4F9"/>
          <w:rtl/>
        </w:rPr>
        <w:t>لكي نتمكن من العمل مع أحداث ذلك المتغير, والصيغة العامة لذلك كالتالي</w:t>
      </w:r>
      <w:r w:rsidRPr="00A7638B">
        <w:rPr>
          <w:shd w:val="clear" w:color="auto" w:fill="EBF4F9"/>
        </w:rPr>
        <w:t>:</w:t>
      </w:r>
      <w:r w:rsidRPr="00A7638B">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Dim WithEvents variableName As ObjectName</w:t>
      </w:r>
    </w:p>
    <w:p w:rsidR="00A7638B" w:rsidRPr="00A7638B" w:rsidRDefault="00A7638B" w:rsidP="00571ADA">
      <w:pPr>
        <w:pStyle w:val="a"/>
        <w:rPr>
          <w:rFonts w:ascii="inherit" w:eastAsia="Times New Roman" w:hAnsi="inherit" w:cs="Arial"/>
          <w:bCs w:val="0"/>
          <w:i/>
          <w:iCs/>
          <w:color w:val="0066CC"/>
          <w:sz w:val="13"/>
          <w:szCs w:val="13"/>
        </w:rPr>
      </w:pPr>
      <w:r w:rsidRPr="00571ADA">
        <w:rPr>
          <w:shd w:val="clear" w:color="auto" w:fill="EBF4F9"/>
          <w:rtl/>
        </w:rPr>
        <w:t>وبمجرد الإعلان عن المتغير بالطريقة السابقة, سنجد أنه قد تم إدراجه في مربع التحرير والسرد الموجود في أعلى وأيسر محرر الفيجوال بيسيك (يحتوي عادة على كلمة</w:t>
      </w:r>
      <w:r w:rsidRPr="00571ADA">
        <w:rPr>
          <w:shd w:val="clear" w:color="auto" w:fill="EBF4F9"/>
        </w:rPr>
        <w:t xml:space="preserve"> General ) </w:t>
      </w:r>
      <w:r w:rsidRPr="00571ADA">
        <w:rPr>
          <w:shd w:val="clear" w:color="auto" w:fill="EBF4F9"/>
          <w:rtl/>
        </w:rPr>
        <w:t>قم بنقر السهم الصغير المتجه إلى أسفل لتظهر قائمة منسدلة تحتوي على المتغير الذي أعلنت عنه للتو. قم باختيار المتغير من تلك القائمة وستجد أن القائمة الأخرى في الجهة اليمنى تحتوي على كل أحداث المتغير الذي أعلنت عنه, وبمجرد النقر على أي حدث, فسيتم إدراجه في الوحدة النمطية للفئة بشكل قالب جاهز بما يشبه إضافة الأحداث إلى نمطية النماذج</w:t>
      </w:r>
      <w:r w:rsidRPr="00571ADA">
        <w:rPr>
          <w:shd w:val="clear" w:color="auto" w:fill="EBF4F9"/>
        </w:rPr>
        <w:t>.</w:t>
      </w:r>
      <w:r w:rsidRPr="00571ADA">
        <w:br/>
      </w:r>
      <w:r w:rsidRPr="00571ADA">
        <w:rPr>
          <w:color w:val="FF0000"/>
          <w:shd w:val="clear" w:color="auto" w:fill="EBF4F9"/>
          <w:rtl/>
        </w:rPr>
        <w:t>مثال عملي</w:t>
      </w:r>
      <w:r w:rsidRPr="00571ADA">
        <w:rPr>
          <w:color w:val="FF0000"/>
          <w:shd w:val="clear" w:color="auto" w:fill="EBF4F9"/>
        </w:rPr>
        <w:t>:</w:t>
      </w:r>
      <w:r w:rsidRPr="00571ADA">
        <w:br/>
      </w:r>
      <w:r w:rsidRPr="00571ADA">
        <w:rPr>
          <w:shd w:val="clear" w:color="auto" w:fill="EBF4F9"/>
          <w:rtl/>
        </w:rPr>
        <w:t>سنقوم بإضافة بعض الأحداث إلى الفئة</w:t>
      </w:r>
      <w:r w:rsidRPr="00571ADA">
        <w:rPr>
          <w:shd w:val="clear" w:color="auto" w:fill="EBF4F9"/>
        </w:rPr>
        <w:t xml:space="preserve"> CSampleCollection </w:t>
      </w:r>
      <w:r w:rsidRPr="00571ADA">
        <w:rPr>
          <w:shd w:val="clear" w:color="auto" w:fill="EBF4F9"/>
          <w:rtl/>
        </w:rPr>
        <w:t>التي أنشأناها في الموضوع السابق, بحيث نعطي مستخدم الفئة الحرية في أن يمنع من يشاء من أن تتم إضافته إلى فئة المجموعة, وسنقوم بالتعديل على كود الفئة</w:t>
      </w:r>
      <w:r w:rsidRPr="00571ADA">
        <w:rPr>
          <w:shd w:val="clear" w:color="auto" w:fill="EBF4F9"/>
        </w:rPr>
        <w:t xml:space="preserve"> CSampleCollection </w:t>
      </w:r>
      <w:r w:rsidRPr="00571ADA">
        <w:rPr>
          <w:shd w:val="clear" w:color="auto" w:fill="EBF4F9"/>
          <w:rtl/>
        </w:rPr>
        <w:t>ليصبح كالتالي</w:t>
      </w:r>
      <w:r w:rsidRPr="00571ADA">
        <w:rPr>
          <w:shd w:val="clear" w:color="auto" w:fill="EBF4F9"/>
        </w:rPr>
        <w:t>:</w:t>
      </w:r>
      <w:r w:rsidRPr="00571ADA">
        <w:br/>
      </w:r>
      <w:r w:rsidRPr="00A7638B">
        <w:rPr>
          <w:rFonts w:ascii="inherit" w:eastAsia="Times New Roman" w:hAnsi="inherit" w:cs="Arial"/>
          <w:bCs w:val="0"/>
          <w:i/>
          <w:iCs/>
          <w:color w:val="0066CC"/>
          <w:sz w:val="13"/>
          <w:szCs w:val="13"/>
          <w:rtl/>
        </w:rPr>
        <w:t>ود</w:t>
      </w:r>
      <w:r w:rsidRPr="00A7638B">
        <w:rPr>
          <w:rFonts w:ascii="inherit" w:eastAsia="Times New Roman" w:hAnsi="inherit" w:cs="Arial"/>
          <w:bCs w:val="0"/>
          <w:i/>
          <w:iCs/>
          <w:color w:val="0066CC"/>
          <w:sz w:val="13"/>
          <w:szCs w:val="13"/>
        </w:rPr>
        <w:t>:</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Option Compare Database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Option Explicit</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mcolSamples As Collection</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Public Event BeforeAdd(Cancel As Integer)</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Public Event AfterAdd()</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Public Event InValidAddition()</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mCancel As Integer</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Sub Class_Initialize()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Set mcolSamples = New Collection</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Sub</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Sub Class_Terminate()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Dim aSample As CSample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lastRenderedPageBreak/>
        <w:t xml:space="preserve">    For Each aSample In mcolSamples</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mcolSamples.Remove CStr(aSample.Name)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Next</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Set mcolSamples = Nothing</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Sub</w:t>
      </w:r>
    </w:p>
    <w:p w:rsidR="00A7638B" w:rsidRPr="00A7638B"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Cs w:val="0"/>
          <w:color w:val="000000"/>
          <w:sz w:val="14"/>
          <w:szCs w:val="14"/>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Public Property Get count() As Long</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 xml:space="preserve">    count = mcolSamples.count</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Sub Add(Sample As CSample)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 xml:space="preserve">    RaiseEvent BeforeAdd(mCancel)</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 xml:space="preserve">    If Not mCancel Then</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 xml:space="preserve">        mcolSamples.Add Sample, Sample.Name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 xml:space="preserve">        RaiseEvent AfterAdd</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 xml:space="preserve">    Else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 xml:space="preserve">        RaiseEvent InValidAddition</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 xml:space="preserve">    End If</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End Sub</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Sub Remove(sName As Variant)</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 xml:space="preserve">    mcolSamples.Remove CStr(sName)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End Sub</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Function Item(sName As Variant) As CSample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 xml:space="preserve">    Set Item = mcolSamples(sName)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End Function</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Function NewEnum() As IUnknown</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 xml:space="preserve">        Set NewEnum = mcolSamples.[_NewEnum]</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71ADA">
        <w:rPr>
          <w:rFonts w:ascii="Courier" w:eastAsia="Times New Roman" w:hAnsi="Courier" w:cs="Courier New"/>
          <w:b/>
          <w:color w:val="000000"/>
          <w:sz w:val="20"/>
          <w:szCs w:val="20"/>
        </w:rPr>
        <w:t>End Function</w:t>
      </w:r>
    </w:p>
    <w:p w:rsidR="00A7638B" w:rsidRPr="00571ADA" w:rsidRDefault="00A7638B" w:rsidP="00571ADA">
      <w:pPr>
        <w:pStyle w:val="a"/>
        <w:rPr>
          <w:rFonts w:ascii="Times New Roman" w:hAnsi="Times New Roman" w:cs="Times New Roman"/>
          <w:sz w:val="32"/>
          <w:szCs w:val="32"/>
        </w:rPr>
      </w:pPr>
      <w:r w:rsidRPr="00571ADA">
        <w:rPr>
          <w:shd w:val="clear" w:color="auto" w:fill="EBF4F9"/>
          <w:rtl/>
        </w:rPr>
        <w:t>بعد ذلك -ولكي نختبر التعديلات التي أجريناها على الفئة- سنحتاج إلى نموذج وسنضيف إليه ثلاث مربعات نص, نجعل اسم الأول</w:t>
      </w:r>
      <w:r w:rsidRPr="00571ADA">
        <w:rPr>
          <w:shd w:val="clear" w:color="auto" w:fill="EBF4F9"/>
        </w:rPr>
        <w:t xml:space="preserve"> sName </w:t>
      </w:r>
      <w:r w:rsidRPr="00571ADA">
        <w:rPr>
          <w:shd w:val="clear" w:color="auto" w:fill="EBF4F9"/>
          <w:rtl/>
        </w:rPr>
        <w:t>لإدخال اسم الموظف, ونجعل اسم مربع النص الثاني</w:t>
      </w:r>
      <w:r w:rsidRPr="00571ADA">
        <w:rPr>
          <w:shd w:val="clear" w:color="auto" w:fill="EBF4F9"/>
        </w:rPr>
        <w:t xml:space="preserve"> sDOB </w:t>
      </w:r>
      <w:r w:rsidRPr="00571ADA">
        <w:rPr>
          <w:shd w:val="clear" w:color="auto" w:fill="EBF4F9"/>
          <w:rtl/>
        </w:rPr>
        <w:t>لإدخال تاريخ الميلاد, ونجعل اسم مربع النص الثالث</w:t>
      </w:r>
      <w:r w:rsidRPr="00571ADA">
        <w:rPr>
          <w:shd w:val="clear" w:color="auto" w:fill="EBF4F9"/>
        </w:rPr>
        <w:t xml:space="preserve"> sSalary </w:t>
      </w:r>
      <w:r w:rsidRPr="00571ADA">
        <w:rPr>
          <w:shd w:val="clear" w:color="auto" w:fill="EBF4F9"/>
          <w:rtl/>
        </w:rPr>
        <w:t>لإدخال المرتب. كما سنضيف إليه زر أمر باسم</w:t>
      </w:r>
      <w:r w:rsidRPr="00571ADA">
        <w:rPr>
          <w:shd w:val="clear" w:color="auto" w:fill="EBF4F9"/>
        </w:rPr>
        <w:t xml:space="preserve"> cdAdd </w:t>
      </w:r>
      <w:r w:rsidRPr="00571ADA">
        <w:rPr>
          <w:shd w:val="clear" w:color="auto" w:fill="EBF4F9"/>
          <w:rtl/>
        </w:rPr>
        <w:t>لإضافة البيانات التي أدخلناها في مربعات النص إلى فئة المجموعة, ونضع الكود التالي في الوحدة النمطية للنموذج</w:t>
      </w:r>
      <w:r w:rsidRPr="00571ADA">
        <w:rPr>
          <w:shd w:val="clear" w:color="auto" w:fill="EBF4F9"/>
        </w:rPr>
        <w:t>:</w:t>
      </w:r>
      <w:r w:rsidRPr="00571ADA">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Option Compare Database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Option Explicit</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Dim WithEvents myObjCol As CSampleCollection</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Dim S As New CSample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Sub cdAdd_Click()</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If Nz(Me.sName, "") = "" Or (Not IsDate(Me.sDOB)) Or _</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Nz(Me.sSalary, 0) = 0 Then Exit Sub</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LoadSample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myObjCol.Add S</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Set S = Nothing</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Sub</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Sub Form_Load()</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Set myObjCol = New CSampleCollection</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Sub</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Sub myObjCol_AfterAdd()</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MsgBox "Successfully Added to the class collection", _</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vbOKOnly, "Event Tester"</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Me.sName = ""</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Me.sDOB = ""</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Me.sSalary = 0</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Sub</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Sub myObjCol_BeforeAdd(Cancel As Integer)</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lastRenderedPageBreak/>
        <w:t xml:space="preserve">    If Me.sName = "Aref Hassan" Then</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Cancel = True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Else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Cancel = False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End If</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Sub</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Sub LoadSample()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S.Name = Me.sName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S.DOB = Me.sDOB</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S.Salary = Me.sSalary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Sub</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Sub myObjCol_InValidAddition()</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MsgBox "I'm sorry, this person cann't be add to data." &amp; vbNewLine &amp; _</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"Only authorised people can be accepted.", vbCritical, "Invalid person"</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Me.sName = ""</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Me.sDOB = ""</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Me.sSalary = 0</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Sub</w:t>
      </w:r>
    </w:p>
    <w:p w:rsidR="00A7638B" w:rsidRDefault="00A7638B" w:rsidP="00571ADA">
      <w:pPr>
        <w:pStyle w:val="a"/>
        <w:rPr>
          <w:rFonts w:ascii="Courier" w:hAnsi="Courier" w:cs="Courier New"/>
          <w:sz w:val="54"/>
          <w:szCs w:val="100"/>
          <w:rtl/>
        </w:rPr>
      </w:pPr>
      <w:r w:rsidRPr="00A7638B">
        <w:rPr>
          <w:shd w:val="clear" w:color="auto" w:fill="EBF4F9"/>
          <w:rtl/>
        </w:rPr>
        <w:t>قم بحفظ النموذج بأي اسم تريد, ثم قم بإدخال بيانات وهمية في مربعات النص وانقر زر إضافة وستجد أن البيانات يتم إضافتها بشكل صحيح إن كانت من نوع البيانات الصحيحة, وستحصل على رسالة - بسبب الحدث</w:t>
      </w:r>
      <w:r w:rsidRPr="00A7638B">
        <w:rPr>
          <w:shd w:val="clear" w:color="auto" w:fill="EBF4F9"/>
        </w:rPr>
        <w:t xml:space="preserve"> AfterAdd - </w:t>
      </w:r>
      <w:r w:rsidRPr="00A7638B">
        <w:rPr>
          <w:shd w:val="clear" w:color="auto" w:fill="EBF4F9"/>
          <w:rtl/>
        </w:rPr>
        <w:t>تفيد بنجاح الإضافة إلى فئة المجموعة, أما إذا قمت بإدخال اسم</w:t>
      </w:r>
      <w:r w:rsidRPr="00A7638B">
        <w:rPr>
          <w:shd w:val="clear" w:color="auto" w:fill="EBF4F9"/>
        </w:rPr>
        <w:t xml:space="preserve"> Aref Hassan </w:t>
      </w:r>
      <w:r w:rsidRPr="00A7638B">
        <w:rPr>
          <w:shd w:val="clear" w:color="auto" w:fill="EBF4F9"/>
          <w:rtl/>
        </w:rPr>
        <w:t>في خانة الاسم مع إدخال تاريخ الميلاد والمرتب, فسيتسبب ذلك في نشؤ الحدث</w:t>
      </w:r>
      <w:r w:rsidRPr="00A7638B">
        <w:rPr>
          <w:shd w:val="clear" w:color="auto" w:fill="EBF4F9"/>
        </w:rPr>
        <w:t xml:space="preserve"> InValidAddition </w:t>
      </w:r>
      <w:r w:rsidRPr="00A7638B">
        <w:rPr>
          <w:shd w:val="clear" w:color="auto" w:fill="EBF4F9"/>
          <w:rtl/>
        </w:rPr>
        <w:t>كما في الأكواد السابقة وستحصل على رسالة مختلفة</w:t>
      </w:r>
      <w:r w:rsidRPr="00A7638B">
        <w:rPr>
          <w:shd w:val="clear" w:color="auto" w:fill="EBF4F9"/>
        </w:rPr>
        <w:t>.</w:t>
      </w:r>
      <w:r w:rsidRPr="00A7638B">
        <w:br/>
      </w:r>
      <w:r w:rsidRPr="00A7638B">
        <w:rPr>
          <w:shd w:val="clear" w:color="auto" w:fill="EBF4F9"/>
          <w:rtl/>
        </w:rPr>
        <w:t>أتمنى أن أكون قد وفقت في إيصال الفكرة إلى أذهانكم, وأن تكونوا قد استفدتم من هذا الموضوع ومن المواضيع السابقة</w:t>
      </w:r>
      <w:r w:rsidRPr="00A7638B">
        <w:rPr>
          <w:shd w:val="clear" w:color="auto" w:fill="EBF4F9"/>
        </w:rPr>
        <w:t>.</w:t>
      </w:r>
      <w:r w:rsidRPr="00A7638B">
        <w:br/>
      </w:r>
      <w:r w:rsidRPr="00A7638B">
        <w:rPr>
          <w:shd w:val="clear" w:color="auto" w:fill="EBF4F9"/>
          <w:rtl/>
        </w:rPr>
        <w:t>في الموضوع القادم -إن شاء الله- سنتطرق إلى الفئات المجردة</w:t>
      </w:r>
      <w:r w:rsidRPr="00A7638B">
        <w:rPr>
          <w:shd w:val="clear" w:color="auto" w:fill="EBF4F9"/>
        </w:rPr>
        <w:t xml:space="preserve"> Abstract Classes </w:t>
      </w:r>
      <w:r w:rsidRPr="00A7638B">
        <w:rPr>
          <w:shd w:val="clear" w:color="auto" w:fill="EBF4F9"/>
          <w:rtl/>
        </w:rPr>
        <w:t>والفئات المنفذة</w:t>
      </w:r>
      <w:r w:rsidRPr="00A7638B">
        <w:rPr>
          <w:shd w:val="clear" w:color="auto" w:fill="EBF4F9"/>
        </w:rPr>
        <w:t xml:space="preserve"> Implementation Classes </w:t>
      </w:r>
      <w:r w:rsidRPr="00A7638B">
        <w:rPr>
          <w:shd w:val="clear" w:color="auto" w:fill="EBF4F9"/>
          <w:rtl/>
        </w:rPr>
        <w:t>فإلى الملتقى</w:t>
      </w:r>
      <w:r w:rsidRPr="00A7638B">
        <w:rPr>
          <w:shd w:val="clear" w:color="auto" w:fill="EBF4F9"/>
        </w:rPr>
        <w:t>.</w:t>
      </w:r>
    </w:p>
    <w:p w:rsidR="00A7638B" w:rsidRPr="00571ADA" w:rsidRDefault="00A7638B" w:rsidP="00571ADA">
      <w:pPr>
        <w:pStyle w:val="a"/>
        <w:jc w:val="center"/>
        <w:rPr>
          <w:rFonts w:ascii="Arial" w:hAnsi="Arial"/>
          <w:color w:val="000000"/>
          <w:sz w:val="17"/>
          <w:szCs w:val="17"/>
          <w:u w:val="single"/>
        </w:rPr>
      </w:pPr>
      <w:r w:rsidRPr="00571ADA">
        <w:rPr>
          <w:u w:val="single"/>
          <w:bdr w:val="none" w:sz="0" w:space="0" w:color="auto" w:frame="1"/>
          <w:rtl/>
        </w:rPr>
        <w:t>الفئة المجردة الهجينة</w:t>
      </w:r>
      <w:r w:rsidRPr="00571ADA">
        <w:rPr>
          <w:u w:val="single"/>
        </w:rPr>
        <w:t> </w:t>
      </w:r>
      <w:r w:rsidRPr="00571ADA">
        <w:rPr>
          <w:u w:val="single"/>
          <w:bdr w:val="none" w:sz="0" w:space="0" w:color="auto" w:frame="1"/>
        </w:rPr>
        <w:t>Hybrid Abstract Class</w:t>
      </w:r>
    </w:p>
    <w:p w:rsidR="00A7638B" w:rsidRPr="00A7638B" w:rsidRDefault="00A7638B" w:rsidP="00571ADA">
      <w:pPr>
        <w:pStyle w:val="a"/>
        <w:rPr>
          <w:rFonts w:ascii="inherit" w:eastAsia="Times New Roman" w:hAnsi="inherit" w:cs="Arial"/>
          <w:bCs w:val="0"/>
          <w:i/>
          <w:iCs/>
          <w:color w:val="0066CC"/>
          <w:sz w:val="13"/>
          <w:szCs w:val="13"/>
        </w:rPr>
      </w:pPr>
      <w:r w:rsidRPr="00A7638B">
        <w:rPr>
          <w:szCs w:val="17"/>
        </w:rPr>
        <w:br/>
      </w:r>
      <w:r w:rsidRPr="00571ADA">
        <w:rPr>
          <w:shd w:val="clear" w:color="auto" w:fill="EBF4F9"/>
          <w:rtl/>
        </w:rPr>
        <w:t>هذا هو الموضوع السادس عشر في سلسلة البحث المسمى</w:t>
      </w:r>
      <w:r w:rsidRPr="00571ADA">
        <w:rPr>
          <w:shd w:val="clear" w:color="auto" w:fill="EBF4F9"/>
        </w:rPr>
        <w:t>:</w:t>
      </w:r>
      <w:r w:rsidRPr="00571ADA">
        <w:t> </w:t>
      </w:r>
      <w:hyperlink r:id="rId76" w:tgtFrame="_blank" w:history="1">
        <w:r w:rsidRPr="00571ADA">
          <w:rPr>
            <w:color w:val="2379B5"/>
            <w:rtl/>
          </w:rPr>
          <w:t>إنشاء الفئات والبرمجة الموجهة للكائنات</w:t>
        </w:r>
      </w:hyperlink>
      <w:r w:rsidRPr="00571ADA">
        <w:br/>
      </w:r>
      <w:r w:rsidRPr="00571ADA">
        <w:rPr>
          <w:shd w:val="clear" w:color="auto" w:fill="EBF4F9"/>
          <w:rtl/>
        </w:rPr>
        <w:t>عرفنا في الموضوع السابق أن الفئات المجردة عبارة عن قوالب لصياغة فئات أخرى تدعى بالفئات المنفذة أو الفئات المشتقة, وأنه يطلق على الفئات المجردة تسمية أخرى وهي فئات الواجهة, وتوحي لنا هذه التسمية بالوراثة, وتعدد الأشكال, لكننا رأينا في الموضوع السابق, كما رأينا في موضوع التسلسل الهرمي للفئات, بأن الـ</w:t>
      </w:r>
      <w:r w:rsidRPr="00571ADA">
        <w:rPr>
          <w:shd w:val="clear" w:color="auto" w:fill="EBF4F9"/>
        </w:rPr>
        <w:t xml:space="preserve"> vba </w:t>
      </w:r>
      <w:r w:rsidRPr="00571ADA">
        <w:rPr>
          <w:shd w:val="clear" w:color="auto" w:fill="EBF4F9"/>
          <w:rtl/>
        </w:rPr>
        <w:t>لا تدعم تعريفات تعدد الأشكال ولا الوراثة كما هي معروفة في اللغات الأخرى الداعمة للبرمجة الموجهة للكائنات, وبالرغم من ذلك فالـ</w:t>
      </w:r>
      <w:r w:rsidRPr="00571ADA">
        <w:rPr>
          <w:shd w:val="clear" w:color="auto" w:fill="EBF4F9"/>
        </w:rPr>
        <w:t xml:space="preserve"> vba </w:t>
      </w:r>
      <w:r w:rsidRPr="00571ADA">
        <w:rPr>
          <w:shd w:val="clear" w:color="auto" w:fill="EBF4F9"/>
          <w:rtl/>
        </w:rPr>
        <w:t>لديها بعض السمات الذكية كاستخدام</w:t>
      </w:r>
      <w:r w:rsidRPr="00571ADA">
        <w:rPr>
          <w:shd w:val="clear" w:color="auto" w:fill="EBF4F9"/>
        </w:rPr>
        <w:t xml:space="preserve"> WithEvents </w:t>
      </w:r>
      <w:r w:rsidRPr="00571ADA">
        <w:rPr>
          <w:shd w:val="clear" w:color="auto" w:fill="EBF4F9"/>
          <w:rtl/>
        </w:rPr>
        <w:t>التي تذهب مذاهب بعيدة ما وراء تعريفات البرمجة الموجهة للكائنات</w:t>
      </w:r>
      <w:r w:rsidRPr="00571ADA">
        <w:rPr>
          <w:shd w:val="clear" w:color="auto" w:fill="EBF4F9"/>
        </w:rPr>
        <w:t>.</w:t>
      </w:r>
      <w:r w:rsidRPr="00571ADA">
        <w:br/>
      </w:r>
      <w:r w:rsidRPr="00571ADA">
        <w:rPr>
          <w:color w:val="FF0000"/>
          <w:shd w:val="clear" w:color="auto" w:fill="EBF4F9"/>
          <w:rtl/>
        </w:rPr>
        <w:t>ماهي الفئة المجردة الهجينة</w:t>
      </w:r>
      <w:r w:rsidRPr="00571ADA">
        <w:rPr>
          <w:color w:val="FF0000"/>
          <w:shd w:val="clear" w:color="auto" w:fill="EBF4F9"/>
        </w:rPr>
        <w:t>:</w:t>
      </w:r>
      <w:r w:rsidRPr="00571ADA">
        <w:br/>
      </w:r>
      <w:r w:rsidRPr="00571ADA">
        <w:rPr>
          <w:shd w:val="clear" w:color="auto" w:fill="EBF4F9"/>
          <w:rtl/>
        </w:rPr>
        <w:t>هي فئة تجمع ما بين صفات الفئات غير المجردة, وصفات الفئات المجردة, فهي فئة مجردة وغير مجردة هجينة .. كيف ذلك؟</w:t>
      </w:r>
      <w:r w:rsidRPr="00571ADA">
        <w:rPr>
          <w:shd w:val="clear" w:color="auto" w:fill="EBF4F9"/>
        </w:rPr>
        <w:t>.</w:t>
      </w:r>
      <w:r w:rsidRPr="00571ADA">
        <w:br/>
      </w:r>
      <w:r w:rsidRPr="00571ADA">
        <w:rPr>
          <w:shd w:val="clear" w:color="auto" w:fill="EBF4F9"/>
          <w:rtl/>
        </w:rPr>
        <w:t>إن مصطلح الفئة المجردة يعني أنك لا تنشئ مثيلات</w:t>
      </w:r>
      <w:r w:rsidRPr="00571ADA">
        <w:rPr>
          <w:shd w:val="clear" w:color="auto" w:fill="EBF4F9"/>
        </w:rPr>
        <w:t xml:space="preserve"> Instances </w:t>
      </w:r>
      <w:r w:rsidRPr="00571ADA">
        <w:rPr>
          <w:shd w:val="clear" w:color="auto" w:fill="EBF4F9"/>
          <w:rtl/>
        </w:rPr>
        <w:t>عن الفئة, ولكن بسبب أن الفئة المجردة في الفيجوال بيسيك ليست بدعاً من الفئات, لذلك يمكن لك أن تنشئ مثيلاً</w:t>
      </w:r>
      <w:r w:rsidRPr="00571ADA">
        <w:rPr>
          <w:shd w:val="clear" w:color="auto" w:fill="EBF4F9"/>
        </w:rPr>
        <w:t xml:space="preserve"> Instance </w:t>
      </w:r>
      <w:r w:rsidRPr="00571ADA">
        <w:rPr>
          <w:shd w:val="clear" w:color="auto" w:fill="EBF4F9"/>
          <w:rtl/>
        </w:rPr>
        <w:t>عن الفئة المجردة داخل الفئة المنفذة, وبذلك تكون قد أضفت مرجعاً يشير إلى مثيل للفئة المجردة باستخدام شكل من التغليف حول الفئة المجردة, وقد يكون هذا شكلاً فقيراً من أشكال الوراثة, لكنه يقود إلى بعض الاحتمالات المثيرة حيث من الممكن أن نخلط ونطابق السمات من فئات مجردة وغير مجردة عند تنفيذ واجهة ما</w:t>
      </w:r>
      <w:r w:rsidRPr="00571ADA">
        <w:rPr>
          <w:shd w:val="clear" w:color="auto" w:fill="EBF4F9"/>
        </w:rPr>
        <w:t>.</w:t>
      </w:r>
      <w:r w:rsidRPr="00571ADA">
        <w:br/>
      </w:r>
      <w:r w:rsidRPr="00571ADA">
        <w:rPr>
          <w:color w:val="FF0000"/>
          <w:shd w:val="clear" w:color="auto" w:fill="EBF4F9"/>
          <w:rtl/>
        </w:rPr>
        <w:lastRenderedPageBreak/>
        <w:t>كيفية إنشاء فئة هجينة</w:t>
      </w:r>
      <w:r w:rsidRPr="00571ADA">
        <w:rPr>
          <w:color w:val="FF0000"/>
          <w:shd w:val="clear" w:color="auto" w:fill="EBF4F9"/>
        </w:rPr>
        <w:t>:</w:t>
      </w:r>
      <w:r w:rsidRPr="00571ADA">
        <w:br/>
      </w:r>
      <w:r w:rsidRPr="00571ADA">
        <w:rPr>
          <w:shd w:val="clear" w:color="auto" w:fill="EBF4F9"/>
          <w:rtl/>
        </w:rPr>
        <w:t>بالرغم من أن الإعلان عن المتغيرات وكتابة الأكواد مسموح بهما في الفئات المجردة, وبالرغم من أن ذلك يعد عند البعض عملاً غير مستحسن, لأنه لا يمكنك استخدام هذه المتغيرات أو أي كود تتم كتابته في الفئة المجردة, (لأن الفئة المجردة -كما قلنا- عبارة عن قالب), إلا أنه عند حدوث ذلك فإنك تكون قد أنشأت فئة هجينة مجردة وغير مجردة</w:t>
      </w:r>
      <w:r w:rsidRPr="00571ADA">
        <w:rPr>
          <w:shd w:val="clear" w:color="auto" w:fill="EBF4F9"/>
        </w:rPr>
        <w:t>.</w:t>
      </w:r>
      <w:r w:rsidRPr="00571ADA">
        <w:br/>
      </w:r>
      <w:r w:rsidRPr="00571ADA">
        <w:rPr>
          <w:shd w:val="clear" w:color="auto" w:fill="EBF4F9"/>
          <w:rtl/>
        </w:rPr>
        <w:t>لتوضيح كيفية عمل هذا, سنقوم بإنشاء الفئة الهجينة</w:t>
      </w:r>
      <w:r w:rsidRPr="00571ADA">
        <w:rPr>
          <w:shd w:val="clear" w:color="auto" w:fill="EBF4F9"/>
        </w:rPr>
        <w:t xml:space="preserve"> ISample2 </w:t>
      </w:r>
      <w:r w:rsidRPr="00571ADA">
        <w:rPr>
          <w:shd w:val="clear" w:color="auto" w:fill="EBF4F9"/>
          <w:rtl/>
        </w:rPr>
        <w:t>وهي فئة ستخدم كفئة قاعدة أساس</w:t>
      </w:r>
      <w:r w:rsidRPr="00571ADA">
        <w:rPr>
          <w:shd w:val="clear" w:color="auto" w:fill="EBF4F9"/>
        </w:rPr>
        <w:t xml:space="preserve"> Base Class -(</w:t>
      </w:r>
      <w:r w:rsidRPr="00571ADA">
        <w:rPr>
          <w:shd w:val="clear" w:color="auto" w:fill="EBF4F9"/>
          <w:rtl/>
        </w:rPr>
        <w:t>راجع موضوع التسلسل الهرمي للفئات)- وستخدم أيضاً كفئة مجردة أو فئة واجهة</w:t>
      </w:r>
      <w:r w:rsidRPr="00571ADA">
        <w:rPr>
          <w:shd w:val="clear" w:color="auto" w:fill="EBF4F9"/>
        </w:rPr>
        <w:t>.</w:t>
      </w:r>
      <w:r w:rsidRPr="00571ADA">
        <w:br/>
      </w:r>
      <w:r w:rsidRPr="00571ADA">
        <w:rPr>
          <w:shd w:val="clear" w:color="auto" w:fill="EBF4F9"/>
        </w:rPr>
        <w:t xml:space="preserve">1- </w:t>
      </w:r>
      <w:r w:rsidRPr="00571ADA">
        <w:rPr>
          <w:shd w:val="clear" w:color="auto" w:fill="EBF4F9"/>
          <w:rtl/>
        </w:rPr>
        <w:t>قم بنسخ الفئة</w:t>
      </w:r>
      <w:r w:rsidRPr="00571ADA">
        <w:rPr>
          <w:shd w:val="clear" w:color="auto" w:fill="EBF4F9"/>
        </w:rPr>
        <w:t xml:space="preserve"> ISample </w:t>
      </w:r>
      <w:r w:rsidRPr="00571ADA">
        <w:rPr>
          <w:shd w:val="clear" w:color="auto" w:fill="EBF4F9"/>
          <w:rtl/>
        </w:rPr>
        <w:t>التي أنشأناها في الموضوع السابق, واحفظ النسخة باسم</w:t>
      </w:r>
      <w:r w:rsidRPr="00571ADA">
        <w:rPr>
          <w:shd w:val="clear" w:color="auto" w:fill="EBF4F9"/>
        </w:rPr>
        <w:t xml:space="preserve"> ISample2 .</w:t>
      </w:r>
      <w:r w:rsidRPr="00571ADA">
        <w:br/>
      </w:r>
      <w:r w:rsidRPr="00571ADA">
        <w:rPr>
          <w:shd w:val="clear" w:color="auto" w:fill="EBF4F9"/>
        </w:rPr>
        <w:t xml:space="preserve">2- </w:t>
      </w:r>
      <w:r w:rsidRPr="00571ADA">
        <w:rPr>
          <w:shd w:val="clear" w:color="auto" w:fill="EBF4F9"/>
          <w:rtl/>
        </w:rPr>
        <w:t>قم بإضافة متغير خاص إلى قسم التصريحات العامة للفئة</w:t>
      </w:r>
      <w:r w:rsidRPr="00571ADA">
        <w:rPr>
          <w:shd w:val="clear" w:color="auto" w:fill="EBF4F9"/>
        </w:rPr>
        <w:t xml:space="preserve"> ISample2 </w:t>
      </w:r>
      <w:r w:rsidRPr="00571ADA">
        <w:rPr>
          <w:shd w:val="clear" w:color="auto" w:fill="EBF4F9"/>
          <w:rtl/>
        </w:rPr>
        <w:t>باسم</w:t>
      </w:r>
      <w:r w:rsidRPr="00571ADA">
        <w:rPr>
          <w:shd w:val="clear" w:color="auto" w:fill="EBF4F9"/>
        </w:rPr>
        <w:t xml:space="preserve"> mNationality </w:t>
      </w:r>
      <w:r w:rsidRPr="00571ADA">
        <w:rPr>
          <w:shd w:val="clear" w:color="auto" w:fill="EBF4F9"/>
          <w:rtl/>
        </w:rPr>
        <w:t>من نوع سلسلة نص</w:t>
      </w:r>
      <w:r w:rsidRPr="00571ADA">
        <w:rPr>
          <w:shd w:val="clear" w:color="auto" w:fill="EBF4F9"/>
        </w:rPr>
        <w:t>.</w:t>
      </w:r>
      <w:r w:rsidRPr="00571ADA">
        <w:br/>
      </w:r>
      <w:r w:rsidRPr="00571ADA">
        <w:rPr>
          <w:shd w:val="clear" w:color="auto" w:fill="EBF4F9"/>
        </w:rPr>
        <w:t xml:space="preserve">3- </w:t>
      </w:r>
      <w:r w:rsidRPr="00571ADA">
        <w:rPr>
          <w:shd w:val="clear" w:color="auto" w:fill="EBF4F9"/>
          <w:rtl/>
        </w:rPr>
        <w:t>قم بإضافة خاصية للفئة</w:t>
      </w:r>
      <w:r w:rsidRPr="00571ADA">
        <w:rPr>
          <w:shd w:val="clear" w:color="auto" w:fill="EBF4F9"/>
        </w:rPr>
        <w:t xml:space="preserve"> ISample2 </w:t>
      </w:r>
      <w:r w:rsidRPr="00571ADA">
        <w:rPr>
          <w:shd w:val="clear" w:color="auto" w:fill="EBF4F9"/>
          <w:rtl/>
        </w:rPr>
        <w:t>باسم</w:t>
      </w:r>
      <w:r w:rsidRPr="00571ADA">
        <w:rPr>
          <w:shd w:val="clear" w:color="auto" w:fill="EBF4F9"/>
        </w:rPr>
        <w:t xml:space="preserve"> Nationality </w:t>
      </w:r>
      <w:r w:rsidRPr="00571ADA">
        <w:rPr>
          <w:shd w:val="clear" w:color="auto" w:fill="EBF4F9"/>
          <w:rtl/>
        </w:rPr>
        <w:t>من نوع سلسلة نصية, وقم بتعيين قيمة الخاصية إلى المتغير الخاص</w:t>
      </w:r>
      <w:r w:rsidRPr="00571ADA">
        <w:rPr>
          <w:shd w:val="clear" w:color="auto" w:fill="EBF4F9"/>
        </w:rPr>
        <w:t xml:space="preserve"> mNationality .</w:t>
      </w:r>
      <w:r w:rsidRPr="00571ADA">
        <w:br/>
      </w:r>
      <w:r w:rsidRPr="00571ADA">
        <w:rPr>
          <w:shd w:val="clear" w:color="auto" w:fill="EBF4F9"/>
          <w:rtl/>
        </w:rPr>
        <w:t>أصبحت -الآن- الفئة</w:t>
      </w:r>
      <w:r w:rsidRPr="00571ADA">
        <w:rPr>
          <w:shd w:val="clear" w:color="auto" w:fill="EBF4F9"/>
        </w:rPr>
        <w:t xml:space="preserve"> ISample2 </w:t>
      </w:r>
      <w:r w:rsidRPr="00571ADA">
        <w:rPr>
          <w:shd w:val="clear" w:color="auto" w:fill="EBF4F9"/>
          <w:rtl/>
        </w:rPr>
        <w:t>فئة هجينة في أن جزءاً منها ماديٌ, والجزء الآخر منها مجرد, وأصبح كودها يشبه التالي</w:t>
      </w:r>
      <w:r w:rsidRPr="00571ADA">
        <w:rPr>
          <w:shd w:val="clear" w:color="auto" w:fill="EBF4F9"/>
        </w:rPr>
        <w:t>:</w:t>
      </w:r>
      <w:r w:rsidRPr="00571ADA">
        <w:br/>
      </w: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Option Compare Database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Option Explicit</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mNationality As String</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Public Property Get Name() As String</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Public Property Let Name(ByVal vNewValue As String)</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Public Property Get DOB() As Date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Public Property Let DOB(ByVal vNewValue As Date)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Public Property Get Age() As Byte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Public Property Get Salary() As Currency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Public Property Let Salary(ByVal vNewValue As Currency)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Public Function Tax() As Currency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Function</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Public Property Get Nationality() As String</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Nationality = mNationality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Public Property Let Nationality(ByVal vNewValue As String)</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mNationality = vNewValue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lastRenderedPageBreak/>
        <w:t>End Property</w:t>
      </w:r>
    </w:p>
    <w:p w:rsidR="00A7638B" w:rsidRPr="00A7638B" w:rsidRDefault="00A7638B" w:rsidP="00571ADA">
      <w:pPr>
        <w:pStyle w:val="a"/>
        <w:rPr>
          <w:rFonts w:ascii="Times New Roman" w:hAnsi="Times New Roman" w:cs="Times New Roman"/>
          <w:sz w:val="24"/>
          <w:szCs w:val="24"/>
        </w:rPr>
      </w:pPr>
      <w:r w:rsidRPr="00A7638B">
        <w:rPr>
          <w:shd w:val="clear" w:color="auto" w:fill="EBF4F9"/>
          <w:rtl/>
        </w:rPr>
        <w:t>والآن سنقوم بإنشاء فئة منفذة ولتكن باسم</w:t>
      </w:r>
      <w:r w:rsidRPr="00A7638B">
        <w:rPr>
          <w:shd w:val="clear" w:color="auto" w:fill="EBF4F9"/>
        </w:rPr>
        <w:t xml:space="preserve"> CRegularEmp2 </w:t>
      </w:r>
      <w:r w:rsidRPr="00A7638B">
        <w:rPr>
          <w:shd w:val="clear" w:color="auto" w:fill="EBF4F9"/>
          <w:rtl/>
        </w:rPr>
        <w:t>وسنحتاج فيها إلى التعليمة</w:t>
      </w:r>
      <w:r w:rsidRPr="00A7638B">
        <w:rPr>
          <w:shd w:val="clear" w:color="auto" w:fill="EBF4F9"/>
        </w:rPr>
        <w:t xml:space="preserve"> Implements </w:t>
      </w:r>
      <w:r w:rsidRPr="00A7638B">
        <w:rPr>
          <w:shd w:val="clear" w:color="auto" w:fill="EBF4F9"/>
          <w:rtl/>
        </w:rPr>
        <w:t>لتنفيذ الفئة الهجينة -كما رأينا ذلك في الموضوع السابق- , وسنحتاج في الفئة المنفذة أيضاً إلى إنشاء مثيل عن الفئة الهجينة على أنها فئة أساس (ونكون بذلك قد قمنا بتنفيذ وتغليف الفئة الهجينة في نفس الوقت). بحيث يكون كود الفئة المنفذة</w:t>
      </w:r>
      <w:r w:rsidRPr="00A7638B">
        <w:rPr>
          <w:shd w:val="clear" w:color="auto" w:fill="EBF4F9"/>
        </w:rPr>
        <w:t xml:space="preserve"> CRegularEmp2 </w:t>
      </w:r>
      <w:r w:rsidRPr="00A7638B">
        <w:rPr>
          <w:shd w:val="clear" w:color="auto" w:fill="EBF4F9"/>
          <w:rtl/>
        </w:rPr>
        <w:t>كما يلي</w:t>
      </w:r>
      <w:r w:rsidRPr="00A7638B">
        <w:rPr>
          <w:shd w:val="clear" w:color="auto" w:fill="EBF4F9"/>
        </w:rPr>
        <w:t>:</w:t>
      </w:r>
      <w:r w:rsidRPr="00A7638B">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Option Compare Database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Option Explicit</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Implements ISample2</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mHybClass As ISample2</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mSalary As Currency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mSName As String</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mDOB As Date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Sub Class_Initialize()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Set mHybClass = New ISample2</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Sub</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Sub Class_Terminate()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Set mHybClass = Nothing</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Sub</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Property Get ISample2_Age() As Byte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ISample2_Age = DateDiff("yyyy", mDOB, Date)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Property Let ISample2_DOB(ByVal RHS As Date)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mDOB = RHS</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Property Get ISample2_DOB() As Date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ISample2_DOB = mDOB</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Property Let ISample2_Name(ByVal RHS As String)</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mSName = RHS</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Property Get ISample2_Name() As String</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ISample2_Name = mSName</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Property Let ISample2_Salary(ByVal RHS As Currency)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mSalary = RHS</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Property Get ISample2_Salary() As Currency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ISample2_Salary = mSalary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Function ISample2_Tax() As Currency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ISample2_Tax = mSalary * 0.1</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Function</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Property Let ISample2_Nationality(ByVal RHS As String)</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mHybClass.Nationality = RHS</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End Property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Private Property Get ISample2_Nationality() As String</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71ADA">
        <w:rPr>
          <w:rFonts w:ascii="Courier" w:eastAsia="Times New Roman" w:hAnsi="Courier" w:cs="Courier New"/>
          <w:b/>
          <w:color w:val="000000"/>
          <w:sz w:val="18"/>
          <w:szCs w:val="18"/>
        </w:rPr>
        <w:t xml:space="preserve">    ISample2_Nationality = mHybClass.Nationality</w:t>
      </w:r>
    </w:p>
    <w:p w:rsidR="00A7638B" w:rsidRPr="00571AD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color w:val="000000"/>
          <w:sz w:val="18"/>
          <w:szCs w:val="18"/>
        </w:rPr>
      </w:pPr>
      <w:r w:rsidRPr="00571ADA">
        <w:rPr>
          <w:rFonts w:ascii="Courier" w:eastAsia="Times New Roman" w:hAnsi="Courier" w:cs="Courier New"/>
          <w:b/>
          <w:color w:val="000000"/>
          <w:sz w:val="18"/>
          <w:szCs w:val="18"/>
        </w:rPr>
        <w:t>End Property</w:t>
      </w:r>
    </w:p>
    <w:p w:rsidR="00A7638B" w:rsidRPr="00A7638B" w:rsidRDefault="00A7638B" w:rsidP="005E2C5A">
      <w:pPr>
        <w:spacing w:before="0"/>
        <w:rPr>
          <w:rFonts w:ascii="Times New Roman" w:eastAsia="Times New Roman" w:hAnsi="Times New Roman" w:cs="Times New Roman"/>
          <w:bCs w:val="0"/>
          <w:sz w:val="24"/>
          <w:szCs w:val="24"/>
        </w:rPr>
      </w:pPr>
      <w:r w:rsidRPr="00571ADA">
        <w:rPr>
          <w:rStyle w:val="Char"/>
          <w:b w:val="0"/>
          <w:bCs/>
          <w:rtl/>
        </w:rPr>
        <w:t>لاحظ ما يلي</w:t>
      </w:r>
      <w:r w:rsidRPr="00571ADA">
        <w:rPr>
          <w:rStyle w:val="Char"/>
          <w:b w:val="0"/>
          <w:bCs/>
        </w:rPr>
        <w:t>:</w:t>
      </w:r>
      <w:r w:rsidRPr="00571ADA">
        <w:rPr>
          <w:rStyle w:val="Char"/>
          <w:b w:val="0"/>
          <w:bCs/>
        </w:rPr>
        <w:br/>
      </w:r>
      <w:r w:rsidRPr="00571ADA">
        <w:rPr>
          <w:rStyle w:val="Char"/>
          <w:b w:val="0"/>
          <w:bCs/>
        </w:rPr>
        <w:br/>
      </w:r>
      <w:r w:rsidRPr="00571ADA">
        <w:rPr>
          <w:rStyle w:val="Char"/>
          <w:b w:val="0"/>
          <w:bCs/>
        </w:rPr>
        <w:lastRenderedPageBreak/>
        <w:t xml:space="preserve">- </w:t>
      </w:r>
      <w:r w:rsidRPr="00571ADA">
        <w:rPr>
          <w:rStyle w:val="Char"/>
          <w:b w:val="0"/>
          <w:bCs/>
          <w:rtl/>
        </w:rPr>
        <w:t>لأنك تقوم بتنفيذ الفئة الهجينة كفئة مجردة عبر الكلمة المفتاحية</w:t>
      </w:r>
      <w:r w:rsidRPr="00571ADA">
        <w:rPr>
          <w:rStyle w:val="Char"/>
          <w:b w:val="0"/>
          <w:bCs/>
        </w:rPr>
        <w:t xml:space="preserve"> Implements </w:t>
      </w:r>
      <w:r w:rsidRPr="00571ADA">
        <w:rPr>
          <w:rStyle w:val="Char"/>
          <w:b w:val="0"/>
          <w:bCs/>
          <w:rtl/>
        </w:rPr>
        <w:t>فلا تزال بحاجة إلى الولوج إلى الخاصية</w:t>
      </w:r>
      <w:r w:rsidRPr="00571ADA">
        <w:rPr>
          <w:rStyle w:val="Char"/>
          <w:b w:val="0"/>
          <w:bCs/>
        </w:rPr>
        <w:t xml:space="preserve"> Nationality </w:t>
      </w:r>
      <w:r w:rsidRPr="00571ADA">
        <w:rPr>
          <w:rStyle w:val="Char"/>
          <w:b w:val="0"/>
          <w:bCs/>
          <w:rtl/>
        </w:rPr>
        <w:t>كي تقوم بتعيين أو بقراءة قيمتها, لكن -تذكر- أنك تقوم باستدعاء الكود الموجود في الفئة الهجينة من داخل الفئة المنفذة, لذلك احتجنا إلى عمل مثيل</w:t>
      </w:r>
      <w:r w:rsidRPr="00571ADA">
        <w:rPr>
          <w:rStyle w:val="Char"/>
          <w:b w:val="0"/>
          <w:bCs/>
        </w:rPr>
        <w:t xml:space="preserve"> mHybClass </w:t>
      </w:r>
      <w:r w:rsidRPr="00571ADA">
        <w:rPr>
          <w:rStyle w:val="Char"/>
          <w:b w:val="0"/>
          <w:bCs/>
          <w:rtl/>
        </w:rPr>
        <w:t>للفئة الهجينة في الحدث</w:t>
      </w:r>
      <w:r w:rsidRPr="00571ADA">
        <w:rPr>
          <w:rStyle w:val="Char"/>
          <w:b w:val="0"/>
          <w:bCs/>
        </w:rPr>
        <w:t xml:space="preserve"> Initialize </w:t>
      </w:r>
      <w:r w:rsidRPr="00571ADA">
        <w:rPr>
          <w:rStyle w:val="Char"/>
          <w:b w:val="0"/>
          <w:bCs/>
          <w:rtl/>
        </w:rPr>
        <w:t>للفئة المنفذة, وإنهاؤه في الحدث</w:t>
      </w:r>
      <w:r w:rsidRPr="00571ADA">
        <w:rPr>
          <w:rStyle w:val="Char"/>
          <w:b w:val="0"/>
          <w:bCs/>
        </w:rPr>
        <w:t xml:space="preserve"> Terminate </w:t>
      </w:r>
      <w:r w:rsidRPr="00571ADA">
        <w:rPr>
          <w:rStyle w:val="Char"/>
          <w:b w:val="0"/>
          <w:bCs/>
          <w:rtl/>
        </w:rPr>
        <w:t>كما تعلمنا في موضوع التسلسل الهرمي للفئات</w:t>
      </w:r>
      <w:r w:rsidRPr="00571ADA">
        <w:rPr>
          <w:rStyle w:val="Char"/>
          <w:b w:val="0"/>
          <w:bCs/>
        </w:rPr>
        <w:t>.</w:t>
      </w:r>
      <w:r w:rsidRPr="00571ADA">
        <w:rPr>
          <w:rFonts w:ascii="Arial" w:eastAsia="Times New Roman" w:hAnsi="Arial" w:cs="Arial"/>
          <w:color w:val="000000"/>
          <w:sz w:val="17"/>
          <w:szCs w:val="17"/>
        </w:rPr>
        <w:br/>
      </w:r>
      <w:r w:rsidRPr="00571ADA">
        <w:rPr>
          <w:rStyle w:val="Char"/>
          <w:b w:val="0"/>
          <w:bCs/>
        </w:rPr>
        <w:t xml:space="preserve">- </w:t>
      </w:r>
      <w:r w:rsidRPr="00571ADA">
        <w:rPr>
          <w:rStyle w:val="Char"/>
          <w:b w:val="0"/>
          <w:bCs/>
          <w:rtl/>
        </w:rPr>
        <w:t>تأمل -يا رعاك الله- كيف تم التصريح عن المتغيرات الخاصة لجميع الخصائص في الفئة المنفذة</w:t>
      </w:r>
      <w:r w:rsidRPr="00571ADA">
        <w:rPr>
          <w:rStyle w:val="Char"/>
          <w:b w:val="0"/>
          <w:bCs/>
        </w:rPr>
        <w:t xml:space="preserve"> CRegularEmp2 </w:t>
      </w:r>
      <w:r w:rsidRPr="00571ADA">
        <w:rPr>
          <w:rStyle w:val="Char"/>
          <w:b w:val="0"/>
          <w:bCs/>
          <w:rtl/>
        </w:rPr>
        <w:t>ماعدا الخاصية</w:t>
      </w:r>
      <w:r w:rsidRPr="00571ADA">
        <w:rPr>
          <w:rStyle w:val="Char"/>
          <w:b w:val="0"/>
          <w:bCs/>
        </w:rPr>
        <w:t xml:space="preserve"> Nationality </w:t>
      </w:r>
      <w:r w:rsidRPr="00571ADA">
        <w:rPr>
          <w:rStyle w:val="Char"/>
          <w:b w:val="0"/>
          <w:bCs/>
          <w:rtl/>
        </w:rPr>
        <w:t>فقد اختلفت طريقة إسناد القيم إليها .. أليس كذلك؟</w:t>
      </w:r>
      <w:r w:rsidRPr="00571ADA">
        <w:rPr>
          <w:rStyle w:val="Char"/>
          <w:b w:val="0"/>
          <w:bCs/>
        </w:rPr>
        <w:br/>
      </w:r>
      <w:r w:rsidRPr="00571ADA">
        <w:rPr>
          <w:rStyle w:val="Char"/>
          <w:b w:val="0"/>
          <w:bCs/>
          <w:rtl/>
        </w:rPr>
        <w:t>ومن أجل تجربة الفئات السابقة قم بوضع هذا الكود في وحدة نمطية قياسية, ثم قم بتشغيله</w:t>
      </w:r>
      <w:r w:rsidRPr="00571ADA">
        <w:rPr>
          <w:rStyle w:val="Char"/>
          <w:b w:val="0"/>
          <w:bCs/>
        </w:rPr>
        <w:t>:</w:t>
      </w:r>
      <w:r w:rsidRPr="00A7638B">
        <w:rPr>
          <w:rFonts w:ascii="Arial" w:eastAsia="Times New Roman" w:hAnsi="Arial" w:cs="Arial"/>
          <w:bCs w:val="0"/>
          <w:color w:val="000000"/>
          <w:sz w:val="17"/>
          <w:szCs w:val="17"/>
        </w:rPr>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5E2C5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E2C5A">
        <w:rPr>
          <w:rFonts w:ascii="Courier" w:eastAsia="Times New Roman" w:hAnsi="Courier" w:cs="Courier New"/>
          <w:b/>
          <w:color w:val="000000"/>
          <w:sz w:val="18"/>
          <w:szCs w:val="18"/>
        </w:rPr>
        <w:t>Sub testHybClass()</w:t>
      </w:r>
    </w:p>
    <w:p w:rsidR="00A7638B" w:rsidRPr="005E2C5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E2C5A">
        <w:rPr>
          <w:rFonts w:ascii="Courier" w:eastAsia="Times New Roman" w:hAnsi="Courier" w:cs="Courier New"/>
          <w:b/>
          <w:color w:val="000000"/>
          <w:sz w:val="18"/>
          <w:szCs w:val="18"/>
        </w:rPr>
        <w:t xml:space="preserve">    Dim Emp As ISample2</w:t>
      </w:r>
    </w:p>
    <w:p w:rsidR="00A7638B" w:rsidRPr="005E2C5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E2C5A">
        <w:rPr>
          <w:rFonts w:ascii="Courier" w:eastAsia="Times New Roman" w:hAnsi="Courier" w:cs="Courier New"/>
          <w:b/>
          <w:color w:val="000000"/>
          <w:sz w:val="18"/>
          <w:szCs w:val="18"/>
        </w:rPr>
        <w:t xml:space="preserve">    Set Emp = New CRegularEmp2</w:t>
      </w:r>
    </w:p>
    <w:p w:rsidR="00A7638B" w:rsidRPr="005E2C5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E2C5A">
        <w:rPr>
          <w:rFonts w:ascii="Courier" w:eastAsia="Times New Roman" w:hAnsi="Courier" w:cs="Courier New"/>
          <w:b/>
          <w:color w:val="000000"/>
          <w:sz w:val="18"/>
          <w:szCs w:val="18"/>
        </w:rPr>
        <w:t xml:space="preserve">    Emp.Name = "Aref Hassan"</w:t>
      </w:r>
    </w:p>
    <w:p w:rsidR="00A7638B" w:rsidRPr="005E2C5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E2C5A">
        <w:rPr>
          <w:rFonts w:ascii="Courier" w:eastAsia="Times New Roman" w:hAnsi="Courier" w:cs="Courier New"/>
          <w:b/>
          <w:color w:val="000000"/>
          <w:sz w:val="18"/>
          <w:szCs w:val="18"/>
        </w:rPr>
        <w:t xml:space="preserve">    Emp.DOB = #9/10/1965#</w:t>
      </w:r>
    </w:p>
    <w:p w:rsidR="00A7638B" w:rsidRPr="005E2C5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E2C5A">
        <w:rPr>
          <w:rFonts w:ascii="Courier" w:eastAsia="Times New Roman" w:hAnsi="Courier" w:cs="Courier New"/>
          <w:b/>
          <w:color w:val="000000"/>
          <w:sz w:val="18"/>
          <w:szCs w:val="18"/>
        </w:rPr>
        <w:t xml:space="preserve">    Emp.Salary = 400</w:t>
      </w:r>
    </w:p>
    <w:p w:rsidR="00A7638B" w:rsidRPr="005E2C5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E2C5A">
        <w:rPr>
          <w:rFonts w:ascii="Courier" w:eastAsia="Times New Roman" w:hAnsi="Courier" w:cs="Courier New"/>
          <w:b/>
          <w:color w:val="000000"/>
          <w:sz w:val="18"/>
          <w:szCs w:val="18"/>
        </w:rPr>
        <w:t xml:space="preserve">    Emp.Nationality = "Yemeni"</w:t>
      </w:r>
    </w:p>
    <w:p w:rsidR="00A7638B" w:rsidRPr="005E2C5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E2C5A">
        <w:rPr>
          <w:rFonts w:ascii="Courier" w:eastAsia="Times New Roman" w:hAnsi="Courier" w:cs="Courier New"/>
          <w:b/>
          <w:color w:val="000000"/>
          <w:sz w:val="18"/>
          <w:szCs w:val="18"/>
        </w:rPr>
        <w:t xml:space="preserve">    Debug.Print Emp.Name, Emp.Age, Emp.Tax, Emp.Nationality</w:t>
      </w:r>
    </w:p>
    <w:p w:rsidR="00A7638B" w:rsidRPr="005E2C5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E2C5A">
        <w:rPr>
          <w:rFonts w:ascii="Courier" w:eastAsia="Times New Roman" w:hAnsi="Courier" w:cs="Courier New"/>
          <w:b/>
          <w:color w:val="000000"/>
          <w:sz w:val="18"/>
          <w:szCs w:val="18"/>
        </w:rPr>
        <w:t xml:space="preserve">    Set Emp = Nothing</w:t>
      </w:r>
    </w:p>
    <w:p w:rsidR="00A7638B" w:rsidRPr="005E2C5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E2C5A">
        <w:rPr>
          <w:rFonts w:ascii="Courier" w:eastAsia="Times New Roman" w:hAnsi="Courier" w:cs="Courier New"/>
          <w:b/>
          <w:color w:val="000000"/>
          <w:sz w:val="18"/>
          <w:szCs w:val="18"/>
        </w:rPr>
        <w:t>End Sub</w:t>
      </w:r>
    </w:p>
    <w:p w:rsidR="00A7638B" w:rsidRPr="005E2C5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8000"/>
          <w:sz w:val="18"/>
          <w:szCs w:val="18"/>
        </w:rPr>
      </w:pPr>
      <w:r w:rsidRPr="005E2C5A">
        <w:rPr>
          <w:rFonts w:ascii="Courier" w:eastAsia="Times New Roman" w:hAnsi="Courier" w:cs="Courier New"/>
          <w:b/>
          <w:color w:val="008000"/>
          <w:sz w:val="18"/>
          <w:szCs w:val="18"/>
        </w:rPr>
        <w:t>'Output:</w:t>
      </w:r>
    </w:p>
    <w:p w:rsidR="00A7638B" w:rsidRPr="005E2C5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E2C5A">
        <w:rPr>
          <w:rFonts w:ascii="Courier" w:eastAsia="Times New Roman" w:hAnsi="Courier" w:cs="Courier New"/>
          <w:b/>
          <w:color w:val="008000"/>
          <w:sz w:val="18"/>
          <w:szCs w:val="18"/>
        </w:rPr>
        <w:t>'testHybClass</w:t>
      </w:r>
    </w:p>
    <w:p w:rsidR="00A7638B" w:rsidRPr="005E2C5A"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5E2C5A">
        <w:rPr>
          <w:rFonts w:ascii="Courier" w:eastAsia="Times New Roman" w:hAnsi="Courier" w:cs="Courier New"/>
          <w:b/>
          <w:color w:val="000000"/>
          <w:sz w:val="18"/>
          <w:szCs w:val="18"/>
        </w:rPr>
        <w:t>'</w:t>
      </w:r>
      <w:r w:rsidRPr="005E2C5A">
        <w:rPr>
          <w:rFonts w:ascii="Courier" w:eastAsia="Times New Roman" w:hAnsi="Courier" w:cs="Courier New"/>
          <w:b/>
          <w:color w:val="008000"/>
          <w:sz w:val="18"/>
          <w:szCs w:val="18"/>
        </w:rPr>
        <w:t>Aref Hassan    49            40           Yemeni</w:t>
      </w:r>
    </w:p>
    <w:p w:rsidR="00A7638B" w:rsidRPr="005E2C5A" w:rsidRDefault="00A7638B" w:rsidP="005E2C5A">
      <w:pPr>
        <w:pStyle w:val="a"/>
        <w:rPr>
          <w:rFonts w:ascii="Courier" w:hAnsi="Courier" w:cs="Courier New"/>
          <w:sz w:val="58"/>
          <w:szCs w:val="160"/>
          <w:rtl/>
        </w:rPr>
      </w:pPr>
      <w:r w:rsidRPr="005E2C5A">
        <w:rPr>
          <w:shd w:val="clear" w:color="auto" w:fill="EBF4F9"/>
          <w:rtl/>
        </w:rPr>
        <w:t>في الموضوع القادم -إن شاء الله- سنتطرق إلى معالجة الأخطاء في الفئات, فإلى الملتقى</w:t>
      </w:r>
      <w:r w:rsidRPr="005E2C5A">
        <w:rPr>
          <w:shd w:val="clear" w:color="auto" w:fill="EBF4F9"/>
        </w:rPr>
        <w:t>.</w:t>
      </w:r>
    </w:p>
    <w:p w:rsidR="00A7638B" w:rsidRPr="005E2C5A" w:rsidRDefault="00A7638B" w:rsidP="005E2C5A">
      <w:pPr>
        <w:pStyle w:val="a"/>
        <w:bidi w:val="0"/>
        <w:jc w:val="center"/>
        <w:rPr>
          <w:sz w:val="52"/>
          <w:szCs w:val="52"/>
          <w:u w:val="single"/>
        </w:rPr>
      </w:pPr>
      <w:r w:rsidRPr="005E2C5A">
        <w:rPr>
          <w:rFonts w:ascii="inherit" w:hAnsi="inherit"/>
          <w:color w:val="FF0000"/>
          <w:sz w:val="36"/>
          <w:szCs w:val="44"/>
          <w:u w:val="single"/>
          <w:bdr w:val="none" w:sz="0" w:space="0" w:color="auto" w:frame="1"/>
          <w:rtl/>
        </w:rPr>
        <w:t>معالجة الأخطاء في الفئات</w:t>
      </w:r>
    </w:p>
    <w:p w:rsidR="00A7638B" w:rsidRPr="005E2C5A" w:rsidRDefault="00A7638B" w:rsidP="000A54F6">
      <w:pPr>
        <w:pStyle w:val="a"/>
        <w:rPr>
          <w:rFonts w:ascii="Times New Roman" w:hAnsi="Times New Roman" w:cs="Times New Roman"/>
        </w:rPr>
      </w:pPr>
      <w:r w:rsidRPr="005E2C5A">
        <w:rPr>
          <w:shd w:val="clear" w:color="auto" w:fill="EBF4F9"/>
          <w:rtl/>
        </w:rPr>
        <w:t>هذا هو الموضوع السابع عشر في سلسلة البحث المسمى</w:t>
      </w:r>
      <w:r w:rsidRPr="005E2C5A">
        <w:rPr>
          <w:shd w:val="clear" w:color="auto" w:fill="EBF4F9"/>
        </w:rPr>
        <w:t>:</w:t>
      </w:r>
      <w:r w:rsidRPr="005E2C5A">
        <w:t> </w:t>
      </w:r>
      <w:hyperlink r:id="rId77" w:tgtFrame="_blank" w:history="1">
        <w:r w:rsidRPr="005E2C5A">
          <w:rPr>
            <w:color w:val="2379B5"/>
            <w:rtl/>
          </w:rPr>
          <w:t>إنشاء الفئات والبرمجة الموجهة للكائنات</w:t>
        </w:r>
      </w:hyperlink>
      <w:r w:rsidRPr="005E2C5A">
        <w:br/>
      </w:r>
      <w:r w:rsidRPr="005E2C5A">
        <w:rPr>
          <w:shd w:val="clear" w:color="auto" w:fill="EBF4F9"/>
          <w:rtl/>
        </w:rPr>
        <w:t>عرفنا في الموضوع السابق أن الفئات الهجينة تجمع بين سمات الفئات المجردة وغير المجردة, وأنه لكي نصل إلى واجهات الفئة الهجينة فأننا نستخدم الكلمة المفتاحية</w:t>
      </w:r>
      <w:r w:rsidRPr="005E2C5A">
        <w:rPr>
          <w:shd w:val="clear" w:color="auto" w:fill="EBF4F9"/>
        </w:rPr>
        <w:t xml:space="preserve"> Implements </w:t>
      </w:r>
      <w:r w:rsidRPr="005E2C5A">
        <w:rPr>
          <w:shd w:val="clear" w:color="auto" w:fill="EBF4F9"/>
          <w:rtl/>
        </w:rPr>
        <w:t>في الفئة المنفذة مع إنشاء مثيل للفئة الهجينة في الفئة المنفذة, وبذلك تكون الفئة الهجينة قد جمعت الوراثة من طرفيها, وراثة الواجهات, والوراثة بالتفويض (للمزيد من المعلومات راجع المواضيع السابقة). واليوم سنتطرق إلى موضوع معالجة الأخطاء في الفئات</w:t>
      </w:r>
      <w:r w:rsidRPr="005E2C5A">
        <w:rPr>
          <w:shd w:val="clear" w:color="auto" w:fill="EBF4F9"/>
        </w:rPr>
        <w:t>.</w:t>
      </w:r>
      <w:r w:rsidRPr="005E2C5A">
        <w:br/>
      </w:r>
      <w:r w:rsidRPr="000A54F6">
        <w:rPr>
          <w:color w:val="FF0000"/>
          <w:u w:val="single"/>
          <w:shd w:val="clear" w:color="auto" w:fill="EBF4F9"/>
          <w:rtl/>
        </w:rPr>
        <w:t>تصيد الأخطاء</w:t>
      </w:r>
      <w:r w:rsidRPr="000A54F6">
        <w:rPr>
          <w:color w:val="FF0000"/>
          <w:u w:val="single"/>
          <w:shd w:val="clear" w:color="auto" w:fill="EBF4F9"/>
        </w:rPr>
        <w:t xml:space="preserve"> Error Trapping :</w:t>
      </w:r>
      <w:r w:rsidRPr="005E2C5A">
        <w:br/>
      </w:r>
      <w:r w:rsidRPr="005E2C5A">
        <w:rPr>
          <w:shd w:val="clear" w:color="auto" w:fill="EBF4F9"/>
          <w:rtl/>
        </w:rPr>
        <w:t>تقوم كثير من البرامج في مختلف لغات البرمجة بتصيد ومعالجة الأخطاء, ومعظم هذه المعالجات تكون إما استجابة لأخطاء بحسب ظروف الحالة</w:t>
      </w:r>
      <w:r w:rsidRPr="005E2C5A">
        <w:rPr>
          <w:shd w:val="clear" w:color="auto" w:fill="EBF4F9"/>
        </w:rPr>
        <w:t xml:space="preserve"> Status Condition , </w:t>
      </w:r>
      <w:r w:rsidRPr="005E2C5A">
        <w:rPr>
          <w:shd w:val="clear" w:color="auto" w:fill="EBF4F9"/>
          <w:rtl/>
        </w:rPr>
        <w:t>وإما حماية للبيانات من أخطاء المستخدم</w:t>
      </w:r>
      <w:r w:rsidRPr="005E2C5A">
        <w:rPr>
          <w:shd w:val="clear" w:color="auto" w:fill="EBF4F9"/>
        </w:rPr>
        <w:t>.</w:t>
      </w:r>
      <w:r w:rsidRPr="005E2C5A">
        <w:br/>
      </w:r>
      <w:r w:rsidRPr="005E2C5A">
        <w:rPr>
          <w:shd w:val="clear" w:color="auto" w:fill="EBF4F9"/>
          <w:rtl/>
        </w:rPr>
        <w:t>الأخطاء بحسب الظروف: عبارة عن أخطاء يتم توليدها خارج الفئة حسب الأكواد التي يكتبها المستخدم, وغالباً ما تكون معظم هذه الأخطاء غير متوقعة و غير مرحب بها, و ستجد بأنك لست - فقط- مضطراً لعمل مصيدة لهذه الأخطاء ومعالجتها, بل وتحتاج -أيضاً- إلى فهم كيفية العمل مع الأخطاء في الوحدات النمطية للفئات</w:t>
      </w:r>
      <w:r w:rsidRPr="005E2C5A">
        <w:rPr>
          <w:shd w:val="clear" w:color="auto" w:fill="EBF4F9"/>
        </w:rPr>
        <w:t>.</w:t>
      </w:r>
      <w:r w:rsidRPr="005E2C5A">
        <w:br/>
      </w:r>
      <w:r w:rsidRPr="005E2C5A">
        <w:br/>
      </w:r>
      <w:r w:rsidRPr="005E2C5A">
        <w:rPr>
          <w:color w:val="FF0000"/>
          <w:shd w:val="clear" w:color="auto" w:fill="EBF4F9"/>
          <w:rtl/>
        </w:rPr>
        <w:t>كيف يتعامل الفيجوال بيسيك للتطبيقات مع الأخطاء</w:t>
      </w:r>
      <w:r w:rsidRPr="005E2C5A">
        <w:rPr>
          <w:color w:val="FF0000"/>
          <w:shd w:val="clear" w:color="auto" w:fill="EBF4F9"/>
        </w:rPr>
        <w:t>:</w:t>
      </w:r>
      <w:r w:rsidRPr="005E2C5A">
        <w:br/>
      </w:r>
      <w:r w:rsidRPr="005E2C5A">
        <w:br/>
      </w:r>
      <w:r w:rsidRPr="005E2C5A">
        <w:rPr>
          <w:shd w:val="clear" w:color="auto" w:fill="EBF4F9"/>
          <w:rtl/>
        </w:rPr>
        <w:t xml:space="preserve">عند حدوث خطأ في إجراء لا يحتوي على معالجة للخطأ, يقوم الفيجوال بيسيك للتطبيقات بتمرير الخطأ إلى الإجراء التالي الأعلى في سلسلة الاستدعاءات, فإن لم يجد معالجاً للخطأ في الإجراء الأعلى, فإنه يستمر بتمرير </w:t>
      </w:r>
      <w:r w:rsidRPr="005E2C5A">
        <w:rPr>
          <w:shd w:val="clear" w:color="auto" w:fill="EBF4F9"/>
          <w:rtl/>
        </w:rPr>
        <w:lastRenderedPageBreak/>
        <w:t>الخطأ صعوداً حتى يصل إلى أعلى مستوى والذي يتم فيه إظهار رسالة الخطأ المعروفة "خطأ أثناء التشغيل" أو</w:t>
      </w:r>
      <w:r w:rsidRPr="005E2C5A">
        <w:rPr>
          <w:shd w:val="clear" w:color="auto" w:fill="EBF4F9"/>
        </w:rPr>
        <w:t xml:space="preserve"> Run_time_error . </w:t>
      </w:r>
      <w:r w:rsidRPr="005E2C5A">
        <w:rPr>
          <w:shd w:val="clear" w:color="auto" w:fill="EBF4F9"/>
          <w:rtl/>
        </w:rPr>
        <w:t>فإذا لم تقم بعمل معالجة للأخطاء عند كتابتك للأكواد, فسيقوم الـ</w:t>
      </w:r>
      <w:r w:rsidRPr="005E2C5A">
        <w:rPr>
          <w:shd w:val="clear" w:color="auto" w:fill="EBF4F9"/>
        </w:rPr>
        <w:t xml:space="preserve"> vba </w:t>
      </w:r>
      <w:r w:rsidRPr="005E2C5A">
        <w:rPr>
          <w:shd w:val="clear" w:color="auto" w:fill="EBF4F9"/>
          <w:rtl/>
        </w:rPr>
        <w:t>بمعالجتها, لكنك قد تكره هذه المعالجة عند قيامها بإعادة ضبط المتغيرات في برنامجك, ولا شك أن مستخدمي برنامجك سيشعرون -جراء ذلك أيضاً- بالامتعاض وخيبة الأمل</w:t>
      </w:r>
      <w:r w:rsidRPr="005E2C5A">
        <w:rPr>
          <w:shd w:val="clear" w:color="auto" w:fill="EBF4F9"/>
        </w:rPr>
        <w:t>.</w:t>
      </w:r>
      <w:r w:rsidRPr="005E2C5A">
        <w:br/>
      </w:r>
      <w:r w:rsidRPr="005E2C5A">
        <w:br/>
      </w:r>
      <w:r w:rsidRPr="005E2C5A">
        <w:rPr>
          <w:color w:val="FF0000"/>
          <w:shd w:val="clear" w:color="auto" w:fill="EBF4F9"/>
          <w:rtl/>
        </w:rPr>
        <w:t>كيفية معالجة الأخطاء في الفئات</w:t>
      </w:r>
      <w:r w:rsidRPr="005E2C5A">
        <w:rPr>
          <w:color w:val="FF0000"/>
          <w:shd w:val="clear" w:color="auto" w:fill="EBF4F9"/>
        </w:rPr>
        <w:t>:</w:t>
      </w:r>
      <w:r w:rsidRPr="005E2C5A">
        <w:br/>
      </w:r>
      <w:r w:rsidRPr="005E2C5A">
        <w:br/>
      </w:r>
      <w:r w:rsidRPr="005E2C5A">
        <w:rPr>
          <w:shd w:val="clear" w:color="auto" w:fill="EBF4F9"/>
          <w:rtl/>
        </w:rPr>
        <w:t>معالجة الأخطاء في الفئات هي نفس المعالجة في الأكواد الأخرى, فيما عدا أنه يوجد خيار لضبط إعدادات مصيدة الأخطاء وقت التشغيل خاص بالفئات, وذلك من خيارات محرر بيئة التطوير</w:t>
      </w:r>
      <w:r w:rsidRPr="005E2C5A">
        <w:rPr>
          <w:shd w:val="clear" w:color="auto" w:fill="EBF4F9"/>
        </w:rPr>
        <w:t xml:space="preserve"> IDE , </w:t>
      </w:r>
      <w:r w:rsidRPr="005E2C5A">
        <w:rPr>
          <w:shd w:val="clear" w:color="auto" w:fill="EBF4F9"/>
          <w:rtl/>
        </w:rPr>
        <w:t>اختر التبويب عام</w:t>
      </w:r>
      <w:r w:rsidRPr="005E2C5A">
        <w:rPr>
          <w:shd w:val="clear" w:color="auto" w:fill="EBF4F9"/>
        </w:rPr>
        <w:t xml:space="preserve"> General </w:t>
      </w:r>
      <w:r w:rsidRPr="005E2C5A">
        <w:rPr>
          <w:shd w:val="clear" w:color="auto" w:fill="EBF4F9"/>
          <w:rtl/>
        </w:rPr>
        <w:t>وستجد في الجهة اليمنى من النافذة ثلاثة خيارات لتصيد الخطأ</w:t>
      </w:r>
      <w:r w:rsidRPr="005E2C5A">
        <w:rPr>
          <w:shd w:val="clear" w:color="auto" w:fill="EBF4F9"/>
        </w:rPr>
        <w:t xml:space="preserve"> Error Trapping </w:t>
      </w:r>
      <w:r w:rsidRPr="005E2C5A">
        <w:rPr>
          <w:shd w:val="clear" w:color="auto" w:fill="EBF4F9"/>
          <w:rtl/>
        </w:rPr>
        <w:t>كما في الصورة التالية</w:t>
      </w:r>
      <w:r w:rsidRPr="005E2C5A">
        <w:rPr>
          <w:shd w:val="clear" w:color="auto" w:fill="EBF4F9"/>
        </w:rPr>
        <w:t>:</w:t>
      </w:r>
      <w:r w:rsidRPr="005E2C5A">
        <w:br/>
      </w:r>
      <w:r w:rsidRPr="005E2C5A">
        <w:br/>
      </w:r>
      <w:r w:rsidRPr="005E2C5A">
        <w:rPr>
          <w:shd w:val="clear" w:color="auto" w:fill="EBF4F9"/>
          <w:rtl/>
        </w:rPr>
        <w:t>تضبط هذه الإعدادات كيفية معالجة الاكسس للأخطاء, وإليكم شرح هذه الخيارات</w:t>
      </w:r>
      <w:r w:rsidRPr="005E2C5A">
        <w:rPr>
          <w:shd w:val="clear" w:color="auto" w:fill="EBF4F9"/>
        </w:rPr>
        <w:t>:</w:t>
      </w:r>
      <w:r w:rsidRPr="005E2C5A">
        <w:br/>
      </w:r>
      <w:r w:rsidRPr="005E2C5A">
        <w:rPr>
          <w:shd w:val="clear" w:color="auto" w:fill="EBF4F9"/>
        </w:rPr>
        <w:t xml:space="preserve">1- </w:t>
      </w:r>
      <w:r w:rsidRPr="005E2C5A">
        <w:rPr>
          <w:shd w:val="clear" w:color="auto" w:fill="EBF4F9"/>
          <w:rtl/>
        </w:rPr>
        <w:t>الإعداد الافتراضي وقت التشغيل هو</w:t>
      </w:r>
      <w:r w:rsidRPr="005E2C5A">
        <w:rPr>
          <w:shd w:val="clear" w:color="auto" w:fill="EBF4F9"/>
        </w:rPr>
        <w:t xml:space="preserve"> Break on Unhandled Errors </w:t>
      </w:r>
      <w:r w:rsidRPr="005E2C5A">
        <w:rPr>
          <w:shd w:val="clear" w:color="auto" w:fill="EBF4F9"/>
          <w:rtl/>
        </w:rPr>
        <w:t>وفيه يقوم الاكسس بإظهار رسالة خطأ وقت التشغيل القياسية والمعروفة وذلك عند حدوث خطأ لم يقم المبرمج بعمل المعالجة اللازمة له, وهذا الخيار مرغوب به, لأنه يمكّن معالجات الخطأ التي تكتبها في إجراءاتك بأن تقوم بعملها</w:t>
      </w:r>
      <w:r w:rsidRPr="005E2C5A">
        <w:rPr>
          <w:shd w:val="clear" w:color="auto" w:fill="EBF4F9"/>
        </w:rPr>
        <w:t>.</w:t>
      </w:r>
      <w:r w:rsidRPr="005E2C5A">
        <w:br/>
      </w:r>
      <w:r w:rsidRPr="005E2C5A">
        <w:rPr>
          <w:shd w:val="clear" w:color="auto" w:fill="EBF4F9"/>
        </w:rPr>
        <w:t xml:space="preserve">2- </w:t>
      </w:r>
      <w:r w:rsidRPr="005E2C5A">
        <w:rPr>
          <w:shd w:val="clear" w:color="auto" w:fill="EBF4F9"/>
          <w:rtl/>
        </w:rPr>
        <w:t>الخيار</w:t>
      </w:r>
      <w:r w:rsidRPr="005E2C5A">
        <w:rPr>
          <w:shd w:val="clear" w:color="auto" w:fill="EBF4F9"/>
        </w:rPr>
        <w:t xml:space="preserve"> Break on All Errors </w:t>
      </w:r>
      <w:r w:rsidRPr="005E2C5A">
        <w:rPr>
          <w:shd w:val="clear" w:color="auto" w:fill="EBF4F9"/>
          <w:rtl/>
        </w:rPr>
        <w:t>يجعل الاكسس يتجاهل جميع معالجات الخطأ التي لديك, ويظهر رسالة خطأ وقت التشغيل عند حدوث خطأ في أي وحدة نمطية في التطبيق سواءاً أكانت وحدة نمطية قياسية, أم وحدة نمطية للفئة</w:t>
      </w:r>
      <w:r w:rsidRPr="005E2C5A">
        <w:rPr>
          <w:shd w:val="clear" w:color="auto" w:fill="EBF4F9"/>
        </w:rPr>
        <w:t>.</w:t>
      </w:r>
      <w:r w:rsidRPr="005E2C5A">
        <w:br/>
      </w:r>
      <w:r w:rsidRPr="005E2C5A">
        <w:rPr>
          <w:shd w:val="clear" w:color="auto" w:fill="EBF4F9"/>
        </w:rPr>
        <w:t xml:space="preserve">3- </w:t>
      </w:r>
      <w:r w:rsidRPr="005E2C5A">
        <w:rPr>
          <w:shd w:val="clear" w:color="auto" w:fill="EBF4F9"/>
          <w:rtl/>
        </w:rPr>
        <w:t>أما الخيار</w:t>
      </w:r>
      <w:r w:rsidRPr="005E2C5A">
        <w:rPr>
          <w:shd w:val="clear" w:color="auto" w:fill="EBF4F9"/>
        </w:rPr>
        <w:t xml:space="preserve"> Break on Class Module </w:t>
      </w:r>
      <w:r w:rsidRPr="005E2C5A">
        <w:rPr>
          <w:shd w:val="clear" w:color="auto" w:fill="EBF4F9"/>
          <w:rtl/>
        </w:rPr>
        <w:t>فيجعل الاكسس يتجاهل معالجات الخطأ في الوحدات النمطية للفئات فقط, ولا يتجاهل معالجات الخطأ في الوحدات النمطية القياسية</w:t>
      </w:r>
      <w:r w:rsidRPr="005E2C5A">
        <w:rPr>
          <w:shd w:val="clear" w:color="auto" w:fill="EBF4F9"/>
        </w:rPr>
        <w:t>.</w:t>
      </w:r>
      <w:r w:rsidRPr="005E2C5A">
        <w:br/>
      </w:r>
      <w:r w:rsidRPr="005E2C5A">
        <w:br/>
      </w:r>
      <w:r w:rsidRPr="005E2C5A">
        <w:rPr>
          <w:color w:val="FF0000"/>
          <w:shd w:val="clear" w:color="auto" w:fill="EBF4F9"/>
          <w:rtl/>
        </w:rPr>
        <w:t>التحكم في نصوص رسائل خطأ وقت التشغيل</w:t>
      </w:r>
      <w:r w:rsidRPr="005E2C5A">
        <w:rPr>
          <w:color w:val="FF0000"/>
          <w:shd w:val="clear" w:color="auto" w:fill="EBF4F9"/>
        </w:rPr>
        <w:t>:</w:t>
      </w:r>
      <w:r w:rsidRPr="005E2C5A">
        <w:rPr>
          <w:color w:val="FF0000"/>
        </w:rPr>
        <w:t> </w:t>
      </w:r>
      <w:r w:rsidRPr="005E2C5A">
        <w:rPr>
          <w:color w:val="FF0000"/>
          <w:shd w:val="clear" w:color="auto" w:fill="EBF4F9"/>
        </w:rPr>
        <w:br/>
      </w:r>
      <w:r w:rsidRPr="005E2C5A">
        <w:rPr>
          <w:color w:val="FF0000"/>
          <w:shd w:val="clear" w:color="auto" w:fill="EBF4F9"/>
          <w:rtl/>
        </w:rPr>
        <w:t>إظهار رسائل أخطاء معرفة من قبل المبرمج</w:t>
      </w:r>
      <w:r w:rsidRPr="005E2C5A">
        <w:rPr>
          <w:color w:val="FF0000"/>
          <w:shd w:val="clear" w:color="auto" w:fill="EBF4F9"/>
        </w:rPr>
        <w:t xml:space="preserve"> Raising Custom_Defined Errors :</w:t>
      </w:r>
      <w:r w:rsidRPr="005E2C5A">
        <w:br/>
      </w:r>
      <w:r w:rsidRPr="005E2C5A">
        <w:br/>
      </w:r>
      <w:r w:rsidRPr="005E2C5A">
        <w:rPr>
          <w:shd w:val="clear" w:color="auto" w:fill="EBF4F9"/>
          <w:rtl/>
        </w:rPr>
        <w:t>قد تكون رسائل الأخطاء أثناء التشغيل - أحياناً- غير مفهومة وليست واضحة للمستخدمين, لذلك يلجأ بعض المبرمجين إلى تغيير نصوص تلك الرسائل بنصوص تكون أكثر وضوحاً ولطفاً وخصوصية وقبولاً لمستخدمي برامجهم</w:t>
      </w:r>
      <w:r w:rsidRPr="005E2C5A">
        <w:rPr>
          <w:shd w:val="clear" w:color="auto" w:fill="EBF4F9"/>
        </w:rPr>
        <w:t>.</w:t>
      </w:r>
      <w:r w:rsidRPr="005E2C5A">
        <w:br/>
      </w:r>
      <w:r w:rsidRPr="005E2C5A">
        <w:rPr>
          <w:shd w:val="clear" w:color="auto" w:fill="EBF4F9"/>
          <w:rtl/>
        </w:rPr>
        <w:t>يوجد كائن في الـ</w:t>
      </w:r>
      <w:r w:rsidRPr="005E2C5A">
        <w:rPr>
          <w:shd w:val="clear" w:color="auto" w:fill="EBF4F9"/>
        </w:rPr>
        <w:t xml:space="preserve"> vba </w:t>
      </w:r>
      <w:r w:rsidRPr="005E2C5A">
        <w:rPr>
          <w:shd w:val="clear" w:color="auto" w:fill="EBF4F9"/>
          <w:rtl/>
        </w:rPr>
        <w:t>يدعى الـ</w:t>
      </w:r>
      <w:r w:rsidRPr="005E2C5A">
        <w:rPr>
          <w:shd w:val="clear" w:color="auto" w:fill="EBF4F9"/>
        </w:rPr>
        <w:t xml:space="preserve"> Err , </w:t>
      </w:r>
      <w:r w:rsidRPr="005E2C5A">
        <w:rPr>
          <w:shd w:val="clear" w:color="auto" w:fill="EBF4F9"/>
          <w:rtl/>
        </w:rPr>
        <w:t>وتوجد لدى هذا الكائن طريقة</w:t>
      </w:r>
      <w:r w:rsidRPr="005E2C5A">
        <w:rPr>
          <w:shd w:val="clear" w:color="auto" w:fill="EBF4F9"/>
        </w:rPr>
        <w:t xml:space="preserve"> Method </w:t>
      </w:r>
      <w:r w:rsidRPr="005E2C5A">
        <w:rPr>
          <w:shd w:val="clear" w:color="auto" w:fill="EBF4F9"/>
          <w:rtl/>
        </w:rPr>
        <w:t>اسمها</w:t>
      </w:r>
      <w:r w:rsidRPr="005E2C5A">
        <w:rPr>
          <w:shd w:val="clear" w:color="auto" w:fill="EBF4F9"/>
        </w:rPr>
        <w:t xml:space="preserve"> Raise </w:t>
      </w:r>
      <w:r w:rsidRPr="005E2C5A">
        <w:rPr>
          <w:shd w:val="clear" w:color="auto" w:fill="EBF4F9"/>
          <w:rtl/>
        </w:rPr>
        <w:t>والصيغة العامة لاستخدامها كالتالي</w:t>
      </w:r>
      <w:r w:rsidRPr="005E2C5A">
        <w:rPr>
          <w:shd w:val="clear" w:color="auto" w:fill="EBF4F9"/>
        </w:rPr>
        <w:t>:</w:t>
      </w:r>
      <w:r w:rsidRPr="005E2C5A">
        <w:br/>
      </w:r>
    </w:p>
    <w:p w:rsidR="00A7638B" w:rsidRPr="005E2C5A" w:rsidRDefault="00A7638B" w:rsidP="005E2C5A">
      <w:pPr>
        <w:pStyle w:val="a"/>
        <w:rPr>
          <w:rFonts w:ascii="inherit" w:hAnsi="inherit"/>
          <w:i/>
          <w:iCs/>
          <w:color w:val="0066CC"/>
        </w:rPr>
      </w:pPr>
      <w:r w:rsidRPr="005E2C5A">
        <w:rPr>
          <w:rFonts w:ascii="inherit" w:hAnsi="inherit"/>
          <w:i/>
          <w:iCs/>
          <w:color w:val="0066CC"/>
          <w:rtl/>
        </w:rPr>
        <w:t>كود</w:t>
      </w:r>
      <w:r w:rsidRPr="005E2C5A">
        <w:rPr>
          <w:rFonts w:ascii="inherit" w:hAnsi="inherit"/>
          <w:i/>
          <w:iCs/>
          <w:color w:val="0066CC"/>
        </w:rPr>
        <w:t>:</w:t>
      </w:r>
    </w:p>
    <w:p w:rsidR="00A7638B" w:rsidRPr="000A54F6" w:rsidRDefault="00A7638B" w:rsidP="000A54F6">
      <w:pPr>
        <w:pStyle w:val="a"/>
        <w:bidi w:val="0"/>
        <w:rPr>
          <w:rFonts w:ascii="Courier" w:hAnsi="Courier" w:cs="Courier New"/>
          <w:sz w:val="24"/>
          <w:szCs w:val="24"/>
        </w:rPr>
      </w:pPr>
      <w:r w:rsidRPr="000A54F6">
        <w:rPr>
          <w:rFonts w:ascii="Courier" w:hAnsi="Courier" w:cs="Courier New"/>
          <w:sz w:val="24"/>
          <w:szCs w:val="24"/>
        </w:rPr>
        <w:t>Err.Raise Number, Source, Descreption, HelpFile, HelpContext</w:t>
      </w:r>
    </w:p>
    <w:p w:rsidR="00A7638B" w:rsidRPr="005E2C5A" w:rsidRDefault="00A7638B" w:rsidP="005E2C5A">
      <w:pPr>
        <w:pStyle w:val="a"/>
        <w:rPr>
          <w:rFonts w:ascii="Times New Roman" w:hAnsi="Times New Roman" w:cs="Times New Roman"/>
        </w:rPr>
      </w:pPr>
      <w:r w:rsidRPr="005E2C5A">
        <w:rPr>
          <w:shd w:val="clear" w:color="auto" w:fill="EBF4F9"/>
          <w:rtl/>
        </w:rPr>
        <w:t>وللمزيد من المعلومات حول هذا الكائن أو معاملاته (وسائطه), اكتب في محرر الفيجوال بيسيك</w:t>
      </w:r>
      <w:r w:rsidRPr="005E2C5A">
        <w:rPr>
          <w:shd w:val="clear" w:color="auto" w:fill="EBF4F9"/>
        </w:rPr>
        <w:t xml:space="preserve"> Err.Raise </w:t>
      </w:r>
      <w:r w:rsidRPr="005E2C5A">
        <w:rPr>
          <w:shd w:val="clear" w:color="auto" w:fill="EBF4F9"/>
          <w:rtl/>
        </w:rPr>
        <w:t>ثم ضع مؤشر الكتابة فوق الكلمة</w:t>
      </w:r>
      <w:r w:rsidRPr="005E2C5A">
        <w:rPr>
          <w:shd w:val="clear" w:color="auto" w:fill="EBF4F9"/>
        </w:rPr>
        <w:t xml:space="preserve"> Raise </w:t>
      </w:r>
      <w:r w:rsidRPr="005E2C5A">
        <w:rPr>
          <w:shd w:val="clear" w:color="auto" w:fill="EBF4F9"/>
          <w:rtl/>
        </w:rPr>
        <w:t>وانقر بعد ذلك -من لوحة المفاتيح- الزر</w:t>
      </w:r>
      <w:r w:rsidRPr="005E2C5A">
        <w:rPr>
          <w:shd w:val="clear" w:color="auto" w:fill="EBF4F9"/>
        </w:rPr>
        <w:t xml:space="preserve"> F1 .</w:t>
      </w:r>
      <w:r w:rsidRPr="005E2C5A">
        <w:br/>
      </w:r>
      <w:r w:rsidRPr="005E2C5A">
        <w:lastRenderedPageBreak/>
        <w:br/>
      </w:r>
      <w:r w:rsidRPr="005E2C5A">
        <w:rPr>
          <w:shd w:val="clear" w:color="auto" w:fill="EBF4F9"/>
          <w:rtl/>
        </w:rPr>
        <w:t>ولمنع التضارب مع الأخطاء المبنية في الاكسس أو مع العناصر الأخرى يجب أن تضيف إلى الكود ثابتاً اسمه</w:t>
      </w:r>
      <w:r w:rsidRPr="005E2C5A">
        <w:rPr>
          <w:shd w:val="clear" w:color="auto" w:fill="EBF4F9"/>
        </w:rPr>
        <w:t xml:space="preserve"> vbObjectError </w:t>
      </w:r>
      <w:r w:rsidRPr="005E2C5A">
        <w:rPr>
          <w:shd w:val="clear" w:color="auto" w:fill="EBF4F9"/>
          <w:rtl/>
        </w:rPr>
        <w:t>كالتالي مثلاً</w:t>
      </w:r>
      <w:r w:rsidRPr="005E2C5A">
        <w:rPr>
          <w:shd w:val="clear" w:color="auto" w:fill="EBF4F9"/>
        </w:rPr>
        <w:t>:</w:t>
      </w:r>
      <w:r w:rsidRPr="005E2C5A">
        <w:br/>
      </w:r>
      <w:r w:rsidRPr="005E2C5A">
        <w:rPr>
          <w:shd w:val="clear" w:color="auto" w:fill="EBF4F9"/>
          <w:rtl/>
        </w:rPr>
        <w:t>على سبيل المثال سنقوم بتعديل الدالة</w:t>
      </w:r>
      <w:r w:rsidRPr="005E2C5A">
        <w:rPr>
          <w:shd w:val="clear" w:color="auto" w:fill="EBF4F9"/>
        </w:rPr>
        <w:t xml:space="preserve"> Tax </w:t>
      </w:r>
      <w:r w:rsidRPr="005E2C5A">
        <w:rPr>
          <w:shd w:val="clear" w:color="auto" w:fill="EBF4F9"/>
          <w:rtl/>
        </w:rPr>
        <w:t>والموجودة في الفئة</w:t>
      </w:r>
      <w:r w:rsidRPr="005E2C5A">
        <w:rPr>
          <w:shd w:val="clear" w:color="auto" w:fill="EBF4F9"/>
        </w:rPr>
        <w:t xml:space="preserve"> Csample </w:t>
      </w:r>
      <w:r w:rsidRPr="005E2C5A">
        <w:rPr>
          <w:shd w:val="clear" w:color="auto" w:fill="EBF4F9"/>
          <w:rtl/>
        </w:rPr>
        <w:t>لكي يتم تنبيه المستخدم في حال لم يقم بإسناد قيمة إلى الخاصية</w:t>
      </w:r>
      <w:r w:rsidRPr="005E2C5A">
        <w:rPr>
          <w:shd w:val="clear" w:color="auto" w:fill="EBF4F9"/>
        </w:rPr>
        <w:t xml:space="preserve"> Salary </w:t>
      </w:r>
      <w:r w:rsidRPr="005E2C5A">
        <w:rPr>
          <w:shd w:val="clear" w:color="auto" w:fill="EBF4F9"/>
          <w:rtl/>
        </w:rPr>
        <w:t>عند تشغيل الدالة</w:t>
      </w:r>
      <w:r w:rsidRPr="005E2C5A">
        <w:rPr>
          <w:shd w:val="clear" w:color="auto" w:fill="EBF4F9"/>
        </w:rPr>
        <w:t>:</w:t>
      </w:r>
      <w:r w:rsidRPr="005E2C5A">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Public Function Tax() As Currency</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 xml:space="preserve">    On Error GoTo TaxErrHandler</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 xml:space="preserve">    Const myContextId = 1010407</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 xml:space="preserve">    Dim strErrDesc As String</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 xml:space="preserve">    If Me.Salary &lt;= 100 Then</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 xml:space="preserve">        Tax = 0.1 * Me.Salary</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 xml:space="preserve">    Else</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 xml:space="preserve">        Tax = 0.12 * Me.Salary</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 xml:space="preserve">    End If</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TaxErrHandler:</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 xml:space="preserve">    If Err.Number = 5 Then</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 xml:space="preserve">        strErrDesc = "Sorry, you didn't assign any value to Salary. Plz assign it."</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 xml:space="preserve">        Err.Raise vbObjectError + 5, TypeName(Me), strErrDesc</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 xml:space="preserve">    Else</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 xml:space="preserve">        Err.Raise Err.Number, Err.Source, Err.Description</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 xml:space="preserve">    End If</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E70D74">
        <w:rPr>
          <w:rFonts w:ascii="Courier" w:eastAsia="Times New Roman" w:hAnsi="Courier" w:cs="Courier New"/>
          <w:b/>
          <w:color w:val="000000"/>
          <w:szCs w:val="22"/>
        </w:rPr>
        <w:t>End Function</w:t>
      </w:r>
    </w:p>
    <w:p w:rsidR="00A7638B" w:rsidRPr="00A7638B" w:rsidRDefault="00A7638B" w:rsidP="000A54F6">
      <w:pPr>
        <w:pStyle w:val="a"/>
        <w:rPr>
          <w:rFonts w:ascii="Times New Roman" w:hAnsi="Times New Roman" w:cs="Times New Roman"/>
          <w:sz w:val="24"/>
          <w:szCs w:val="24"/>
        </w:rPr>
      </w:pPr>
      <w:r w:rsidRPr="00A7638B">
        <w:rPr>
          <w:color w:val="FF0000"/>
          <w:shd w:val="clear" w:color="auto" w:fill="EBF4F9"/>
          <w:rtl/>
        </w:rPr>
        <w:t>لاحظ ما يلي</w:t>
      </w:r>
      <w:r w:rsidRPr="00A7638B">
        <w:rPr>
          <w:color w:val="FF0000"/>
          <w:shd w:val="clear" w:color="auto" w:fill="EBF4F9"/>
        </w:rPr>
        <w:t>:</w:t>
      </w:r>
      <w:r w:rsidRPr="00A7638B">
        <w:br/>
      </w:r>
      <w:r w:rsidRPr="00A7638B">
        <w:br/>
      </w:r>
      <w:r w:rsidRPr="00A7638B">
        <w:rPr>
          <w:shd w:val="clear" w:color="auto" w:fill="EBF4F9"/>
        </w:rPr>
        <w:t xml:space="preserve">- </w:t>
      </w:r>
      <w:r w:rsidRPr="00A7638B">
        <w:rPr>
          <w:shd w:val="clear" w:color="auto" w:fill="EBF4F9"/>
          <w:rtl/>
        </w:rPr>
        <w:t>أننا أضفنا الثابت</w:t>
      </w:r>
      <w:r w:rsidRPr="00A7638B">
        <w:rPr>
          <w:shd w:val="clear" w:color="auto" w:fill="EBF4F9"/>
        </w:rPr>
        <w:t xml:space="preserve"> vbObjectError </w:t>
      </w:r>
      <w:r w:rsidRPr="00A7638B">
        <w:rPr>
          <w:shd w:val="clear" w:color="auto" w:fill="EBF4F9"/>
          <w:rtl/>
        </w:rPr>
        <w:t>إلى رقم الخطأ لمنع تضارب رسالة الخطأ هذه مع رسالة خطأ وقت التشغيل رقم 5</w:t>
      </w:r>
      <w:r w:rsidRPr="00A7638B">
        <w:rPr>
          <w:shd w:val="clear" w:color="auto" w:fill="EBF4F9"/>
        </w:rPr>
        <w:t>.</w:t>
      </w:r>
      <w:r w:rsidRPr="00A7638B">
        <w:br/>
      </w:r>
      <w:r w:rsidRPr="00A7638B">
        <w:rPr>
          <w:shd w:val="clear" w:color="auto" w:fill="EBF4F9"/>
        </w:rPr>
        <w:t xml:space="preserve">- </w:t>
      </w:r>
      <w:r w:rsidRPr="00A7638B">
        <w:rPr>
          <w:shd w:val="clear" w:color="auto" w:fill="EBF4F9"/>
          <w:rtl/>
        </w:rPr>
        <w:t>الدالة</w:t>
      </w:r>
      <w:r w:rsidRPr="00A7638B">
        <w:rPr>
          <w:shd w:val="clear" w:color="auto" w:fill="EBF4F9"/>
        </w:rPr>
        <w:t xml:space="preserve"> TypeName </w:t>
      </w:r>
      <w:r w:rsidRPr="00A7638B">
        <w:rPr>
          <w:shd w:val="clear" w:color="auto" w:fill="EBF4F9"/>
          <w:rtl/>
        </w:rPr>
        <w:t>تعيد نوع بيانات المتغير الممرر إليها, إلا إذا كان المتغير من نوع مثيل لفئة</w:t>
      </w:r>
      <w:r w:rsidRPr="00A7638B">
        <w:rPr>
          <w:shd w:val="clear" w:color="auto" w:fill="EBF4F9"/>
        </w:rPr>
        <w:t xml:space="preserve"> Instance </w:t>
      </w:r>
      <w:r w:rsidRPr="00A7638B">
        <w:rPr>
          <w:shd w:val="clear" w:color="auto" w:fill="EBF4F9"/>
          <w:rtl/>
        </w:rPr>
        <w:t>فإنها تعيد اسم ذلك المثيل</w:t>
      </w:r>
      <w:r w:rsidRPr="00A7638B">
        <w:rPr>
          <w:shd w:val="clear" w:color="auto" w:fill="EBF4F9"/>
        </w:rPr>
        <w:t>.</w:t>
      </w:r>
      <w:r w:rsidRPr="00A7638B">
        <w:br/>
      </w:r>
      <w:r w:rsidRPr="00A7638B">
        <w:rPr>
          <w:shd w:val="clear" w:color="auto" w:fill="EBF4F9"/>
        </w:rPr>
        <w:t xml:space="preserve">- </w:t>
      </w:r>
      <w:r w:rsidRPr="00A7638B">
        <w:rPr>
          <w:shd w:val="clear" w:color="auto" w:fill="EBF4F9"/>
          <w:rtl/>
        </w:rPr>
        <w:t>أن</w:t>
      </w:r>
      <w:r w:rsidRPr="00A7638B">
        <w:rPr>
          <w:shd w:val="clear" w:color="auto" w:fill="EBF4F9"/>
        </w:rPr>
        <w:t xml:space="preserve"> TaxErrHandler </w:t>
      </w:r>
      <w:r w:rsidRPr="00A7638B">
        <w:rPr>
          <w:shd w:val="clear" w:color="auto" w:fill="EBF4F9"/>
          <w:rtl/>
        </w:rPr>
        <w:t>لا تعتبر معالجة للخطأ حتى وإن كان الاسم يوحي بذلك, فكل ما قمنا بعمله ما هو إلا استبدال نص رسالة خطأ أثناء التشغيل فقط, وسيتم تمرير الخطأ إلى الكود المستدعي كما سنرى لاحقاً</w:t>
      </w:r>
      <w:r w:rsidRPr="00A7638B">
        <w:rPr>
          <w:shd w:val="clear" w:color="auto" w:fill="EBF4F9"/>
        </w:rPr>
        <w:t>.</w:t>
      </w:r>
      <w:r w:rsidRPr="00A7638B">
        <w:br/>
      </w:r>
      <w:r w:rsidRPr="00A7638B">
        <w:rPr>
          <w:shd w:val="clear" w:color="auto" w:fill="EBF4F9"/>
          <w:rtl/>
        </w:rPr>
        <w:t>ومن أجل أن تشاهد النتيجة, قم بوضع الكود التالي في وحدة نمطية قياسية, ثم قم بتشغيله</w:t>
      </w:r>
      <w:r w:rsidRPr="00A7638B">
        <w:rPr>
          <w:shd w:val="clear" w:color="auto" w:fill="EBF4F9"/>
        </w:rPr>
        <w:t>:</w:t>
      </w:r>
      <w:r w:rsidRPr="00A7638B">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E70D74" w:rsidRDefault="00A7638B" w:rsidP="00503CFD">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Sub testClassError()</w:t>
      </w:r>
    </w:p>
    <w:p w:rsidR="00A7638B" w:rsidRPr="00E70D74" w:rsidRDefault="00A7638B" w:rsidP="00503CFD">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 xml:space="preserve">    Dim obj As CSample</w:t>
      </w:r>
    </w:p>
    <w:p w:rsidR="00A7638B" w:rsidRPr="00E70D74" w:rsidRDefault="00A7638B" w:rsidP="00503CFD">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 xml:space="preserve">    Set obj = New CSample</w:t>
      </w:r>
    </w:p>
    <w:p w:rsidR="00A7638B" w:rsidRPr="00E70D74" w:rsidRDefault="00A7638B" w:rsidP="00503CFD">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 xml:space="preserve">    Debug.Print obj.Tax</w:t>
      </w:r>
    </w:p>
    <w:p w:rsidR="00A7638B" w:rsidRPr="00E70D74" w:rsidRDefault="00A7638B" w:rsidP="00503CFD">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 xml:space="preserve">    Set obj = Nothing</w:t>
      </w:r>
    </w:p>
    <w:p w:rsidR="00A7638B" w:rsidRPr="00E70D74" w:rsidRDefault="00A7638B" w:rsidP="00503CFD">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End Sub</w:t>
      </w:r>
    </w:p>
    <w:p w:rsidR="00A7638B" w:rsidRPr="00A7638B" w:rsidRDefault="00A7638B" w:rsidP="00E70D74">
      <w:pPr>
        <w:pStyle w:val="a"/>
        <w:rPr>
          <w:rFonts w:ascii="Times New Roman" w:hAnsi="Times New Roman" w:cs="Times New Roman"/>
          <w:sz w:val="24"/>
          <w:szCs w:val="24"/>
        </w:rPr>
      </w:pPr>
      <w:r w:rsidRPr="00A7638B">
        <w:rPr>
          <w:color w:val="FF0000"/>
          <w:shd w:val="clear" w:color="auto" w:fill="EBF4F9"/>
          <w:rtl/>
        </w:rPr>
        <w:t>لاحظ ما يلي</w:t>
      </w:r>
      <w:r w:rsidRPr="00A7638B">
        <w:rPr>
          <w:color w:val="FF0000"/>
          <w:shd w:val="clear" w:color="auto" w:fill="EBF4F9"/>
        </w:rPr>
        <w:t>:</w:t>
      </w:r>
      <w:r w:rsidRPr="00A7638B">
        <w:br/>
      </w:r>
      <w:r w:rsidRPr="00A7638B">
        <w:br/>
      </w:r>
      <w:r w:rsidRPr="00A7638B">
        <w:rPr>
          <w:shd w:val="clear" w:color="auto" w:fill="EBF4F9"/>
        </w:rPr>
        <w:t xml:space="preserve">- </w:t>
      </w:r>
      <w:r w:rsidRPr="00A7638B">
        <w:rPr>
          <w:shd w:val="clear" w:color="auto" w:fill="EBF4F9"/>
          <w:rtl/>
        </w:rPr>
        <w:t xml:space="preserve">تعمدت في الكود السابق أن أخطئ في كتابة الكود لكي يظهر خطأ وقت التشغيل رقم 5 كما تعمدت ترك </w:t>
      </w:r>
      <w:r w:rsidRPr="00A7638B">
        <w:rPr>
          <w:shd w:val="clear" w:color="auto" w:fill="EBF4F9"/>
          <w:rtl/>
        </w:rPr>
        <w:lastRenderedPageBreak/>
        <w:t>الكود بلا أي معالجة للخطأ لكي تستطيع مشاهدة ما قمنا بعمله في الدالة</w:t>
      </w:r>
      <w:r w:rsidRPr="00A7638B">
        <w:rPr>
          <w:shd w:val="clear" w:color="auto" w:fill="EBF4F9"/>
        </w:rPr>
        <w:t xml:space="preserve"> Tax .</w:t>
      </w:r>
      <w:r w:rsidRPr="00A7638B">
        <w:br/>
      </w:r>
      <w:r w:rsidRPr="00A7638B">
        <w:br/>
      </w:r>
      <w:r w:rsidRPr="00A7638B">
        <w:rPr>
          <w:color w:val="FF0000"/>
          <w:shd w:val="clear" w:color="auto" w:fill="EBF4F9"/>
          <w:rtl/>
        </w:rPr>
        <w:t>تمرير الأخطاء في الوحدات النمطية للفئات</w:t>
      </w:r>
      <w:r w:rsidRPr="00A7638B">
        <w:rPr>
          <w:color w:val="FF0000"/>
          <w:shd w:val="clear" w:color="auto" w:fill="EBF4F9"/>
        </w:rPr>
        <w:t>:</w:t>
      </w:r>
      <w:r w:rsidRPr="00A7638B">
        <w:br/>
      </w:r>
      <w:r w:rsidRPr="00A7638B">
        <w:br/>
      </w:r>
      <w:r w:rsidRPr="00A7638B">
        <w:rPr>
          <w:shd w:val="clear" w:color="auto" w:fill="EBF4F9"/>
          <w:rtl/>
        </w:rPr>
        <w:t>بالرغم من أن كائنات الفئة يمكن أن تقوم بمعالجات للأخطاء التي تحدث في خصائصها وطرقها, إلا أن ذلك يجب ألا يحدث مطلقاً, لأن هذا يربط الكائن وإلى الأبد بتنفيذ إجراء محدد لا فكاك منه, وكما تعلمون أن كائنات الفئة لا تظهر إلى الوجود فجأة, بل يجب أن يتم تمثيلها أولاً عن طريق كود آخر, وهذا الكود هو من يجب عليه أن يستجيب للخطأ الذي يحدث ضمن الفئة, وكمثال قم بتشغيل الكود التالي في وحدة نمطية قياسية</w:t>
      </w:r>
      <w:r w:rsidRPr="00A7638B">
        <w:rPr>
          <w:shd w:val="clear" w:color="auto" w:fill="EBF4F9"/>
        </w:rPr>
        <w:t>:</w:t>
      </w:r>
      <w:r w:rsidRPr="00A7638B">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Sub testClassError1()</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 xml:space="preserve">    Dim obj As CSample</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 xml:space="preserve">    On Error GoTo tstErr</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 xml:space="preserve">    Set obj = New CSample</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 xml:space="preserve">    Debug.Print obj.Tax</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tstErr_Exit:</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 xml:space="preserve">    On Error Resume Next</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 xml:space="preserve">    Set obj = Nothing</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tstErr:</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 xml:space="preserve">    'write here what you want for debugging errors</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 xml:space="preserve">    Resume tstErr_Exit</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End Sub</w:t>
      </w:r>
    </w:p>
    <w:p w:rsidR="00A7638B" w:rsidRDefault="00A7638B" w:rsidP="00E70D74">
      <w:pPr>
        <w:pStyle w:val="a"/>
        <w:rPr>
          <w:rFonts w:ascii="Courier" w:hAnsi="Courier" w:cs="Courier New"/>
          <w:sz w:val="54"/>
          <w:szCs w:val="100"/>
          <w:rtl/>
        </w:rPr>
      </w:pPr>
      <w:r w:rsidRPr="00A7638B">
        <w:rPr>
          <w:color w:val="FF0000"/>
          <w:shd w:val="clear" w:color="auto" w:fill="EBF4F9"/>
          <w:rtl/>
        </w:rPr>
        <w:t>لاحظ ما يلي</w:t>
      </w:r>
      <w:r w:rsidRPr="00A7638B">
        <w:rPr>
          <w:color w:val="FF0000"/>
          <w:shd w:val="clear" w:color="auto" w:fill="EBF4F9"/>
        </w:rPr>
        <w:t>:</w:t>
      </w:r>
      <w:r w:rsidRPr="00A7638B">
        <w:br/>
      </w:r>
      <w:r w:rsidRPr="00A7638B">
        <w:br/>
      </w:r>
      <w:r w:rsidRPr="00A7638B">
        <w:rPr>
          <w:shd w:val="clear" w:color="auto" w:fill="EBF4F9"/>
        </w:rPr>
        <w:t xml:space="preserve">- </w:t>
      </w:r>
      <w:r w:rsidRPr="00A7638B">
        <w:rPr>
          <w:shd w:val="clear" w:color="auto" w:fill="EBF4F9"/>
          <w:rtl/>
        </w:rPr>
        <w:t>لأنه لا توجد معالجة للخطأ في الفئة, فقد قام الفيجوال بيسيك للتطبيقات بتمرير الخطأ من الفئة -حيث حدث الخطأ- إلى الكود الذي قام بالاستدعاء وهو الإجراء</w:t>
      </w:r>
      <w:r w:rsidRPr="00A7638B">
        <w:rPr>
          <w:shd w:val="clear" w:color="auto" w:fill="EBF4F9"/>
        </w:rPr>
        <w:t xml:space="preserve"> testClassError1 </w:t>
      </w:r>
      <w:r w:rsidRPr="00A7638B">
        <w:rPr>
          <w:shd w:val="clear" w:color="auto" w:fill="EBF4F9"/>
          <w:rtl/>
        </w:rPr>
        <w:t>الطريقة</w:t>
      </w:r>
      <w:r w:rsidRPr="00A7638B">
        <w:rPr>
          <w:shd w:val="clear" w:color="auto" w:fill="EBF4F9"/>
        </w:rPr>
        <w:t xml:space="preserve"> Err.Raise </w:t>
      </w:r>
      <w:r w:rsidRPr="00A7638B">
        <w:rPr>
          <w:shd w:val="clear" w:color="auto" w:fill="EBF4F9"/>
          <w:rtl/>
        </w:rPr>
        <w:t>الموجودة في الفئة</w:t>
      </w:r>
      <w:r w:rsidRPr="00A7638B">
        <w:rPr>
          <w:shd w:val="clear" w:color="auto" w:fill="EBF4F9"/>
        </w:rPr>
        <w:t>.</w:t>
      </w:r>
      <w:r w:rsidRPr="00A7638B">
        <w:br/>
      </w:r>
      <w:r w:rsidRPr="00A7638B">
        <w:rPr>
          <w:shd w:val="clear" w:color="auto" w:fill="EBF4F9"/>
        </w:rPr>
        <w:t xml:space="preserve">- </w:t>
      </w:r>
      <w:r w:rsidRPr="00A7638B">
        <w:rPr>
          <w:shd w:val="clear" w:color="auto" w:fill="EBF4F9"/>
          <w:rtl/>
        </w:rPr>
        <w:t>ولأننا قمنا بعمل معالجة للخطأ في الإجراء</w:t>
      </w:r>
      <w:r w:rsidRPr="00A7638B">
        <w:rPr>
          <w:shd w:val="clear" w:color="auto" w:fill="EBF4F9"/>
        </w:rPr>
        <w:t xml:space="preserve"> testClassError1 </w:t>
      </w:r>
      <w:r w:rsidRPr="00A7638B">
        <w:rPr>
          <w:shd w:val="clear" w:color="auto" w:fill="EBF4F9"/>
          <w:rtl/>
        </w:rPr>
        <w:t>لذلك فلم تظهر أي رسالة خطأ عند التشغيل</w:t>
      </w:r>
      <w:r w:rsidRPr="00A7638B">
        <w:rPr>
          <w:shd w:val="clear" w:color="auto" w:fill="EBF4F9"/>
        </w:rPr>
        <w:t>.</w:t>
      </w:r>
      <w:r w:rsidRPr="00A7638B">
        <w:br/>
      </w:r>
      <w:r w:rsidRPr="00A7638B">
        <w:br/>
      </w:r>
      <w:r w:rsidRPr="00A7638B">
        <w:rPr>
          <w:shd w:val="clear" w:color="auto" w:fill="EBF4F9"/>
          <w:rtl/>
        </w:rPr>
        <w:t>في الموضوع القادم -إن شاء الله- سنتطرق إلى عمر ومجال متغيرات الفئة ومثيلاتها</w:t>
      </w:r>
      <w:r w:rsidRPr="00A7638B">
        <w:rPr>
          <w:shd w:val="clear" w:color="auto" w:fill="EBF4F9"/>
        </w:rPr>
        <w:t>.</w:t>
      </w:r>
    </w:p>
    <w:p w:rsidR="00A7638B" w:rsidRPr="00E70D74" w:rsidRDefault="00A7638B" w:rsidP="00E70D74">
      <w:pPr>
        <w:pStyle w:val="a"/>
        <w:jc w:val="center"/>
        <w:rPr>
          <w:u w:val="single"/>
        </w:rPr>
      </w:pPr>
      <w:r w:rsidRPr="00E70D74">
        <w:rPr>
          <w:u w:val="single"/>
          <w:bdr w:val="none" w:sz="0" w:space="0" w:color="auto" w:frame="1"/>
          <w:rtl/>
        </w:rPr>
        <w:t>عمر و مجال متغيرات الفئة ومثيلاتها</w:t>
      </w:r>
    </w:p>
    <w:p w:rsidR="00A7638B" w:rsidRPr="00A7638B" w:rsidRDefault="00A7638B" w:rsidP="00E70D74">
      <w:pPr>
        <w:pStyle w:val="a"/>
        <w:rPr>
          <w:rFonts w:ascii="inherit" w:eastAsia="Times New Roman" w:hAnsi="inherit" w:cs="Arial"/>
          <w:bCs w:val="0"/>
          <w:i/>
          <w:iCs/>
          <w:color w:val="0066CC"/>
          <w:sz w:val="13"/>
          <w:szCs w:val="13"/>
        </w:rPr>
      </w:pPr>
      <w:r w:rsidRPr="00E70D74">
        <w:rPr>
          <w:shd w:val="clear" w:color="auto" w:fill="EBF4F9"/>
          <w:rtl/>
        </w:rPr>
        <w:t>هذا هو الموضوع الثامن عشر في سلسلة البحث المسمى</w:t>
      </w:r>
      <w:r w:rsidRPr="00E70D74">
        <w:rPr>
          <w:shd w:val="clear" w:color="auto" w:fill="EBF4F9"/>
        </w:rPr>
        <w:t>:</w:t>
      </w:r>
      <w:r w:rsidRPr="00E70D74">
        <w:t> </w:t>
      </w:r>
      <w:hyperlink r:id="rId78" w:tgtFrame="_blank" w:history="1">
        <w:r w:rsidRPr="00E70D74">
          <w:rPr>
            <w:color w:val="2379B5"/>
            <w:rtl/>
          </w:rPr>
          <w:t>إنشاء الفئات والبرمجة الموجهة للكائنات</w:t>
        </w:r>
      </w:hyperlink>
      <w:r w:rsidRPr="00E70D74">
        <w:br/>
      </w:r>
      <w:r w:rsidRPr="00E70D74">
        <w:rPr>
          <w:shd w:val="clear" w:color="auto" w:fill="EBF4F9"/>
          <w:rtl/>
        </w:rPr>
        <w:t>عرفنا في الموضوع السابق كيف يتم تمرير ومعالجة أخطاء الفئات, وأنه يجب على الفئة أن تمرر الخطأ إلى الكود الذي قام بالاستدعاء عن طريق استخدام الطريقة</w:t>
      </w:r>
      <w:r w:rsidRPr="00E70D74">
        <w:rPr>
          <w:shd w:val="clear" w:color="auto" w:fill="EBF4F9"/>
        </w:rPr>
        <w:t xml:space="preserve"> Err.Raise </w:t>
      </w:r>
      <w:r w:rsidRPr="00E70D74">
        <w:rPr>
          <w:shd w:val="clear" w:color="auto" w:fill="EBF4F9"/>
          <w:rtl/>
        </w:rPr>
        <w:t>في الفئة, وسواء أكان هذا الخطأ خطأ</w:t>
      </w:r>
      <w:r w:rsidRPr="00E70D74">
        <w:rPr>
          <w:shd w:val="clear" w:color="auto" w:fill="EBF4F9"/>
        </w:rPr>
        <w:t xml:space="preserve"> vba </w:t>
      </w:r>
      <w:r w:rsidRPr="00E70D74">
        <w:rPr>
          <w:shd w:val="clear" w:color="auto" w:fill="EBF4F9"/>
          <w:rtl/>
        </w:rPr>
        <w:t>أم كان خطأ من قبل المستخدم, فيجب أن تقوم إجراءات الفئة باصطياده وتمريره إلى الكود المستدعي للفئة والذي يفترض أن يختبر الخطأ ويقوم بمعالجته</w:t>
      </w:r>
      <w:r w:rsidRPr="00E70D74">
        <w:rPr>
          <w:shd w:val="clear" w:color="auto" w:fill="EBF4F9"/>
        </w:rPr>
        <w:t>.</w:t>
      </w:r>
      <w:r w:rsidRPr="00E70D74">
        <w:br/>
      </w:r>
      <w:r w:rsidRPr="00E70D74">
        <w:br/>
      </w:r>
      <w:r w:rsidRPr="00E70D74">
        <w:rPr>
          <w:color w:val="FF0000"/>
          <w:shd w:val="clear" w:color="auto" w:fill="EBF4F9"/>
          <w:rtl/>
        </w:rPr>
        <w:t>مجال وفترة حياة متغيرات الفئة</w:t>
      </w:r>
      <w:r w:rsidRPr="00E70D74">
        <w:rPr>
          <w:color w:val="FF0000"/>
          <w:shd w:val="clear" w:color="auto" w:fill="EBF4F9"/>
        </w:rPr>
        <w:t>:</w:t>
      </w:r>
      <w:r w:rsidRPr="00E70D74">
        <w:br/>
      </w:r>
      <w:r w:rsidRPr="00E70D74">
        <w:lastRenderedPageBreak/>
        <w:br/>
      </w:r>
      <w:r w:rsidRPr="00E70D74">
        <w:rPr>
          <w:shd w:val="clear" w:color="auto" w:fill="EBF4F9"/>
          <w:rtl/>
        </w:rPr>
        <w:t>المقصود بمجال المتغير: هو ذلك المكان أو تلك الأمكنة في البرنامج التي يكون فيها المتغير معروفاً و مشاهداً لأكواد ذلك المكان أو تلك الأمكنة. أما المقصود بفترة حياة المتغير: فهو فترة بقاءه و دوامه</w:t>
      </w:r>
      <w:r w:rsidRPr="00E70D74">
        <w:rPr>
          <w:shd w:val="clear" w:color="auto" w:fill="EBF4F9"/>
        </w:rPr>
        <w:t>.</w:t>
      </w:r>
      <w:r w:rsidRPr="00E70D74">
        <w:br/>
      </w:r>
      <w:r w:rsidRPr="00E70D74">
        <w:rPr>
          <w:shd w:val="clear" w:color="auto" w:fill="EBF4F9"/>
          <w:rtl/>
        </w:rPr>
        <w:t>لمتغيرات الفئة نفس مجال و عمر المتغيرات في الوحدات النمطية القياسية, فمثلاً</w:t>
      </w:r>
      <w:r w:rsidRPr="00E70D74">
        <w:rPr>
          <w:shd w:val="clear" w:color="auto" w:fill="EBF4F9"/>
        </w:rPr>
        <w:t>:</w:t>
      </w:r>
      <w:r w:rsidRPr="00E70D74">
        <w:br/>
      </w:r>
      <w:r w:rsidRPr="00E70D74">
        <w:rPr>
          <w:color w:val="FF0000"/>
          <w:u w:val="single"/>
          <w:shd w:val="clear" w:color="auto" w:fill="EBF4F9"/>
          <w:rtl/>
        </w:rPr>
        <w:t>المتغيرات على مستوى الفئة</w:t>
      </w:r>
      <w:r w:rsidRPr="00E70D74">
        <w:rPr>
          <w:color w:val="FF0000"/>
          <w:u w:val="single"/>
          <w:shd w:val="clear" w:color="auto" w:fill="EBF4F9"/>
        </w:rPr>
        <w:t>:</w:t>
      </w:r>
      <w:r w:rsidRPr="00E70D74">
        <w:br/>
      </w:r>
      <w:r w:rsidRPr="00E70D74">
        <w:rPr>
          <w:shd w:val="clear" w:color="auto" w:fill="EBF4F9"/>
          <w:rtl/>
        </w:rPr>
        <w:t>تكون المتغيرات من النوع</w:t>
      </w:r>
      <w:r w:rsidRPr="00E70D74">
        <w:rPr>
          <w:shd w:val="clear" w:color="auto" w:fill="EBF4F9"/>
        </w:rPr>
        <w:t xml:space="preserve"> Private -</w:t>
      </w:r>
      <w:r w:rsidRPr="00E70D74">
        <w:rPr>
          <w:shd w:val="clear" w:color="auto" w:fill="EBF4F9"/>
          <w:rtl/>
        </w:rPr>
        <w:t>والتي يتم الإعلان عنها في قسم التصريحات العامة للفئة- مرئية لجميع الإجراءات الموجودة في تلك الفئة فقط, ويتم تدمير وإنهاء تلك المتغيرات عندما يتم تدمير وإنهاء مثيل الفئة, أما إذا تم الإعلان عن هذه المتغيرات في قسم التصريحات العامة للفئة بأنها من نوع</w:t>
      </w:r>
      <w:r w:rsidRPr="00E70D74">
        <w:rPr>
          <w:shd w:val="clear" w:color="auto" w:fill="EBF4F9"/>
        </w:rPr>
        <w:t xml:space="preserve"> Public </w:t>
      </w:r>
      <w:r w:rsidRPr="00E70D74">
        <w:rPr>
          <w:shd w:val="clear" w:color="auto" w:fill="EBF4F9"/>
          <w:rtl/>
        </w:rPr>
        <w:t>فستكون هذه المتغيرات مرئية لأي كود يستطيع الوصول إلى مثيل الفئة</w:t>
      </w:r>
      <w:r w:rsidRPr="00E70D74">
        <w:rPr>
          <w:shd w:val="clear" w:color="auto" w:fill="EBF4F9"/>
        </w:rPr>
        <w:t>.</w:t>
      </w:r>
      <w:r w:rsidRPr="00E70D74">
        <w:br/>
      </w:r>
      <w:r w:rsidRPr="00E70D74">
        <w:rPr>
          <w:shd w:val="clear" w:color="auto" w:fill="EBF4F9"/>
          <w:rtl/>
        </w:rPr>
        <w:t>يعتبر الإعلان عن متغيرات عامة من نوع</w:t>
      </w:r>
      <w:r w:rsidRPr="00E70D74">
        <w:rPr>
          <w:shd w:val="clear" w:color="auto" w:fill="EBF4F9"/>
        </w:rPr>
        <w:t xml:space="preserve"> Public </w:t>
      </w:r>
      <w:r w:rsidRPr="00E70D74">
        <w:rPr>
          <w:shd w:val="clear" w:color="auto" w:fill="EBF4F9"/>
          <w:rtl/>
        </w:rPr>
        <w:t>في الفئات طريقة سهلة لإنشاء خصائص الفئات, لكنها طريقة ذات قدرات محدودة خاصة في تطبيق قواعد التحقق من الصحة. للمزيد من المعلومات راجع موضوع إنشاء الخصائص في الفئات</w:t>
      </w:r>
      <w:r w:rsidRPr="00E70D74">
        <w:rPr>
          <w:shd w:val="clear" w:color="auto" w:fill="EBF4F9"/>
        </w:rPr>
        <w:t>.</w:t>
      </w:r>
      <w:r w:rsidRPr="00E70D74">
        <w:br/>
      </w:r>
      <w:r w:rsidRPr="00E70D74">
        <w:rPr>
          <w:color w:val="FF0000"/>
          <w:u w:val="single"/>
          <w:shd w:val="clear" w:color="auto" w:fill="EBF4F9"/>
          <w:rtl/>
        </w:rPr>
        <w:t>المتغيرات على مستوى إجراءات الفئة</w:t>
      </w:r>
      <w:r w:rsidRPr="00E70D74">
        <w:rPr>
          <w:color w:val="FF0000"/>
          <w:u w:val="single"/>
          <w:shd w:val="clear" w:color="auto" w:fill="EBF4F9"/>
        </w:rPr>
        <w:t>:</w:t>
      </w:r>
      <w:r w:rsidRPr="00E70D74">
        <w:br/>
      </w:r>
      <w:r w:rsidRPr="00E70D74">
        <w:rPr>
          <w:shd w:val="clear" w:color="auto" w:fill="EBF4F9"/>
          <w:rtl/>
        </w:rPr>
        <w:t>أما بالنسبة للمتغيرات التي يتم الإعلان عنها على مستوى إجراءات الفئة, فتبقى هذه المتغيرات مرئية فقط لكود الإجراء الذي هي فيه, وبالتالي فمجالها محدود بذلك الإجراء, لذلك لا تخش حدوث التضارب إذا استخدمت نفس اسم المتغير في عدة إجراءات مختلفة, ففترة حياة المتغير هي نفس فترة حياة الإجراء, ويتم تدميرهذه المتغيرات مع ما تحمله من بيانات عند الخروج من ذلك الإجراء, ويتم تحرير الذاكرة المستخدمة من قبل ذلك المتغير, وإذا تم استدعاء ذلك الإجراء مرة أخرى, فأنه يتم إنشاء المتغير من جديد وكأنه لم يكن له وجود سابق في الذاكرة, ما لم - طبعاً- يتم الإعلان عن هذا المتغير باستخدام الكلمة المفتاحية</w:t>
      </w:r>
      <w:r w:rsidRPr="00E70D74">
        <w:rPr>
          <w:shd w:val="clear" w:color="auto" w:fill="EBF4F9"/>
        </w:rPr>
        <w:t xml:space="preserve"> Static </w:t>
      </w:r>
      <w:r w:rsidRPr="00E70D74">
        <w:rPr>
          <w:shd w:val="clear" w:color="auto" w:fill="EBF4F9"/>
          <w:rtl/>
        </w:rPr>
        <w:t>ففي هذه الحالة فأنه يحتفظ بقيمته خلال فترات استدعاءات الإجراء, ويتم تدمير المتغير مع المتغيرات على مستوى الفئة -(وهي تلك التي يتم الإعلان عنها في قسم التصريحات العامة للفئة)- عند تدمير وإنهاء مثيل الفئة</w:t>
      </w:r>
      <w:r w:rsidRPr="00E70D74">
        <w:rPr>
          <w:shd w:val="clear" w:color="auto" w:fill="EBF4F9"/>
        </w:rPr>
        <w:t>.</w:t>
      </w:r>
      <w:r w:rsidRPr="00E70D74">
        <w:br/>
      </w: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Option Compare Database</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Option Explicit  'Used to require variable declaration</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Public CustomerName As String  'Scope is entire application</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Private mVendor As String    'Scope is any procedure in this module</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Dim mSupplier As String    'Scope is the current module</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Private Sub GetCustomerName()</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 xml:space="preserve">    Dim strCustomer As String    'Scope is limited to this sub</w:t>
      </w:r>
    </w:p>
    <w:p w:rsidR="00A7638B" w:rsidRPr="00E70D7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70D74">
        <w:rPr>
          <w:rFonts w:ascii="Courier" w:eastAsia="Times New Roman" w:hAnsi="Courier" w:cs="Courier New"/>
          <w:b/>
          <w:color w:val="000000"/>
          <w:sz w:val="24"/>
          <w:szCs w:val="24"/>
        </w:rPr>
        <w:t>End Sub</w:t>
      </w:r>
    </w:p>
    <w:p w:rsidR="00A7638B" w:rsidRPr="00A7638B" w:rsidRDefault="00A7638B" w:rsidP="00E27302">
      <w:pPr>
        <w:pStyle w:val="a"/>
        <w:rPr>
          <w:rFonts w:ascii="inherit" w:eastAsia="Times New Roman" w:hAnsi="inherit" w:cs="Arial"/>
          <w:bCs w:val="0"/>
          <w:i/>
          <w:iCs/>
          <w:color w:val="0066CC"/>
          <w:sz w:val="13"/>
          <w:szCs w:val="13"/>
        </w:rPr>
      </w:pPr>
      <w:r w:rsidRPr="00E27302">
        <w:rPr>
          <w:shd w:val="clear" w:color="auto" w:fill="EBF4F9"/>
          <w:rtl/>
        </w:rPr>
        <w:t>سؤال في الكود السابق أرجو الإجابة عليه .. لماذا اختلف مجال المتغير المسمى</w:t>
      </w:r>
      <w:r w:rsidRPr="00E27302">
        <w:rPr>
          <w:shd w:val="clear" w:color="auto" w:fill="EBF4F9"/>
        </w:rPr>
        <w:t xml:space="preserve"> mSupplier </w:t>
      </w:r>
      <w:r w:rsidRPr="00E27302">
        <w:rPr>
          <w:shd w:val="clear" w:color="auto" w:fill="EBF4F9"/>
          <w:rtl/>
        </w:rPr>
        <w:t>عن مجال المتغير المسمى</w:t>
      </w:r>
      <w:r w:rsidRPr="00E27302">
        <w:rPr>
          <w:shd w:val="clear" w:color="auto" w:fill="EBF4F9"/>
        </w:rPr>
        <w:t xml:space="preserve"> strCustomer </w:t>
      </w:r>
      <w:r w:rsidRPr="00E27302">
        <w:rPr>
          <w:shd w:val="clear" w:color="auto" w:fill="EBF4F9"/>
          <w:rtl/>
        </w:rPr>
        <w:t>بالرغم من أن كلاً منهما يبدأ بالكلمة المفتاحية</w:t>
      </w:r>
      <w:r w:rsidRPr="00E27302">
        <w:rPr>
          <w:shd w:val="clear" w:color="auto" w:fill="EBF4F9"/>
        </w:rPr>
        <w:t xml:space="preserve"> Dim </w:t>
      </w:r>
      <w:r w:rsidRPr="00E27302">
        <w:rPr>
          <w:shd w:val="clear" w:color="auto" w:fill="EBF4F9"/>
          <w:rtl/>
        </w:rPr>
        <w:t>؟</w:t>
      </w:r>
      <w:r w:rsidRPr="00E27302">
        <w:br/>
      </w:r>
      <w:r w:rsidRPr="00E27302">
        <w:br/>
      </w:r>
      <w:r w:rsidRPr="00E27302">
        <w:rPr>
          <w:color w:val="FF0000"/>
          <w:shd w:val="clear" w:color="auto" w:fill="EBF4F9"/>
          <w:rtl/>
        </w:rPr>
        <w:t>متغيرات الفئة التي تشير إلى كائنات أخرى</w:t>
      </w:r>
      <w:r w:rsidRPr="00E27302">
        <w:rPr>
          <w:color w:val="FF0000"/>
          <w:shd w:val="clear" w:color="auto" w:fill="EBF4F9"/>
        </w:rPr>
        <w:t>:</w:t>
      </w:r>
      <w:r w:rsidRPr="00E27302">
        <w:br/>
      </w:r>
      <w:r w:rsidRPr="00E27302">
        <w:br/>
      </w:r>
      <w:r w:rsidRPr="00E27302">
        <w:rPr>
          <w:shd w:val="clear" w:color="auto" w:fill="EBF4F9"/>
          <w:rtl/>
        </w:rPr>
        <w:t>بالرغم من أن المتغيرات التي تستخدم كمؤشرات للكائنات تخضع لنفس القواعد في مجال وفترة حياة المتغيرات كما تم شرحه آنفاً, إلا أن هذه المتغيرات تتطلب اعتبارات خاصة</w:t>
      </w:r>
      <w:r w:rsidRPr="00E27302">
        <w:rPr>
          <w:shd w:val="clear" w:color="auto" w:fill="EBF4F9"/>
        </w:rPr>
        <w:t>.</w:t>
      </w:r>
      <w:r w:rsidRPr="00E27302">
        <w:br/>
      </w:r>
      <w:r w:rsidRPr="00E27302">
        <w:lastRenderedPageBreak/>
        <w:br/>
      </w:r>
      <w:r w:rsidRPr="00E27302">
        <w:rPr>
          <w:color w:val="FF0000"/>
          <w:shd w:val="clear" w:color="auto" w:fill="EBF4F9"/>
          <w:rtl/>
        </w:rPr>
        <w:t>حالات المرجع الدائري</w:t>
      </w:r>
      <w:r w:rsidRPr="00E27302">
        <w:rPr>
          <w:color w:val="FF0000"/>
          <w:shd w:val="clear" w:color="auto" w:fill="EBF4F9"/>
        </w:rPr>
        <w:t xml:space="preserve"> Circular Reference Issues :</w:t>
      </w:r>
      <w:r w:rsidRPr="00E27302">
        <w:br/>
      </w:r>
      <w:r w:rsidRPr="00E27302">
        <w:br/>
      </w:r>
      <w:r w:rsidRPr="00E27302">
        <w:rPr>
          <w:shd w:val="clear" w:color="auto" w:fill="EBF4F9"/>
          <w:rtl/>
        </w:rPr>
        <w:t>لقد شاهدنا في موضوع التسلسل الهرمي للفئات كيف يمكن لمثيل في إحدى الفئات أن يشير إلى فئة أخرى, وبالرغم من أن هذه الميزة تعتبر من إحدى نقاط القوة في البرمجة الموجهة للكائنات, إلا أنه يجب الحذر عند تنفيذها خوفاً من الوقوع في شرك الأخطاء التي يصعب اصطيادها أو تشخيصها</w:t>
      </w:r>
      <w:r w:rsidRPr="00E27302">
        <w:rPr>
          <w:shd w:val="clear" w:color="auto" w:fill="EBF4F9"/>
        </w:rPr>
        <w:t>.</w:t>
      </w:r>
      <w:r w:rsidRPr="00E27302">
        <w:br/>
      </w:r>
      <w:r w:rsidRPr="00E27302">
        <w:rPr>
          <w:shd w:val="clear" w:color="auto" w:fill="EBF4F9"/>
          <w:rtl/>
        </w:rPr>
        <w:t>تبدأ المشكلة حينما يبقى مثيلان في حالة مرجع دائري, وذلك عندما تحمل فئة من الفئات مثيلاً يشير إلى فئة أخرى والتي بدورها تحمل مثيلاً يشير إلى الفئة الأولى</w:t>
      </w:r>
      <w:r w:rsidRPr="00E27302">
        <w:rPr>
          <w:shd w:val="clear" w:color="auto" w:fill="EBF4F9"/>
        </w:rPr>
        <w:t>.</w:t>
      </w:r>
      <w:r w:rsidRPr="00E27302">
        <w:br/>
      </w:r>
      <w:r w:rsidRPr="00E27302">
        <w:rPr>
          <w:shd w:val="clear" w:color="auto" w:fill="EBF4F9"/>
          <w:rtl/>
        </w:rPr>
        <w:t>تنص القواعد على أنه لا يمكن تدمير وإنهاء مثيلات الفئة حتى يتم تصفية وتحرير جميع المؤشرات التي تشير إلى تلك المثيلات, ولذلك يحدث أحياناً أن نجد -في التطبيق- مثيلات لا تستجيب لأوامر إنهائها, فمنها ما لا يتم إنهاؤها إلا بشكل متأخر, ومنها ما لا يتم إنهاؤها على الإطلاق, وتبقى عالقة في ذاكرة الجهاز, ويمكن -بالتالي- أن تقود إلى سوء عمل الذاكرة وبطئها</w:t>
      </w:r>
      <w:r w:rsidRPr="00E27302">
        <w:rPr>
          <w:shd w:val="clear" w:color="auto" w:fill="EBF4F9"/>
        </w:rPr>
        <w:t>.</w:t>
      </w:r>
      <w:r w:rsidRPr="00E27302">
        <w:t> </w:t>
      </w:r>
      <w:r w:rsidRPr="00E27302">
        <w:br/>
      </w:r>
      <w:r w:rsidRPr="00E27302">
        <w:rPr>
          <w:shd w:val="clear" w:color="auto" w:fill="EBF4F9"/>
          <w:rtl/>
        </w:rPr>
        <w:t>وبالمثال يتضح المقال .. سنقوم بإنشاء فئتين ونحفظ الأولى باسم</w:t>
      </w:r>
      <w:r w:rsidRPr="00E27302">
        <w:rPr>
          <w:shd w:val="clear" w:color="auto" w:fill="EBF4F9"/>
        </w:rPr>
        <w:t xml:space="preserve"> CRef1 </w:t>
      </w:r>
      <w:r w:rsidRPr="00E27302">
        <w:rPr>
          <w:shd w:val="clear" w:color="auto" w:fill="EBF4F9"/>
          <w:rtl/>
        </w:rPr>
        <w:t>والثانية باسم</w:t>
      </w:r>
      <w:r w:rsidRPr="00E27302">
        <w:rPr>
          <w:shd w:val="clear" w:color="auto" w:fill="EBF4F9"/>
        </w:rPr>
        <w:t xml:space="preserve"> CRef2 </w:t>
      </w:r>
      <w:r w:rsidRPr="00E27302">
        <w:rPr>
          <w:shd w:val="clear" w:color="auto" w:fill="EBF4F9"/>
          <w:rtl/>
        </w:rPr>
        <w:t>والغرض من هاتين الفئتين أن نضع في كل منها مرجعاً يشير إلى الفئة الأخرى ليتوضح معنى المرجع الدائري</w:t>
      </w:r>
      <w:r w:rsidRPr="00E27302">
        <w:rPr>
          <w:shd w:val="clear" w:color="auto" w:fill="EBF4F9"/>
        </w:rPr>
        <w:t>.</w:t>
      </w:r>
      <w:r w:rsidRPr="00E27302">
        <w:br/>
      </w:r>
      <w:r w:rsidRPr="00E27302">
        <w:rPr>
          <w:shd w:val="clear" w:color="auto" w:fill="EBF4F9"/>
        </w:rPr>
        <w:t xml:space="preserve">1- </w:t>
      </w:r>
      <w:r w:rsidRPr="00E27302">
        <w:rPr>
          <w:shd w:val="clear" w:color="auto" w:fill="EBF4F9"/>
          <w:rtl/>
        </w:rPr>
        <w:t>كود الفئة الأولى</w:t>
      </w:r>
      <w:r w:rsidRPr="00E27302">
        <w:rPr>
          <w:shd w:val="clear" w:color="auto" w:fill="EBF4F9"/>
        </w:rPr>
        <w:t xml:space="preserve"> CRef1 :</w:t>
      </w:r>
      <w:r w:rsidRPr="00E27302">
        <w:br/>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Option Compare Database</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Option Explicit</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Private mObjLink As CRef2</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Public Property Set Link(objMyObject As CRef2)</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'Create a link from this object to the other one</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mObjLink = objMyObject</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Debug.Print "Creating reference to CRef2 from CRef1"</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End Property</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Private Sub Class_Initialize()</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Debug.Print "Instantiating; CRef1"</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End Sub</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Private Sub Class_Terminate()</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Debug.Print "Terminating; CRef1; instance"</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End Sub</w:t>
      </w:r>
    </w:p>
    <w:p w:rsidR="00A7638B" w:rsidRPr="00A7638B" w:rsidRDefault="00A7638B" w:rsidP="00E27302">
      <w:pPr>
        <w:pStyle w:val="a"/>
        <w:rPr>
          <w:rFonts w:ascii="inherit" w:eastAsia="Times New Roman" w:hAnsi="inherit" w:cs="Arial"/>
          <w:bCs w:val="0"/>
          <w:i/>
          <w:iCs/>
          <w:color w:val="0066CC"/>
          <w:sz w:val="13"/>
          <w:szCs w:val="13"/>
        </w:rPr>
      </w:pPr>
      <w:r w:rsidRPr="00A7638B">
        <w:rPr>
          <w:shd w:val="clear" w:color="auto" w:fill="EBF4F9"/>
        </w:rPr>
        <w:t xml:space="preserve">2- </w:t>
      </w:r>
      <w:r w:rsidRPr="00A7638B">
        <w:rPr>
          <w:shd w:val="clear" w:color="auto" w:fill="EBF4F9"/>
          <w:rtl/>
        </w:rPr>
        <w:t>كود الفئة الثانية</w:t>
      </w:r>
      <w:r w:rsidRPr="00A7638B">
        <w:rPr>
          <w:shd w:val="clear" w:color="auto" w:fill="EBF4F9"/>
        </w:rPr>
        <w:t xml:space="preserve"> CRef2 :</w:t>
      </w:r>
      <w:r w:rsidRPr="00A7638B">
        <w:br/>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Option Compare Database</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Option Explicit</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Private mObjLink As CRef1</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Public Property Set Link(objMyObject As CRef1)</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'Create a link from this object to the other one</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mObjLink = objMyObject</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Debug.Print "Creating reference to CRef1 from CRef2"</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End Property</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lastRenderedPageBreak/>
        <w:t>Private Sub Class_Initialize()</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Debug.Print "Instantiating; CRef2"</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End Sub</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Private Sub Class_Terminate()</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Debug.Print "Terminating; CRef2; instance"</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End Sub</w:t>
      </w:r>
    </w:p>
    <w:p w:rsidR="00A7638B" w:rsidRPr="00A7638B" w:rsidRDefault="00A7638B" w:rsidP="00E27302">
      <w:pPr>
        <w:pStyle w:val="a"/>
        <w:rPr>
          <w:rFonts w:ascii="inherit" w:eastAsia="Times New Roman" w:hAnsi="inherit" w:cs="Arial"/>
          <w:bCs w:val="0"/>
          <w:i/>
          <w:iCs/>
          <w:color w:val="0066CC"/>
          <w:sz w:val="13"/>
          <w:szCs w:val="13"/>
        </w:rPr>
      </w:pPr>
      <w:r w:rsidRPr="00A7638B">
        <w:rPr>
          <w:color w:val="FF0000"/>
          <w:shd w:val="clear" w:color="auto" w:fill="EBF4F9"/>
          <w:rtl/>
        </w:rPr>
        <w:t>لاحظ ما يلي</w:t>
      </w:r>
      <w:r w:rsidRPr="00A7638B">
        <w:rPr>
          <w:color w:val="FF0000"/>
          <w:shd w:val="clear" w:color="auto" w:fill="EBF4F9"/>
        </w:rPr>
        <w:t>:</w:t>
      </w:r>
      <w:r w:rsidRPr="00A7638B">
        <w:br/>
      </w:r>
      <w:r w:rsidRPr="00A7638B">
        <w:rPr>
          <w:shd w:val="clear" w:color="auto" w:fill="EBF4F9"/>
          <w:rtl/>
        </w:rPr>
        <w:t>تحتوي كل من الفئتين السابقتين على خاصية</w:t>
      </w:r>
      <w:r w:rsidRPr="00A7638B">
        <w:rPr>
          <w:shd w:val="clear" w:color="auto" w:fill="EBF4F9"/>
        </w:rPr>
        <w:t xml:space="preserve"> Link </w:t>
      </w:r>
      <w:r w:rsidRPr="00A7638B">
        <w:rPr>
          <w:shd w:val="clear" w:color="auto" w:fill="EBF4F9"/>
          <w:rtl/>
        </w:rPr>
        <w:t>لإنشاء مثيل فريد للفئة الأخرى, بالإضافة إلى أوامر لطباعة معلومات في النافذة السريعة</w:t>
      </w:r>
      <w:r w:rsidRPr="00A7638B">
        <w:rPr>
          <w:shd w:val="clear" w:color="auto" w:fill="EBF4F9"/>
        </w:rPr>
        <w:t xml:space="preserve"> Immediate window </w:t>
      </w:r>
      <w:r w:rsidRPr="00A7638B">
        <w:rPr>
          <w:shd w:val="clear" w:color="auto" w:fill="EBF4F9"/>
          <w:rtl/>
        </w:rPr>
        <w:t>وفيما يلي ستتوضح الحالات</w:t>
      </w:r>
      <w:r w:rsidRPr="00A7638B">
        <w:rPr>
          <w:shd w:val="clear" w:color="auto" w:fill="EBF4F9"/>
        </w:rPr>
        <w:t>.</w:t>
      </w:r>
      <w:r w:rsidRPr="00A7638B">
        <w:br/>
      </w:r>
      <w:r w:rsidRPr="00E27302">
        <w:rPr>
          <w:color w:val="FF0000"/>
          <w:u w:val="single"/>
          <w:shd w:val="clear" w:color="auto" w:fill="EBF4F9"/>
          <w:rtl/>
        </w:rPr>
        <w:t>الإنهاء المتأخر</w:t>
      </w:r>
      <w:r w:rsidRPr="00E27302">
        <w:rPr>
          <w:color w:val="FF0000"/>
          <w:u w:val="single"/>
          <w:shd w:val="clear" w:color="auto" w:fill="EBF4F9"/>
        </w:rPr>
        <w:t xml:space="preserve"> Delayed Termination :</w:t>
      </w:r>
      <w:r w:rsidRPr="00A7638B">
        <w:rPr>
          <w:color w:val="FF0000"/>
          <w:shd w:val="clear" w:color="auto" w:fill="EBF4F9"/>
        </w:rPr>
        <w:br/>
      </w:r>
      <w:r w:rsidRPr="00A7638B">
        <w:rPr>
          <w:shd w:val="clear" w:color="auto" w:fill="EBF4F9"/>
          <w:rtl/>
        </w:rPr>
        <w:t>يشمل الاختبار الأول مثيلات فئة يتم إنهاؤها بشكل متأخر, وهذا يحدث عند كتابتك لكود يبقي على مؤشر يشير إلى مثيل لفئة, وهذا المثيل يحتوي -بدوره- على مؤشر يشير إلى فئة أخرى. الإجراء التالي يوضح هذه الحالة</w:t>
      </w:r>
      <w:r w:rsidRPr="00A7638B">
        <w:rPr>
          <w:shd w:val="clear" w:color="auto" w:fill="EBF4F9"/>
        </w:rPr>
        <w:t>:</w:t>
      </w:r>
      <w:r w:rsidRPr="00A7638B">
        <w:br/>
      </w: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Sub TestClassLifeTime1()</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 Both instances will terminate at the same time</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Dim Aref1 As CRef1</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Dim Aref2 As CRef2</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 Instantiate variables</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Aref1 = New CRef1</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Aref2 = New CRef2</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 Set a reference to one instance from the other</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Aref2.Link = Aref1</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 Destroy the local references</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Aref1 = Nothing</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 Aref1 still exists, it will be terminated with Aref2</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Aref2 = Nothing</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End Sub</w:t>
      </w:r>
    </w:p>
    <w:p w:rsidR="00A7638B" w:rsidRPr="00E27302" w:rsidRDefault="00A7638B" w:rsidP="00E27302">
      <w:pPr>
        <w:pStyle w:val="a"/>
        <w:rPr>
          <w:rFonts w:ascii="inherit" w:eastAsia="Times New Roman" w:hAnsi="inherit" w:cs="Arial"/>
          <w:i/>
          <w:iCs/>
          <w:color w:val="0066CC"/>
          <w:sz w:val="24"/>
          <w:szCs w:val="24"/>
        </w:rPr>
      </w:pPr>
      <w:r w:rsidRPr="00A7638B">
        <w:rPr>
          <w:color w:val="FF0000"/>
          <w:shd w:val="clear" w:color="auto" w:fill="EBF4F9"/>
          <w:rtl/>
        </w:rPr>
        <w:t>لاحظ ما يلي</w:t>
      </w:r>
      <w:r w:rsidRPr="00A7638B">
        <w:rPr>
          <w:color w:val="FF0000"/>
          <w:shd w:val="clear" w:color="auto" w:fill="EBF4F9"/>
        </w:rPr>
        <w:t>:</w:t>
      </w:r>
      <w:r w:rsidRPr="00A7638B">
        <w:br/>
      </w:r>
      <w:r w:rsidRPr="00A7638B">
        <w:br/>
      </w:r>
      <w:r w:rsidRPr="00A7638B">
        <w:rPr>
          <w:shd w:val="clear" w:color="auto" w:fill="EBF4F9"/>
        </w:rPr>
        <w:t xml:space="preserve">1- </w:t>
      </w:r>
      <w:r w:rsidRPr="00A7638B">
        <w:rPr>
          <w:shd w:val="clear" w:color="auto" w:fill="EBF4F9"/>
          <w:rtl/>
        </w:rPr>
        <w:t>يبدأ الإجراء السابق بإنشاء مثيل لكل فئة من الفئات التي أنشأناها سابقاً</w:t>
      </w:r>
      <w:r w:rsidRPr="00A7638B">
        <w:rPr>
          <w:shd w:val="clear" w:color="auto" w:fill="EBF4F9"/>
        </w:rPr>
        <w:t>.</w:t>
      </w:r>
      <w:r w:rsidRPr="00A7638B">
        <w:br/>
      </w:r>
      <w:r w:rsidRPr="00A7638B">
        <w:rPr>
          <w:shd w:val="clear" w:color="auto" w:fill="EBF4F9"/>
        </w:rPr>
        <w:t xml:space="preserve">2- </w:t>
      </w:r>
      <w:r w:rsidRPr="00A7638B">
        <w:rPr>
          <w:shd w:val="clear" w:color="auto" w:fill="EBF4F9"/>
          <w:rtl/>
        </w:rPr>
        <w:t>يقوم الكود الموجود في حدث</w:t>
      </w:r>
      <w:r w:rsidRPr="00A7638B">
        <w:rPr>
          <w:shd w:val="clear" w:color="auto" w:fill="EBF4F9"/>
        </w:rPr>
        <w:t xml:space="preserve"> Initialize </w:t>
      </w:r>
      <w:r w:rsidRPr="00A7638B">
        <w:rPr>
          <w:shd w:val="clear" w:color="auto" w:fill="EBF4F9"/>
          <w:rtl/>
        </w:rPr>
        <w:t>في الفئتين بطباعة معلومات في النافذة السريعة</w:t>
      </w:r>
      <w:r w:rsidRPr="00A7638B">
        <w:rPr>
          <w:shd w:val="clear" w:color="auto" w:fill="EBF4F9"/>
        </w:rPr>
        <w:t xml:space="preserve"> Immediate window .</w:t>
      </w:r>
      <w:r w:rsidRPr="00A7638B">
        <w:br/>
      </w:r>
      <w:r w:rsidRPr="00A7638B">
        <w:rPr>
          <w:shd w:val="clear" w:color="auto" w:fill="EBF4F9"/>
        </w:rPr>
        <w:t xml:space="preserve">3- </w:t>
      </w:r>
      <w:r w:rsidRPr="00A7638B">
        <w:rPr>
          <w:shd w:val="clear" w:color="auto" w:fill="EBF4F9"/>
          <w:rtl/>
        </w:rPr>
        <w:t>بعد ذلك يقوم الإجراء -عن طريق الخاصية</w:t>
      </w:r>
      <w:r w:rsidRPr="00A7638B">
        <w:rPr>
          <w:shd w:val="clear" w:color="auto" w:fill="EBF4F9"/>
        </w:rPr>
        <w:t xml:space="preserve"> Link- </w:t>
      </w:r>
      <w:r w:rsidRPr="00A7638B">
        <w:rPr>
          <w:shd w:val="clear" w:color="auto" w:fill="EBF4F9"/>
          <w:rtl/>
        </w:rPr>
        <w:t>بإعداد مؤشر يشير من المثيل</w:t>
      </w:r>
      <w:r w:rsidRPr="00A7638B">
        <w:rPr>
          <w:shd w:val="clear" w:color="auto" w:fill="EBF4F9"/>
        </w:rPr>
        <w:t xml:space="preserve"> Aref2 </w:t>
      </w:r>
      <w:r w:rsidRPr="00A7638B">
        <w:rPr>
          <w:shd w:val="clear" w:color="auto" w:fill="EBF4F9"/>
          <w:rtl/>
        </w:rPr>
        <w:t>إلى المثيل</w:t>
      </w:r>
      <w:r w:rsidRPr="00A7638B">
        <w:rPr>
          <w:shd w:val="clear" w:color="auto" w:fill="EBF4F9"/>
        </w:rPr>
        <w:t xml:space="preserve"> Aref1 . </w:t>
      </w:r>
      <w:r w:rsidRPr="00A7638B">
        <w:rPr>
          <w:shd w:val="clear" w:color="auto" w:fill="EBF4F9"/>
          <w:rtl/>
        </w:rPr>
        <w:t>وكذلك تتم طباعة بعض المعلومات الإضافية في النافذة السريعة</w:t>
      </w:r>
      <w:r w:rsidRPr="00A7638B">
        <w:rPr>
          <w:shd w:val="clear" w:color="auto" w:fill="EBF4F9"/>
        </w:rPr>
        <w:t xml:space="preserve"> Immediate window .</w:t>
      </w:r>
      <w:r w:rsidRPr="00A7638B">
        <w:br/>
      </w:r>
      <w:r w:rsidRPr="00A7638B">
        <w:rPr>
          <w:shd w:val="clear" w:color="auto" w:fill="EBF4F9"/>
        </w:rPr>
        <w:t xml:space="preserve">4- </w:t>
      </w:r>
      <w:r w:rsidRPr="00A7638B">
        <w:rPr>
          <w:shd w:val="clear" w:color="auto" w:fill="EBF4F9"/>
          <w:rtl/>
        </w:rPr>
        <w:t>يحتوي الكود في الإجراء السابق على مؤشرين</w:t>
      </w:r>
      <w:r w:rsidRPr="00A7638B">
        <w:rPr>
          <w:shd w:val="clear" w:color="auto" w:fill="EBF4F9"/>
        </w:rPr>
        <w:t xml:space="preserve"> Aref1 </w:t>
      </w:r>
      <w:r w:rsidRPr="00A7638B">
        <w:rPr>
          <w:shd w:val="clear" w:color="auto" w:fill="EBF4F9"/>
          <w:rtl/>
        </w:rPr>
        <w:t>و</w:t>
      </w:r>
      <w:r w:rsidRPr="00A7638B">
        <w:rPr>
          <w:shd w:val="clear" w:color="auto" w:fill="EBF4F9"/>
        </w:rPr>
        <w:t xml:space="preserve"> Aref2 </w:t>
      </w:r>
      <w:r w:rsidRPr="00A7638B">
        <w:rPr>
          <w:shd w:val="clear" w:color="auto" w:fill="EBF4F9"/>
          <w:rtl/>
        </w:rPr>
        <w:t>يشير الأول إلى مثيل للفئة</w:t>
      </w:r>
      <w:r w:rsidRPr="00A7638B">
        <w:rPr>
          <w:shd w:val="clear" w:color="auto" w:fill="EBF4F9"/>
        </w:rPr>
        <w:t xml:space="preserve"> CRef1 </w:t>
      </w:r>
      <w:r w:rsidRPr="00A7638B">
        <w:rPr>
          <w:shd w:val="clear" w:color="auto" w:fill="EBF4F9"/>
          <w:rtl/>
        </w:rPr>
        <w:t>ويشير الثاني إلى مثيل للفئة</w:t>
      </w:r>
      <w:r w:rsidRPr="00A7638B">
        <w:rPr>
          <w:shd w:val="clear" w:color="auto" w:fill="EBF4F9"/>
        </w:rPr>
        <w:t xml:space="preserve"> CRef2 </w:t>
      </w:r>
      <w:r w:rsidRPr="00A7638B">
        <w:rPr>
          <w:shd w:val="clear" w:color="auto" w:fill="EBF4F9"/>
          <w:rtl/>
        </w:rPr>
        <w:t>ويحتوي مثيل الفئة</w:t>
      </w:r>
      <w:r w:rsidRPr="00A7638B">
        <w:rPr>
          <w:shd w:val="clear" w:color="auto" w:fill="EBF4F9"/>
        </w:rPr>
        <w:t xml:space="preserve"> CRef2 </w:t>
      </w:r>
      <w:r w:rsidRPr="00A7638B">
        <w:rPr>
          <w:shd w:val="clear" w:color="auto" w:fill="EBF4F9"/>
          <w:rtl/>
        </w:rPr>
        <w:t>على مؤشر يشير إلى مثيل الفئة</w:t>
      </w:r>
      <w:r w:rsidRPr="00A7638B">
        <w:rPr>
          <w:shd w:val="clear" w:color="auto" w:fill="EBF4F9"/>
        </w:rPr>
        <w:t xml:space="preserve"> CRef1 .</w:t>
      </w:r>
      <w:r w:rsidRPr="00A7638B">
        <w:br/>
      </w:r>
      <w:r w:rsidRPr="00A7638B">
        <w:rPr>
          <w:shd w:val="clear" w:color="auto" w:fill="EBF4F9"/>
        </w:rPr>
        <w:t xml:space="preserve">5- </w:t>
      </w:r>
      <w:r w:rsidRPr="00A7638B">
        <w:rPr>
          <w:shd w:val="clear" w:color="auto" w:fill="EBF4F9"/>
          <w:rtl/>
        </w:rPr>
        <w:t>إن استطعت تنفيذ الإجراء السابق خطوة خطوة -عبر النقر المتكرر على الزر</w:t>
      </w:r>
      <w:r w:rsidRPr="00A7638B">
        <w:rPr>
          <w:shd w:val="clear" w:color="auto" w:fill="EBF4F9"/>
        </w:rPr>
        <w:t xml:space="preserve"> F8- </w:t>
      </w:r>
      <w:r w:rsidRPr="00A7638B">
        <w:rPr>
          <w:shd w:val="clear" w:color="auto" w:fill="EBF4F9"/>
          <w:rtl/>
        </w:rPr>
        <w:t>فستجد أنه عند الوصول إلى سطر الكود الذي يقوم بإعداد المثيل</w:t>
      </w:r>
      <w:r w:rsidRPr="00A7638B">
        <w:rPr>
          <w:shd w:val="clear" w:color="auto" w:fill="EBF4F9"/>
        </w:rPr>
        <w:t xml:space="preserve"> Aref1 </w:t>
      </w:r>
      <w:r w:rsidRPr="00A7638B">
        <w:rPr>
          <w:shd w:val="clear" w:color="auto" w:fill="EBF4F9"/>
          <w:rtl/>
        </w:rPr>
        <w:t>إلى</w:t>
      </w:r>
      <w:r w:rsidRPr="00A7638B">
        <w:rPr>
          <w:shd w:val="clear" w:color="auto" w:fill="EBF4F9"/>
        </w:rPr>
        <w:t xml:space="preserve"> Nothing </w:t>
      </w:r>
      <w:r w:rsidRPr="00A7638B">
        <w:rPr>
          <w:shd w:val="clear" w:color="auto" w:fill="EBF4F9"/>
          <w:rtl/>
        </w:rPr>
        <w:t>فأنه لا يتم كتابة أي شئ في النافذة السريعة</w:t>
      </w:r>
      <w:r w:rsidRPr="00A7638B">
        <w:rPr>
          <w:shd w:val="clear" w:color="auto" w:fill="EBF4F9"/>
        </w:rPr>
        <w:t xml:space="preserve"> Immediate window . </w:t>
      </w:r>
      <w:r w:rsidRPr="00A7638B">
        <w:rPr>
          <w:shd w:val="clear" w:color="auto" w:fill="EBF4F9"/>
          <w:rtl/>
        </w:rPr>
        <w:t>إذا جئنا إلى الواقع -للأمانة- فالإجراء ينهي مؤشره الذي يشير إلى</w:t>
      </w:r>
      <w:r w:rsidRPr="00A7638B">
        <w:rPr>
          <w:shd w:val="clear" w:color="auto" w:fill="EBF4F9"/>
        </w:rPr>
        <w:t xml:space="preserve"> CRef1 </w:t>
      </w:r>
      <w:r w:rsidRPr="00A7638B">
        <w:rPr>
          <w:shd w:val="clear" w:color="auto" w:fill="EBF4F9"/>
          <w:rtl/>
        </w:rPr>
        <w:t>لكن طالما هناك مؤشر آخر موجود في</w:t>
      </w:r>
      <w:r w:rsidRPr="00A7638B">
        <w:rPr>
          <w:shd w:val="clear" w:color="auto" w:fill="EBF4F9"/>
        </w:rPr>
        <w:t xml:space="preserve"> Aref2 </w:t>
      </w:r>
      <w:r w:rsidRPr="00A7638B">
        <w:rPr>
          <w:shd w:val="clear" w:color="auto" w:fill="EBF4F9"/>
          <w:rtl/>
        </w:rPr>
        <w:t>يشير -أيضاً- إلى</w:t>
      </w:r>
      <w:r w:rsidRPr="00A7638B">
        <w:rPr>
          <w:shd w:val="clear" w:color="auto" w:fill="EBF4F9"/>
        </w:rPr>
        <w:t xml:space="preserve"> CRef1 </w:t>
      </w:r>
      <w:r w:rsidRPr="00A7638B">
        <w:rPr>
          <w:shd w:val="clear" w:color="auto" w:fill="EBF4F9"/>
          <w:rtl/>
        </w:rPr>
        <w:t>فلا يمكن إنهاء</w:t>
      </w:r>
      <w:r w:rsidRPr="00A7638B">
        <w:rPr>
          <w:shd w:val="clear" w:color="auto" w:fill="EBF4F9"/>
        </w:rPr>
        <w:t xml:space="preserve"> CRef1 . </w:t>
      </w:r>
      <w:r w:rsidRPr="00A7638B">
        <w:rPr>
          <w:shd w:val="clear" w:color="auto" w:fill="EBF4F9"/>
          <w:rtl/>
        </w:rPr>
        <w:t>وسيتم إنهاءها فقط عند تنفيذ السطر الأخير من الإجراء في نفس الوقت الذي يتم فيه إنهاء وتدمير</w:t>
      </w:r>
      <w:r w:rsidRPr="00A7638B">
        <w:rPr>
          <w:shd w:val="clear" w:color="auto" w:fill="EBF4F9"/>
        </w:rPr>
        <w:t xml:space="preserve"> CRef2 .</w:t>
      </w:r>
      <w:r w:rsidRPr="00A7638B">
        <w:br/>
      </w:r>
      <w:r w:rsidRPr="00E27302">
        <w:rPr>
          <w:u w:val="single"/>
          <w:rtl/>
        </w:rPr>
        <w:lastRenderedPageBreak/>
        <w:t>الكائنات اليتيمة</w:t>
      </w:r>
      <w:r w:rsidRPr="00E27302">
        <w:rPr>
          <w:u w:val="single"/>
        </w:rPr>
        <w:t xml:space="preserve"> Orphaned Objects :</w:t>
      </w:r>
      <w:r w:rsidRPr="00A7638B">
        <w:br/>
      </w:r>
      <w:r w:rsidRPr="00A7638B">
        <w:rPr>
          <w:shd w:val="clear" w:color="auto" w:fill="EBF4F9"/>
          <w:rtl/>
        </w:rPr>
        <w:t>تعتبر هذه الحالة أكثر خطورة من سابقتها لأنها أساس المرجع الدائري, وتمنع إنهاء الكائنات, وهذا سلوك يسبب أضراراً خطيرة لأنه يترك الكائنات في الذاكرة بدون وجود طريقة برمجية لإنهائها, كما أنه يصعب كثيراً معالجتها. يظهر الكود التالي كيفية حدوث هذه الحالة</w:t>
      </w:r>
      <w:r w:rsidRPr="00A7638B">
        <w:rPr>
          <w:shd w:val="clear" w:color="auto" w:fill="EBF4F9"/>
        </w:rPr>
        <w:t>:</w:t>
      </w:r>
      <w:r w:rsidRPr="00E27302">
        <w:rPr>
          <w:sz w:val="24"/>
          <w:szCs w:val="24"/>
        </w:rPr>
        <w:br/>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Sub TestClassLifeTime2()</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 No instances will terminate!!</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Dim Aref1 As CRef1</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Dim Aref2 As CRef2</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 Instantiate variables</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Aref1 = New CRef1</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Aref2 = New CRef2</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 Set a reference to one instance from the other</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Aref1.Link = Aref2</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Aref2.Link = Aref1</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 Destroy the local references</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Aref1 = Nothing</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Aref2 = Nothing</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 Aref1 and Aref2 still exist</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End Sub</w:t>
      </w:r>
    </w:p>
    <w:p w:rsidR="00A7638B" w:rsidRPr="00A7638B" w:rsidRDefault="00A7638B" w:rsidP="00E27302">
      <w:pPr>
        <w:pStyle w:val="a"/>
        <w:rPr>
          <w:rFonts w:ascii="Times New Roman" w:hAnsi="Times New Roman" w:cs="Times New Roman"/>
          <w:sz w:val="24"/>
          <w:szCs w:val="24"/>
        </w:rPr>
      </w:pPr>
      <w:r w:rsidRPr="00E27302">
        <w:rPr>
          <w:color w:val="FF0000"/>
          <w:shd w:val="clear" w:color="auto" w:fill="EBF4F9"/>
          <w:rtl/>
        </w:rPr>
        <w:t>لاحظ ما يلي</w:t>
      </w:r>
      <w:r w:rsidRPr="00E27302">
        <w:rPr>
          <w:color w:val="FF0000"/>
          <w:shd w:val="clear" w:color="auto" w:fill="EBF4F9"/>
        </w:rPr>
        <w:t>:</w:t>
      </w:r>
      <w:r w:rsidRPr="00E27302">
        <w:br/>
      </w:r>
      <w:r w:rsidRPr="00E27302">
        <w:br/>
      </w:r>
      <w:r w:rsidRPr="00E27302">
        <w:rPr>
          <w:shd w:val="clear" w:color="auto" w:fill="EBF4F9"/>
        </w:rPr>
        <w:t xml:space="preserve">- </w:t>
      </w:r>
      <w:r w:rsidRPr="00E27302">
        <w:rPr>
          <w:shd w:val="clear" w:color="auto" w:fill="EBF4F9"/>
          <w:rtl/>
        </w:rPr>
        <w:t>الفرق الوحيد بين هذا الإجراء والإجراء الذي سبقه هو سطر واحد فقط وهو الذي يقوم بإنشاء مؤشر يشير من المثيل</w:t>
      </w:r>
      <w:r w:rsidRPr="00E27302">
        <w:rPr>
          <w:shd w:val="clear" w:color="auto" w:fill="EBF4F9"/>
        </w:rPr>
        <w:t xml:space="preserve"> Aref1 </w:t>
      </w:r>
      <w:r w:rsidRPr="00E27302">
        <w:rPr>
          <w:shd w:val="clear" w:color="auto" w:fill="EBF4F9"/>
          <w:rtl/>
        </w:rPr>
        <w:t>إلى المثيل</w:t>
      </w:r>
      <w:r w:rsidRPr="00E27302">
        <w:rPr>
          <w:shd w:val="clear" w:color="auto" w:fill="EBF4F9"/>
        </w:rPr>
        <w:t xml:space="preserve"> Aref2 .</w:t>
      </w:r>
      <w:r w:rsidRPr="00E27302">
        <w:br/>
      </w:r>
      <w:r w:rsidRPr="00E27302">
        <w:rPr>
          <w:shd w:val="clear" w:color="auto" w:fill="EBF4F9"/>
        </w:rPr>
        <w:t xml:space="preserve">- </w:t>
      </w:r>
      <w:r w:rsidRPr="00E27302">
        <w:rPr>
          <w:shd w:val="clear" w:color="auto" w:fill="EBF4F9"/>
          <w:rtl/>
        </w:rPr>
        <w:t>يحتوي الكود في الإجراء السابق على مؤشرين</w:t>
      </w:r>
      <w:r w:rsidRPr="00E27302">
        <w:rPr>
          <w:shd w:val="clear" w:color="auto" w:fill="EBF4F9"/>
        </w:rPr>
        <w:t xml:space="preserve"> Aref1 </w:t>
      </w:r>
      <w:r w:rsidRPr="00E27302">
        <w:rPr>
          <w:shd w:val="clear" w:color="auto" w:fill="EBF4F9"/>
          <w:rtl/>
        </w:rPr>
        <w:t>و</w:t>
      </w:r>
      <w:r w:rsidRPr="00E27302">
        <w:rPr>
          <w:shd w:val="clear" w:color="auto" w:fill="EBF4F9"/>
        </w:rPr>
        <w:t xml:space="preserve"> Aref2 </w:t>
      </w:r>
      <w:r w:rsidRPr="00E27302">
        <w:rPr>
          <w:shd w:val="clear" w:color="auto" w:fill="EBF4F9"/>
          <w:rtl/>
        </w:rPr>
        <w:t>يشير الأول إلى مثيل للفئة</w:t>
      </w:r>
      <w:r w:rsidRPr="00E27302">
        <w:rPr>
          <w:shd w:val="clear" w:color="auto" w:fill="EBF4F9"/>
        </w:rPr>
        <w:t xml:space="preserve"> CRef1 </w:t>
      </w:r>
      <w:r w:rsidRPr="00E27302">
        <w:rPr>
          <w:shd w:val="clear" w:color="auto" w:fill="EBF4F9"/>
          <w:rtl/>
        </w:rPr>
        <w:t>ويشير الثاني إلى مثيل للفئة</w:t>
      </w:r>
      <w:r w:rsidRPr="00E27302">
        <w:rPr>
          <w:shd w:val="clear" w:color="auto" w:fill="EBF4F9"/>
        </w:rPr>
        <w:t xml:space="preserve"> CRef2 </w:t>
      </w:r>
      <w:r w:rsidRPr="00E27302">
        <w:rPr>
          <w:shd w:val="clear" w:color="auto" w:fill="EBF4F9"/>
          <w:rtl/>
        </w:rPr>
        <w:t>كما يحتوي مثيل كل فئة على مؤشر داخلي يشير إلى مثيل الفئة الأخرى</w:t>
      </w:r>
      <w:r w:rsidRPr="00E27302">
        <w:rPr>
          <w:shd w:val="clear" w:color="auto" w:fill="EBF4F9"/>
        </w:rPr>
        <w:t>.</w:t>
      </w:r>
      <w:r w:rsidRPr="00E27302">
        <w:br/>
      </w:r>
      <w:r w:rsidRPr="00E27302">
        <w:rPr>
          <w:shd w:val="clear" w:color="auto" w:fill="EBF4F9"/>
        </w:rPr>
        <w:t xml:space="preserve">- </w:t>
      </w:r>
      <w:r w:rsidRPr="00E27302">
        <w:rPr>
          <w:shd w:val="clear" w:color="auto" w:fill="EBF4F9"/>
          <w:rtl/>
        </w:rPr>
        <w:t>إذا قمت بتنفيذ الكود خطوة خطوة فستلاحظ أنه لا يتم إنهاء أي مثيل من المثيلين بالرغم من إعدادهما بشكل صريح إلى</w:t>
      </w:r>
      <w:r w:rsidRPr="00E27302">
        <w:rPr>
          <w:shd w:val="clear" w:color="auto" w:fill="EBF4F9"/>
        </w:rPr>
        <w:t xml:space="preserve"> Nothing . </w:t>
      </w:r>
      <w:r w:rsidRPr="00E27302">
        <w:rPr>
          <w:shd w:val="clear" w:color="auto" w:fill="EBF4F9"/>
          <w:rtl/>
        </w:rPr>
        <w:t>فكيف يمكن حدوث ذلك؟ .. يحدث ذلك بسبب بقاء المؤشرات الداخلية في كلا المثيلين بدون أن يتم إنهاؤهما, وسيبقيان في الذاكرة -يشغلانها دون حاجة إليهما- إلى أن يتم إنهاء التطبيق, وأحياناً إلى أن تتم إعادة تشغيل الجهاز</w:t>
      </w:r>
      <w:r w:rsidRPr="00E27302">
        <w:rPr>
          <w:shd w:val="clear" w:color="auto" w:fill="EBF4F9"/>
        </w:rPr>
        <w:t>.</w:t>
      </w:r>
      <w:r w:rsidRPr="00E27302">
        <w:br/>
      </w:r>
      <w:r w:rsidRPr="00E27302">
        <w:rPr>
          <w:color w:val="FF0000"/>
          <w:u w:val="single"/>
          <w:shd w:val="clear" w:color="auto" w:fill="EBF4F9"/>
          <w:rtl/>
        </w:rPr>
        <w:t>الإنهاء السليم</w:t>
      </w:r>
      <w:r w:rsidRPr="00E27302">
        <w:rPr>
          <w:color w:val="FF0000"/>
          <w:u w:val="single"/>
          <w:shd w:val="clear" w:color="auto" w:fill="EBF4F9"/>
        </w:rPr>
        <w:t xml:space="preserve"> Proper Termination :</w:t>
      </w:r>
      <w:r w:rsidRPr="00E27302">
        <w:rPr>
          <w:color w:val="FF0000"/>
          <w:shd w:val="clear" w:color="auto" w:fill="EBF4F9"/>
        </w:rPr>
        <w:br/>
      </w:r>
      <w:r w:rsidRPr="00E27302">
        <w:rPr>
          <w:shd w:val="clear" w:color="auto" w:fill="EBF4F9"/>
          <w:rtl/>
        </w:rPr>
        <w:t>يتطلب تصحيح مشكلة المرجع الدائري أن تولوا انتباهكم إلى احتمال امكانية ظهوره عند إنشاء فئات هرمية. فإذا لم تكن هناك مؤشرات في مثيلات الفئات تشير إلى بعضها بعضاً, فلن يكون هناك مدعاة للقلق من حدوث هذه المشكلة, أما إذا اضطررت إلى عمل ذلك -(يكثر حدوث ذلك في العلاقات بين الفئات خاصة علاقة أب لابن)- فيجب أن تقوم بشكل صريح بإنهاء المؤشرات الداخلية قبل قيامك بإنهاء المؤشرات الخارجية, وفي موضوعنا هذا نقوم بذلك عن طريق إعداد الخاصية</w:t>
      </w:r>
      <w:r w:rsidRPr="00E27302">
        <w:rPr>
          <w:shd w:val="clear" w:color="auto" w:fill="EBF4F9"/>
        </w:rPr>
        <w:t xml:space="preserve"> Link </w:t>
      </w:r>
      <w:r w:rsidRPr="00E27302">
        <w:rPr>
          <w:shd w:val="clear" w:color="auto" w:fill="EBF4F9"/>
          <w:rtl/>
        </w:rPr>
        <w:t>إلى</w:t>
      </w:r>
      <w:r w:rsidRPr="00E27302">
        <w:rPr>
          <w:shd w:val="clear" w:color="auto" w:fill="EBF4F9"/>
        </w:rPr>
        <w:t xml:space="preserve"> Nothing </w:t>
      </w:r>
      <w:r w:rsidRPr="00E27302">
        <w:rPr>
          <w:shd w:val="clear" w:color="auto" w:fill="EBF4F9"/>
          <w:rtl/>
        </w:rPr>
        <w:t>قبل إنهاء المثيلات, وهناك مقاربة جميلة لذلك وهي إنشاء طريقة في كل فئة تقوم بإنهاء أي مؤشرات داخلية متبقية, ثم يتم استدعاء هذه الطريقة قبل إنهاء المثيل. وبالمثال يتضح المقال</w:t>
      </w:r>
      <w:r w:rsidRPr="00E27302">
        <w:rPr>
          <w:shd w:val="clear" w:color="auto" w:fill="EBF4F9"/>
        </w:rPr>
        <w:t>.</w:t>
      </w:r>
      <w:r w:rsidRPr="00E27302">
        <w:br/>
      </w:r>
      <w:r w:rsidRPr="00E27302">
        <w:rPr>
          <w:shd w:val="clear" w:color="auto" w:fill="EBF4F9"/>
        </w:rPr>
        <w:t xml:space="preserve">1- </w:t>
      </w:r>
      <w:r w:rsidRPr="00E27302">
        <w:rPr>
          <w:shd w:val="clear" w:color="auto" w:fill="EBF4F9"/>
          <w:rtl/>
        </w:rPr>
        <w:t>قم بإضافة الإجراء التالي إلى كلا الفئتين</w:t>
      </w:r>
      <w:r w:rsidRPr="00E27302">
        <w:rPr>
          <w:shd w:val="clear" w:color="auto" w:fill="EBF4F9"/>
        </w:rPr>
        <w:t xml:space="preserve"> CRef1 </w:t>
      </w:r>
      <w:r w:rsidRPr="00E27302">
        <w:rPr>
          <w:shd w:val="clear" w:color="auto" w:fill="EBF4F9"/>
          <w:rtl/>
        </w:rPr>
        <w:t>و</w:t>
      </w:r>
      <w:r w:rsidRPr="00E27302">
        <w:rPr>
          <w:shd w:val="clear" w:color="auto" w:fill="EBF4F9"/>
        </w:rPr>
        <w:t xml:space="preserve"> CRef2 .</w:t>
      </w:r>
      <w:r w:rsidRPr="00A7638B">
        <w:rPr>
          <w:sz w:val="17"/>
          <w:szCs w:val="17"/>
        </w:rPr>
        <w:br/>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Public Sub CleanMyLink()</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lastRenderedPageBreak/>
        <w:t xml:space="preserve">    'If the object exists, destroy it</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If Not mObjLink Is Nothing Then</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mObjLink = Nothing</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End If</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End Sub</w:t>
      </w:r>
    </w:p>
    <w:p w:rsidR="00A7638B" w:rsidRPr="00A7638B" w:rsidRDefault="00A7638B" w:rsidP="00E27302">
      <w:pPr>
        <w:pStyle w:val="a"/>
        <w:rPr>
          <w:rFonts w:ascii="Times New Roman" w:hAnsi="Times New Roman" w:cs="Times New Roman"/>
          <w:sz w:val="24"/>
          <w:szCs w:val="24"/>
        </w:rPr>
      </w:pPr>
      <w:r w:rsidRPr="00A7638B">
        <w:rPr>
          <w:shd w:val="clear" w:color="auto" w:fill="EBF4F9"/>
        </w:rPr>
        <w:t xml:space="preserve">2- </w:t>
      </w:r>
      <w:r w:rsidRPr="00A7638B">
        <w:rPr>
          <w:shd w:val="clear" w:color="auto" w:fill="EBF4F9"/>
          <w:rtl/>
        </w:rPr>
        <w:t>قم بإضافة الإجراء التالي إلى وحدة نمطية قياسية وستجد انتهاء مشكلة المرجع الدائري, وبأن الكود يعمل بشكل سليم</w:t>
      </w:r>
      <w:r w:rsidRPr="00A7638B">
        <w:rPr>
          <w:shd w:val="clear" w:color="auto" w:fill="EBF4F9"/>
        </w:rPr>
        <w:t>.</w:t>
      </w:r>
      <w:r w:rsidRPr="00A7638B">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Sub TestClassLifeTime3()</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 Objects terminate normally</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Dim Aref1 As CRef1</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Dim Aref2 As CRef2</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 Instantiate variables</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Aref1 = New CRef1</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Aref2 = New CRef2</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 Set a reference to one from the other</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Aref1.Link = Aref2</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Aref2.Link = Aref1</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 Clean up internal reference</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Aref1.CleanMyLink</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Aref2.CleanMyLink</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 Destroy the local references</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Aref1 = Nothing</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 xml:space="preserve">    Set Aref2 = Nothing</w:t>
      </w:r>
    </w:p>
    <w:p w:rsidR="00A7638B" w:rsidRPr="00E27302"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E27302">
        <w:rPr>
          <w:rFonts w:ascii="Courier" w:eastAsia="Times New Roman" w:hAnsi="Courier" w:cs="Courier New"/>
          <w:b/>
          <w:color w:val="000000"/>
          <w:sz w:val="24"/>
          <w:szCs w:val="24"/>
        </w:rPr>
        <w:t>End Sub</w:t>
      </w:r>
    </w:p>
    <w:p w:rsidR="00A7638B" w:rsidRDefault="00A7638B" w:rsidP="00E27302">
      <w:pPr>
        <w:pStyle w:val="a"/>
        <w:rPr>
          <w:rFonts w:ascii="Courier" w:hAnsi="Courier" w:cs="Courier New"/>
          <w:sz w:val="54"/>
          <w:szCs w:val="100"/>
          <w:rtl/>
        </w:rPr>
      </w:pPr>
      <w:r w:rsidRPr="00A7638B">
        <w:rPr>
          <w:shd w:val="clear" w:color="auto" w:fill="EBF4F9"/>
          <w:rtl/>
        </w:rPr>
        <w:t>لعلك لاحظت استدعاء الإجراء</w:t>
      </w:r>
      <w:r w:rsidRPr="00A7638B">
        <w:rPr>
          <w:shd w:val="clear" w:color="auto" w:fill="EBF4F9"/>
        </w:rPr>
        <w:t xml:space="preserve"> CleanMyLink </w:t>
      </w:r>
      <w:r w:rsidRPr="00A7638B">
        <w:rPr>
          <w:shd w:val="clear" w:color="auto" w:fill="EBF4F9"/>
          <w:rtl/>
        </w:rPr>
        <w:t>قبل إنهاء المثيلات, وبأن الإجراء</w:t>
      </w:r>
      <w:r w:rsidRPr="00A7638B">
        <w:rPr>
          <w:shd w:val="clear" w:color="auto" w:fill="EBF4F9"/>
        </w:rPr>
        <w:t xml:space="preserve"> TestClassLifeTime3 </w:t>
      </w:r>
      <w:r w:rsidRPr="00A7638B">
        <w:rPr>
          <w:shd w:val="clear" w:color="auto" w:fill="EBF4F9"/>
          <w:rtl/>
        </w:rPr>
        <w:t>يعمل بشكل صحيح 100% وقد تم التغلب على مشكلة المرجع الدائري</w:t>
      </w:r>
      <w:r w:rsidRPr="00A7638B">
        <w:rPr>
          <w:shd w:val="clear" w:color="auto" w:fill="EBF4F9"/>
        </w:rPr>
        <w:t>.</w:t>
      </w:r>
      <w:r w:rsidRPr="00A7638B">
        <w:br/>
      </w:r>
      <w:r w:rsidRPr="00A7638B">
        <w:rPr>
          <w:shd w:val="clear" w:color="auto" w:fill="EBF4F9"/>
          <w:rtl/>
        </w:rPr>
        <w:t>في الموضوع القادم -إن شاء الله- سنتطرق إلى الفئات والنماذج فإلى الملتقى</w:t>
      </w:r>
      <w:r w:rsidRPr="00A7638B">
        <w:rPr>
          <w:shd w:val="clear" w:color="auto" w:fill="EBF4F9"/>
        </w:rPr>
        <w:t>.</w:t>
      </w:r>
    </w:p>
    <w:p w:rsidR="00A7638B" w:rsidRPr="00D650A4" w:rsidRDefault="00A7638B" w:rsidP="00D650A4">
      <w:pPr>
        <w:pStyle w:val="a"/>
        <w:bidi w:val="0"/>
        <w:jc w:val="center"/>
        <w:rPr>
          <w:color w:val="000000"/>
          <w:u w:val="single"/>
        </w:rPr>
      </w:pPr>
      <w:r w:rsidRPr="00D650A4">
        <w:rPr>
          <w:u w:val="single"/>
          <w:bdr w:val="none" w:sz="0" w:space="0" w:color="auto" w:frame="1"/>
          <w:rtl/>
        </w:rPr>
        <w:t>الفئات والنماذج</w:t>
      </w:r>
    </w:p>
    <w:p w:rsidR="00A7638B" w:rsidRPr="00A7638B" w:rsidRDefault="00A7638B" w:rsidP="00D650A4">
      <w:pPr>
        <w:pStyle w:val="a"/>
        <w:rPr>
          <w:rFonts w:ascii="inherit" w:eastAsia="Times New Roman" w:hAnsi="inherit" w:cs="Arial"/>
          <w:bCs w:val="0"/>
          <w:i/>
          <w:iCs/>
          <w:color w:val="0066CC"/>
          <w:sz w:val="13"/>
          <w:szCs w:val="13"/>
        </w:rPr>
      </w:pPr>
      <w:r w:rsidRPr="00D650A4">
        <w:rPr>
          <w:shd w:val="clear" w:color="auto" w:fill="EBF4F9"/>
          <w:rtl/>
        </w:rPr>
        <w:t>هذا هو الموضوع التاسع عشر في سلسلة البحث المسمى</w:t>
      </w:r>
      <w:r w:rsidRPr="00D650A4">
        <w:rPr>
          <w:shd w:val="clear" w:color="auto" w:fill="EBF4F9"/>
        </w:rPr>
        <w:t>:</w:t>
      </w:r>
      <w:r w:rsidRPr="00D650A4">
        <w:t> </w:t>
      </w:r>
      <w:hyperlink r:id="rId79" w:tgtFrame="_blank" w:history="1">
        <w:r w:rsidRPr="00D650A4">
          <w:rPr>
            <w:color w:val="2379B5"/>
            <w:rtl/>
          </w:rPr>
          <w:t>إنشاء الفئات والبرمجة الموجهة للكائنات</w:t>
        </w:r>
      </w:hyperlink>
      <w:r w:rsidRPr="00D650A4">
        <w:br/>
      </w:r>
      <w:r w:rsidRPr="00D650A4">
        <w:rPr>
          <w:shd w:val="clear" w:color="auto" w:fill="EBF4F9"/>
          <w:rtl/>
        </w:rPr>
        <w:t>رأينا في الموضوع السابق مجال وفترة حياة متغيرات الفئات, وعرفنا أن ذلك يعتمد على الموضع الذي نعلن فيه عن المتغير, وكذلك على الكلمة المفتاحية التي تسبق اسم المتغير, وتطرقنا إلى الإنهاء السليم لمثيلات الفئة ذوات المراجع الداخلية, وأوضحنا أهمية ذلك. واليوم ننتقل إلى شرح استخدام الفئات مع النماذج</w:t>
      </w:r>
      <w:r w:rsidRPr="00D650A4">
        <w:rPr>
          <w:shd w:val="clear" w:color="auto" w:fill="EBF4F9"/>
        </w:rPr>
        <w:t>.</w:t>
      </w:r>
      <w:r w:rsidRPr="00D650A4">
        <w:br/>
      </w:r>
      <w:r w:rsidRPr="00D650A4">
        <w:br/>
      </w:r>
      <w:r w:rsidRPr="00D650A4">
        <w:rPr>
          <w:color w:val="FF0000"/>
          <w:u w:val="single"/>
          <w:shd w:val="clear" w:color="auto" w:fill="EBF4F9"/>
          <w:rtl/>
        </w:rPr>
        <w:t>فتح نسخ متعددة من نموذج</w:t>
      </w:r>
      <w:r w:rsidRPr="00D650A4">
        <w:rPr>
          <w:color w:val="FF0000"/>
          <w:u w:val="single"/>
          <w:shd w:val="clear" w:color="auto" w:fill="EBF4F9"/>
        </w:rPr>
        <w:t>:</w:t>
      </w:r>
      <w:r w:rsidRPr="00D650A4">
        <w:br/>
      </w:r>
      <w:r w:rsidRPr="00D650A4">
        <w:br/>
      </w:r>
      <w:r w:rsidRPr="00D650A4">
        <w:rPr>
          <w:shd w:val="clear" w:color="auto" w:fill="EBF4F9"/>
          <w:rtl/>
        </w:rPr>
        <w:t>عندما نقوم بإنشاء نموذج لأول مرة, فلا يكون للنموذج الجديد وحدة نمطية مترافقة معه, ولكي نستطيع أن نفتح نسخاً متعددة من نموذج, فيجب أن يكون لذلك النموذج وحدة نمطية -حتى ولو كانت فارغة- وإلا فلا يمكننا فتح نسخ متعددة من نفس النموذج</w:t>
      </w:r>
      <w:r w:rsidRPr="00D650A4">
        <w:rPr>
          <w:shd w:val="clear" w:color="auto" w:fill="EBF4F9"/>
        </w:rPr>
        <w:t>.</w:t>
      </w:r>
      <w:r w:rsidRPr="00D650A4">
        <w:t> </w:t>
      </w:r>
      <w:r w:rsidRPr="00D650A4">
        <w:br/>
      </w:r>
      <w:r w:rsidRPr="00D650A4">
        <w:br/>
      </w:r>
      <w:r w:rsidRPr="00D650A4">
        <w:rPr>
          <w:color w:val="FF0000"/>
          <w:shd w:val="clear" w:color="auto" w:fill="EBF4F9"/>
          <w:rtl/>
        </w:rPr>
        <w:t>كيفية إنشاء وحدة نمطية لنموذج</w:t>
      </w:r>
      <w:r w:rsidRPr="00D650A4">
        <w:rPr>
          <w:color w:val="FF0000"/>
          <w:shd w:val="clear" w:color="auto" w:fill="EBF4F9"/>
        </w:rPr>
        <w:t>:</w:t>
      </w:r>
      <w:r w:rsidRPr="00D650A4">
        <w:br/>
      </w:r>
      <w:r w:rsidRPr="00D650A4">
        <w:br/>
      </w:r>
      <w:r w:rsidRPr="00D650A4">
        <w:rPr>
          <w:shd w:val="clear" w:color="auto" w:fill="EBF4F9"/>
          <w:rtl/>
        </w:rPr>
        <w:lastRenderedPageBreak/>
        <w:t>لا يوجد أسهل من هذا الأمر. تحتاج فقط إما إلى إظهار نافذة الكود خلف النموذج المعني وبمجرد ظهور تلك النافذة فسيصبح لذلك النموذج وحدة نمطية خاصة به, وإما إلى تغيير قيمة خاصية النموذج المدعوة: "لديه وحدة نمطية" من لا إلى نعم وبذلك يحصل المطلوب</w:t>
      </w:r>
      <w:r w:rsidRPr="00D650A4">
        <w:rPr>
          <w:shd w:val="clear" w:color="auto" w:fill="EBF4F9"/>
        </w:rPr>
        <w:t>.</w:t>
      </w:r>
      <w:r w:rsidRPr="00D650A4">
        <w:br/>
      </w:r>
      <w:r w:rsidRPr="00D650A4">
        <w:br/>
      </w:r>
      <w:r w:rsidRPr="00D650A4">
        <w:rPr>
          <w:color w:val="FF0000"/>
          <w:shd w:val="clear" w:color="auto" w:fill="EBF4F9"/>
          <w:rtl/>
        </w:rPr>
        <w:t>طريقة فتح نسخ متعددة من نموذج</w:t>
      </w:r>
      <w:r w:rsidRPr="00D650A4">
        <w:rPr>
          <w:color w:val="FF0000"/>
          <w:shd w:val="clear" w:color="auto" w:fill="EBF4F9"/>
        </w:rPr>
        <w:t>:</w:t>
      </w:r>
      <w:r w:rsidRPr="00D650A4">
        <w:br/>
      </w:r>
      <w:r w:rsidRPr="00D650A4">
        <w:br/>
      </w:r>
      <w:r w:rsidRPr="00D650A4">
        <w:rPr>
          <w:shd w:val="clear" w:color="auto" w:fill="EBF4F9"/>
          <w:rtl/>
        </w:rPr>
        <w:t>إذا أردنا فتح نسخة واحدة فقط من نفس النموذج المفتوح, فسنحتاج إلى متغير واحد من نوع نموذج, أما إذا أردنا فتح نسخ متعددة من نفس النموذج, فسنحتاج إما إلى عدة متغيرات من نوع نموذج, أو -بدلاً عن ذلك- مجموعة يمكنها أن تحمل المؤشرات إلى النموذج كما يلي</w:t>
      </w:r>
      <w:r w:rsidRPr="00D650A4">
        <w:rPr>
          <w:shd w:val="clear" w:color="auto" w:fill="EBF4F9"/>
        </w:rPr>
        <w:t>:</w:t>
      </w:r>
      <w:r w:rsidRPr="00D650A4">
        <w:br/>
      </w:r>
      <w:r w:rsidRPr="00D650A4">
        <w:rPr>
          <w:shd w:val="clear" w:color="auto" w:fill="EBF4F9"/>
        </w:rPr>
        <w:t xml:space="preserve">1- </w:t>
      </w:r>
      <w:r w:rsidRPr="00D650A4">
        <w:rPr>
          <w:shd w:val="clear" w:color="auto" w:fill="EBF4F9"/>
          <w:rtl/>
        </w:rPr>
        <w:t>لنفرض أن لدينا نموذجاً باسم</w:t>
      </w:r>
      <w:r w:rsidRPr="00D650A4">
        <w:rPr>
          <w:shd w:val="clear" w:color="auto" w:fill="EBF4F9"/>
        </w:rPr>
        <w:t xml:space="preserve"> frm1 </w:t>
      </w:r>
      <w:r w:rsidRPr="00D650A4">
        <w:rPr>
          <w:shd w:val="clear" w:color="auto" w:fill="EBF4F9"/>
          <w:rtl/>
        </w:rPr>
        <w:t>وأردنا أن نفتح عدة نسخ منه في نفس الوقت</w:t>
      </w:r>
      <w:r w:rsidRPr="00D650A4">
        <w:rPr>
          <w:shd w:val="clear" w:color="auto" w:fill="EBF4F9"/>
        </w:rPr>
        <w:t>.</w:t>
      </w:r>
      <w:r w:rsidRPr="00D650A4">
        <w:br/>
      </w:r>
      <w:r w:rsidRPr="00D650A4">
        <w:rPr>
          <w:shd w:val="clear" w:color="auto" w:fill="EBF4F9"/>
        </w:rPr>
        <w:t xml:space="preserve">2- </w:t>
      </w:r>
      <w:r w:rsidRPr="00D650A4">
        <w:rPr>
          <w:shd w:val="clear" w:color="auto" w:fill="EBF4F9"/>
          <w:rtl/>
        </w:rPr>
        <w:t>قم بإنشاء نموذج ثان وضع فيه زر أمر باسم</w:t>
      </w:r>
      <w:r w:rsidRPr="00D650A4">
        <w:rPr>
          <w:shd w:val="clear" w:color="auto" w:fill="EBF4F9"/>
        </w:rPr>
        <w:t xml:space="preserve"> cdOpenFrm </w:t>
      </w:r>
      <w:r w:rsidRPr="00D650A4">
        <w:rPr>
          <w:shd w:val="clear" w:color="auto" w:fill="EBF4F9"/>
          <w:rtl/>
        </w:rPr>
        <w:t>واحفظ النموذج باسم</w:t>
      </w:r>
      <w:r w:rsidRPr="00D650A4">
        <w:rPr>
          <w:shd w:val="clear" w:color="auto" w:fill="EBF4F9"/>
        </w:rPr>
        <w:t xml:space="preserve"> frmMain .</w:t>
      </w:r>
      <w:r w:rsidRPr="00D650A4">
        <w:br/>
      </w:r>
      <w:r w:rsidRPr="00D650A4">
        <w:rPr>
          <w:shd w:val="clear" w:color="auto" w:fill="EBF4F9"/>
        </w:rPr>
        <w:t xml:space="preserve">3- </w:t>
      </w:r>
      <w:r w:rsidRPr="00D650A4">
        <w:rPr>
          <w:shd w:val="clear" w:color="auto" w:fill="EBF4F9"/>
          <w:rtl/>
        </w:rPr>
        <w:t>في قسم التصريحات العامة للنموذج</w:t>
      </w:r>
      <w:r w:rsidRPr="00D650A4">
        <w:rPr>
          <w:shd w:val="clear" w:color="auto" w:fill="EBF4F9"/>
        </w:rPr>
        <w:t xml:space="preserve"> frmMain </w:t>
      </w:r>
      <w:r w:rsidRPr="00D650A4">
        <w:rPr>
          <w:shd w:val="clear" w:color="auto" w:fill="EBF4F9"/>
          <w:rtl/>
        </w:rPr>
        <w:t>قم بالتصريح عن كائن مجموعة باسم</w:t>
      </w:r>
      <w:r w:rsidRPr="00D650A4">
        <w:rPr>
          <w:shd w:val="clear" w:color="auto" w:fill="EBF4F9"/>
        </w:rPr>
        <w:t xml:space="preserve"> colForms </w:t>
      </w:r>
      <w:r w:rsidRPr="00D650A4">
        <w:rPr>
          <w:shd w:val="clear" w:color="auto" w:fill="EBF4F9"/>
          <w:rtl/>
        </w:rPr>
        <w:t>كما يلي</w:t>
      </w:r>
      <w:r w:rsidRPr="00D650A4">
        <w:rPr>
          <w:shd w:val="clear" w:color="auto" w:fill="EBF4F9"/>
        </w:rPr>
        <w:t>:</w:t>
      </w:r>
      <w:r w:rsidRPr="00D650A4">
        <w:br/>
      </w:r>
      <w:r w:rsidRPr="00A7638B">
        <w:rPr>
          <w:rFonts w:ascii="inherit" w:eastAsia="Times New Roman" w:hAnsi="inherit" w:cs="Arial"/>
          <w:bCs w:val="0"/>
          <w:i/>
          <w:iCs/>
          <w:color w:val="0066CC"/>
          <w:sz w:val="13"/>
          <w:szCs w:val="13"/>
          <w:rtl/>
        </w:rPr>
        <w:t>ود</w:t>
      </w:r>
      <w:r w:rsidRPr="00A7638B">
        <w:rPr>
          <w:rFonts w:ascii="inherit" w:eastAsia="Times New Roman" w:hAnsi="inherit" w:cs="Arial"/>
          <w:bCs w:val="0"/>
          <w:i/>
          <w:iCs/>
          <w:color w:val="0066CC"/>
          <w:sz w:val="13"/>
          <w:szCs w:val="13"/>
        </w:rPr>
        <w:t>:</w:t>
      </w:r>
    </w:p>
    <w:p w:rsidR="00A7638B" w:rsidRPr="00D650A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D650A4">
        <w:rPr>
          <w:rFonts w:ascii="Courier" w:eastAsia="Times New Roman" w:hAnsi="Courier" w:cs="Courier New"/>
          <w:b/>
          <w:color w:val="000000"/>
          <w:sz w:val="24"/>
          <w:szCs w:val="24"/>
        </w:rPr>
        <w:t>Dim colForms As New Collection</w:t>
      </w:r>
    </w:p>
    <w:p w:rsidR="00A7638B" w:rsidRPr="00A7638B" w:rsidRDefault="00A7638B" w:rsidP="00365DD8">
      <w:pPr>
        <w:pStyle w:val="a"/>
        <w:rPr>
          <w:rFonts w:ascii="inherit" w:eastAsia="Times New Roman" w:hAnsi="inherit" w:cs="Arial"/>
          <w:bCs w:val="0"/>
          <w:i/>
          <w:iCs/>
          <w:color w:val="0066CC"/>
          <w:sz w:val="13"/>
          <w:szCs w:val="13"/>
        </w:rPr>
      </w:pPr>
      <w:r w:rsidRPr="00A7638B">
        <w:rPr>
          <w:shd w:val="clear" w:color="auto" w:fill="EBF4F9"/>
        </w:rPr>
        <w:t xml:space="preserve">4- </w:t>
      </w:r>
      <w:r w:rsidRPr="00A7638B">
        <w:rPr>
          <w:shd w:val="clear" w:color="auto" w:fill="EBF4F9"/>
          <w:rtl/>
        </w:rPr>
        <w:t>ضع الكود التالي في حدث عند النقر للزر</w:t>
      </w:r>
      <w:r w:rsidRPr="00A7638B">
        <w:rPr>
          <w:shd w:val="clear" w:color="auto" w:fill="EBF4F9"/>
        </w:rPr>
        <w:t xml:space="preserve"> cdOpenFrm :</w:t>
      </w:r>
      <w:r w:rsidRPr="00A7638B">
        <w:br/>
      </w:r>
      <w:r w:rsidRPr="00A7638B">
        <w:rPr>
          <w:rFonts w:ascii="inherit" w:eastAsia="Times New Roman" w:hAnsi="inherit" w:cs="Arial"/>
          <w:bCs w:val="0"/>
          <w:i/>
          <w:iCs/>
          <w:color w:val="0066CC"/>
          <w:sz w:val="13"/>
          <w:szCs w:val="13"/>
          <w:rtl/>
        </w:rPr>
        <w:t>و</w:t>
      </w:r>
      <w:r w:rsidRPr="00A7638B">
        <w:rPr>
          <w:rFonts w:ascii="inherit" w:eastAsia="Times New Roman" w:hAnsi="inherit" w:cs="Arial"/>
          <w:bCs w:val="0"/>
          <w:i/>
          <w:iCs/>
          <w:color w:val="0066CC"/>
          <w:sz w:val="13"/>
          <w:szCs w:val="13"/>
        </w:rPr>
        <w:t>:</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Private Sub cdOpenFrm_Click()</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 xml:space="preserve">    Dim frm As Form_frm1</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 xml:space="preserve">    Set frm = New Form_frm1</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 xml:space="preserve">    colForms.Add frm, CStr(CLng(Rnd * (2 ^ 31)))</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 xml:space="preserve">    frm.Visible = True</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End Sub</w:t>
      </w:r>
    </w:p>
    <w:p w:rsidR="00A7638B" w:rsidRPr="00A7638B" w:rsidRDefault="00A7638B" w:rsidP="00365DD8">
      <w:pPr>
        <w:pStyle w:val="a"/>
        <w:rPr>
          <w:rFonts w:ascii="Times New Roman" w:hAnsi="Times New Roman" w:cs="Times New Roman"/>
          <w:sz w:val="24"/>
          <w:szCs w:val="24"/>
        </w:rPr>
      </w:pPr>
      <w:r w:rsidRPr="00A7638B">
        <w:rPr>
          <w:color w:val="FF0000"/>
          <w:shd w:val="clear" w:color="auto" w:fill="EBF4F9"/>
          <w:rtl/>
        </w:rPr>
        <w:t>لاحظ ما يلي</w:t>
      </w:r>
      <w:r w:rsidRPr="00A7638B">
        <w:rPr>
          <w:color w:val="FF0000"/>
          <w:shd w:val="clear" w:color="auto" w:fill="EBF4F9"/>
        </w:rPr>
        <w:t>:</w:t>
      </w:r>
      <w:r w:rsidRPr="00A7638B">
        <w:br/>
      </w:r>
      <w:r w:rsidRPr="00A7638B">
        <w:br/>
      </w:r>
      <w:r w:rsidRPr="00A7638B">
        <w:rPr>
          <w:shd w:val="clear" w:color="auto" w:fill="EBF4F9"/>
        </w:rPr>
        <w:t xml:space="preserve">- </w:t>
      </w:r>
      <w:r w:rsidRPr="00A7638B">
        <w:rPr>
          <w:shd w:val="clear" w:color="auto" w:fill="EBF4F9"/>
          <w:rtl/>
        </w:rPr>
        <w:t>تم الإعلان في السطر الأول من الكود السابق عن متغير من نوع النموذج المراد فتح عدة نسخ منه, ولو لم يكن للنموذج المسمى</w:t>
      </w:r>
      <w:r w:rsidRPr="00A7638B">
        <w:rPr>
          <w:shd w:val="clear" w:color="auto" w:fill="EBF4F9"/>
        </w:rPr>
        <w:t xml:space="preserve"> frm1 </w:t>
      </w:r>
      <w:r w:rsidRPr="00A7638B">
        <w:rPr>
          <w:shd w:val="clear" w:color="auto" w:fill="EBF4F9"/>
          <w:rtl/>
        </w:rPr>
        <w:t>وحدة نمطية لكان السطر الأول من الكود مرفوضاً من قبل الفيجوال بيسيك للتطبيقات جملة وتفصيلاً</w:t>
      </w:r>
      <w:r w:rsidRPr="00A7638B">
        <w:rPr>
          <w:shd w:val="clear" w:color="auto" w:fill="EBF4F9"/>
        </w:rPr>
        <w:t>.</w:t>
      </w:r>
      <w:r w:rsidRPr="00A7638B">
        <w:br/>
      </w:r>
      <w:r w:rsidRPr="00A7638B">
        <w:rPr>
          <w:shd w:val="clear" w:color="auto" w:fill="EBF4F9"/>
        </w:rPr>
        <w:t xml:space="preserve">- </w:t>
      </w:r>
      <w:r w:rsidRPr="00A7638B">
        <w:rPr>
          <w:shd w:val="clear" w:color="auto" w:fill="EBF4F9"/>
          <w:rtl/>
        </w:rPr>
        <w:t>في السطر الثاني تم إعداد المتغير ليكون مثيلاً جديداً للنموذج المذكور</w:t>
      </w:r>
      <w:r w:rsidRPr="00A7638B">
        <w:rPr>
          <w:shd w:val="clear" w:color="auto" w:fill="EBF4F9"/>
        </w:rPr>
        <w:t>.</w:t>
      </w:r>
      <w:r w:rsidRPr="00A7638B">
        <w:br/>
      </w:r>
      <w:r w:rsidRPr="00A7638B">
        <w:rPr>
          <w:shd w:val="clear" w:color="auto" w:fill="EBF4F9"/>
        </w:rPr>
        <w:t xml:space="preserve">- </w:t>
      </w:r>
      <w:r w:rsidRPr="00A7638B">
        <w:rPr>
          <w:shd w:val="clear" w:color="auto" w:fill="EBF4F9"/>
          <w:rtl/>
        </w:rPr>
        <w:t>في السطر الثالث أضفنا مثيل النموذج إلى كائن المجموعة مع توليد رقم عشوائي كمفتاح غير قابل للتكرار تقريباً, لماذا تقريباً؟!! .. لأن الرقم العشوائي الذي سيتم توليده سيكون رقماً صحيحاً طويلاً يقع بين الرقم 215 و الرقم 2,147,483,433 ملياران ومئة وسبعة وأربعون مليوناً أو يزيد, ولذلك فاحتمال تكرار نفس الرقم مرتين شبه مستحيل</w:t>
      </w:r>
      <w:r w:rsidRPr="00A7638B">
        <w:rPr>
          <w:shd w:val="clear" w:color="auto" w:fill="EBF4F9"/>
        </w:rPr>
        <w:t>.</w:t>
      </w:r>
      <w:r w:rsidRPr="00A7638B">
        <w:br/>
      </w:r>
      <w:r w:rsidRPr="00A7638B">
        <w:rPr>
          <w:shd w:val="clear" w:color="auto" w:fill="EBF4F9"/>
        </w:rPr>
        <w:t xml:space="preserve">- </w:t>
      </w:r>
      <w:r w:rsidRPr="00A7638B">
        <w:rPr>
          <w:shd w:val="clear" w:color="auto" w:fill="EBF4F9"/>
          <w:rtl/>
        </w:rPr>
        <w:t>في السطر الرابع نجد الأمر الصريح بإظهار النسخة المثيلة من النموذج, وكلما نقرت على الزر</w:t>
      </w:r>
      <w:r w:rsidRPr="00A7638B">
        <w:rPr>
          <w:shd w:val="clear" w:color="auto" w:fill="EBF4F9"/>
        </w:rPr>
        <w:t xml:space="preserve"> cdOpenFrm </w:t>
      </w:r>
      <w:r w:rsidRPr="00A7638B">
        <w:rPr>
          <w:shd w:val="clear" w:color="auto" w:fill="EBF4F9"/>
          <w:rtl/>
        </w:rPr>
        <w:t>كلما ظهرت أمامك نسخة جديدة من النموذج, ولن يمل الزر حتى تمل أنت</w:t>
      </w:r>
      <w:r w:rsidRPr="00A7638B">
        <w:rPr>
          <w:shd w:val="clear" w:color="auto" w:fill="EBF4F9"/>
        </w:rPr>
        <w:t>.</w:t>
      </w:r>
      <w:r w:rsidRPr="00A7638B">
        <w:br/>
      </w:r>
      <w:r w:rsidRPr="00A7638B">
        <w:br/>
      </w:r>
      <w:r w:rsidRPr="00A7638B">
        <w:rPr>
          <w:shd w:val="clear" w:color="auto" w:fill="EBF4F9"/>
        </w:rPr>
        <w:t xml:space="preserve">5- </w:t>
      </w:r>
      <w:r w:rsidRPr="00A7638B">
        <w:rPr>
          <w:shd w:val="clear" w:color="auto" w:fill="EBF4F9"/>
          <w:rtl/>
        </w:rPr>
        <w:t>وأخيراً ضع الكود التالي في حدث عند الإغلاق أو عند إلغاء التحميل للنموذج</w:t>
      </w:r>
      <w:r w:rsidRPr="00A7638B">
        <w:rPr>
          <w:shd w:val="clear" w:color="auto" w:fill="EBF4F9"/>
        </w:rPr>
        <w:t xml:space="preserve"> frmMain :</w:t>
      </w:r>
      <w:r w:rsidRPr="00A7638B">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Cs w:val="22"/>
        </w:rPr>
      </w:pPr>
      <w:r w:rsidRPr="00365DD8">
        <w:rPr>
          <w:rFonts w:ascii="Courier" w:eastAsia="Times New Roman" w:hAnsi="Courier" w:cs="Courier New"/>
          <w:b/>
          <w:color w:val="000000"/>
          <w:szCs w:val="22"/>
        </w:rPr>
        <w:t>Dim frm As Form_frm1</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365DD8">
        <w:rPr>
          <w:rFonts w:ascii="Courier" w:eastAsia="Times New Roman" w:hAnsi="Courier" w:cs="Courier New"/>
          <w:b/>
          <w:color w:val="000000"/>
          <w:sz w:val="20"/>
          <w:szCs w:val="20"/>
        </w:rPr>
        <w:lastRenderedPageBreak/>
        <w:t>For Each frm In colForms</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365DD8">
        <w:rPr>
          <w:rFonts w:ascii="Courier" w:eastAsia="Times New Roman" w:hAnsi="Courier" w:cs="Courier New"/>
          <w:b/>
          <w:color w:val="000000"/>
          <w:sz w:val="20"/>
          <w:szCs w:val="20"/>
        </w:rPr>
        <w:t xml:space="preserve">    Set frm = Nothing</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365DD8">
        <w:rPr>
          <w:rFonts w:ascii="Courier" w:eastAsia="Times New Roman" w:hAnsi="Courier" w:cs="Courier New"/>
          <w:b/>
          <w:color w:val="000000"/>
          <w:sz w:val="20"/>
          <w:szCs w:val="20"/>
        </w:rPr>
        <w:t>Next</w:t>
      </w:r>
    </w:p>
    <w:p w:rsidR="00A7638B" w:rsidRPr="00A7638B" w:rsidRDefault="00A7638B" w:rsidP="00365DD8">
      <w:pPr>
        <w:pStyle w:val="a"/>
        <w:rPr>
          <w:rFonts w:ascii="Times New Roman" w:hAnsi="Times New Roman" w:cs="Times New Roman"/>
          <w:sz w:val="24"/>
          <w:szCs w:val="24"/>
        </w:rPr>
      </w:pPr>
      <w:r w:rsidRPr="00A7638B">
        <w:rPr>
          <w:shd w:val="clear" w:color="auto" w:fill="EBF4F9"/>
          <w:rtl/>
        </w:rPr>
        <w:t>ولا يخفى على شريف علمكم معنى هذا الكود ولا فائدته</w:t>
      </w:r>
      <w:r w:rsidRPr="00A7638B">
        <w:rPr>
          <w:shd w:val="clear" w:color="auto" w:fill="EBF4F9"/>
        </w:rPr>
        <w:t>.</w:t>
      </w:r>
      <w:r w:rsidRPr="00A7638B">
        <w:br/>
      </w:r>
      <w:r w:rsidRPr="00A7638B">
        <w:br/>
      </w:r>
      <w:r w:rsidRPr="00A7638B">
        <w:rPr>
          <w:color w:val="FF0000"/>
          <w:shd w:val="clear" w:color="auto" w:fill="EBF4F9"/>
          <w:rtl/>
        </w:rPr>
        <w:t>كيفية الإشارة بالكود إلى نسخ متعددة مفتوحة من نموذج</w:t>
      </w:r>
      <w:r w:rsidRPr="00A7638B">
        <w:rPr>
          <w:color w:val="FF0000"/>
          <w:shd w:val="clear" w:color="auto" w:fill="EBF4F9"/>
        </w:rPr>
        <w:t>:</w:t>
      </w:r>
      <w:r w:rsidRPr="00A7638B">
        <w:br/>
      </w:r>
      <w:r w:rsidRPr="00A7638B">
        <w:br/>
      </w:r>
      <w:r w:rsidRPr="00A7638B">
        <w:rPr>
          <w:shd w:val="clear" w:color="auto" w:fill="EBF4F9"/>
          <w:rtl/>
        </w:rPr>
        <w:t>يجب الإشارة إلى أنه في حالة فتح عدة نسخ من نفس النموذج فأن بعض الصيغ في الأكواد لن تعمل بشكل صحيح, ومثال ذلك الصيغة التالية لن تعمل بشكل صحيح</w:t>
      </w:r>
      <w:r w:rsidRPr="00A7638B">
        <w:rPr>
          <w:shd w:val="clear" w:color="auto" w:fill="EBF4F9"/>
        </w:rPr>
        <w:t>:</w:t>
      </w:r>
      <w:r w:rsidRPr="00A7638B">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Forms!frm1.Requery</w:t>
      </w:r>
    </w:p>
    <w:p w:rsidR="00A7638B" w:rsidRPr="00A7638B" w:rsidRDefault="00A7638B" w:rsidP="00365DD8">
      <w:pPr>
        <w:pStyle w:val="a"/>
        <w:rPr>
          <w:rFonts w:ascii="Times New Roman" w:hAnsi="Times New Roman" w:cs="Times New Roman"/>
          <w:sz w:val="24"/>
          <w:szCs w:val="24"/>
        </w:rPr>
      </w:pPr>
      <w:r w:rsidRPr="00A7638B">
        <w:rPr>
          <w:shd w:val="clear" w:color="auto" w:fill="EBF4F9"/>
          <w:rtl/>
        </w:rPr>
        <w:t>و سنحتاج من أجل أن يعمل السطر السابق بشكل صحيح إلى استعمال فهرس عددي للمجموعة كالتالي</w:t>
      </w:r>
      <w:r w:rsidRPr="00A7638B">
        <w:rPr>
          <w:shd w:val="clear" w:color="auto" w:fill="EBF4F9"/>
        </w:rPr>
        <w:t>:</w:t>
      </w:r>
      <w:r w:rsidRPr="00A7638B">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Forms(2).Requery</w:t>
      </w:r>
    </w:p>
    <w:p w:rsidR="00A7638B" w:rsidRDefault="00A7638B" w:rsidP="00365DD8">
      <w:pPr>
        <w:pStyle w:val="a"/>
        <w:rPr>
          <w:rFonts w:ascii="Courier" w:hAnsi="Courier" w:cs="Courier New"/>
          <w:sz w:val="54"/>
          <w:szCs w:val="100"/>
          <w:rtl/>
        </w:rPr>
      </w:pPr>
      <w:r w:rsidRPr="00A7638B">
        <w:rPr>
          <w:shd w:val="clear" w:color="auto" w:fill="EBF4F9"/>
          <w:rtl/>
        </w:rPr>
        <w:t>أو أن نستخدم متغيراً -من نوع نموذج- خاصاً بنا</w:t>
      </w:r>
      <w:r w:rsidRPr="00A7638B">
        <w:rPr>
          <w:shd w:val="clear" w:color="auto" w:fill="EBF4F9"/>
        </w:rPr>
        <w:t>.</w:t>
      </w:r>
      <w:r w:rsidRPr="00A7638B">
        <w:br/>
      </w:r>
      <w:r w:rsidRPr="00A7638B">
        <w:br/>
      </w:r>
      <w:r w:rsidRPr="00A7638B">
        <w:rPr>
          <w:color w:val="FF0000"/>
          <w:shd w:val="clear" w:color="auto" w:fill="EBF4F9"/>
          <w:rtl/>
        </w:rPr>
        <w:t>ملاحظة</w:t>
      </w:r>
      <w:r w:rsidRPr="00A7638B">
        <w:rPr>
          <w:color w:val="FF0000"/>
          <w:shd w:val="clear" w:color="auto" w:fill="EBF4F9"/>
        </w:rPr>
        <w:t>:</w:t>
      </w:r>
      <w:r w:rsidRPr="00A7638B">
        <w:rPr>
          <w:color w:val="FF0000"/>
        </w:rPr>
        <w:t> </w:t>
      </w:r>
      <w:r w:rsidRPr="00A7638B">
        <w:br/>
      </w:r>
      <w:r w:rsidRPr="00A7638B">
        <w:rPr>
          <w:shd w:val="clear" w:color="auto" w:fill="EBF4F9"/>
          <w:rtl/>
        </w:rPr>
        <w:t>سيتم إضافة عدة مشاركات إلى هذا الموضوع لاستكماله, وذلك لأهمية هذا الموضوع, ولأن هذا الموضوع قد يطول شرحه, ولأنني لا أملك الكثير من الوقت ولا الجهد كي أسرده كاملا في مشاركة واحدة, فأرجو منكم أن تصبروا, وتصفحوا, وتعفوا عن محبكم, والكريم من عفا</w:t>
      </w:r>
      <w:r w:rsidRPr="00A7638B">
        <w:rPr>
          <w:shd w:val="clear" w:color="auto" w:fill="EBF4F9"/>
        </w:rPr>
        <w:t>.</w:t>
      </w:r>
    </w:p>
    <w:p w:rsidR="00A7638B" w:rsidRPr="00A7638B" w:rsidRDefault="00A7638B" w:rsidP="00365DD8">
      <w:pPr>
        <w:pStyle w:val="a"/>
        <w:rPr>
          <w:rFonts w:ascii="Times New Roman" w:hAnsi="Times New Roman" w:cs="Times New Roman"/>
          <w:sz w:val="24"/>
          <w:szCs w:val="24"/>
        </w:rPr>
      </w:pPr>
      <w:r w:rsidRPr="00A7638B">
        <w:rPr>
          <w:shd w:val="clear" w:color="auto" w:fill="FFFFFF"/>
          <w:rtl/>
        </w:rPr>
        <w:t>السلام عليكم ورحمة الله وبركاته</w:t>
      </w:r>
      <w:r w:rsidRPr="00A7638B">
        <w:br/>
      </w:r>
      <w:r w:rsidRPr="00A7638B">
        <w:rPr>
          <w:shd w:val="clear" w:color="auto" w:fill="FFFFFF"/>
          <w:rtl/>
        </w:rPr>
        <w:t>أشكركم أساتذتي وإخوتي على شكركم لي</w:t>
      </w:r>
      <w:r w:rsidRPr="00A7638B">
        <w:br/>
      </w:r>
      <w:r w:rsidRPr="00A7638B">
        <w:rPr>
          <w:shd w:val="clear" w:color="auto" w:fill="FFFFFF"/>
          <w:rtl/>
        </w:rPr>
        <w:t>نتابع ما سبق</w:t>
      </w:r>
      <w:r w:rsidRPr="00A7638B">
        <w:br/>
      </w:r>
      <w:r w:rsidRPr="00A7638B">
        <w:rPr>
          <w:shd w:val="clear" w:color="auto" w:fill="FFFFFF"/>
          <w:rtl/>
        </w:rPr>
        <w:t>يمكن لنا أن نفتح نسخاً متعددة من تقرير بنفس الطريقة المشروحة آنفاً في فتح نسخ متعددة من نموذج, ولا داعي لتكرار الشرح</w:t>
      </w:r>
      <w:r w:rsidRPr="00A7638B">
        <w:rPr>
          <w:shd w:val="clear" w:color="auto" w:fill="FFFFFF"/>
        </w:rPr>
        <w:t>.</w:t>
      </w:r>
      <w:r w:rsidRPr="00A7638B">
        <w:br/>
      </w:r>
      <w:r w:rsidRPr="00A7638B">
        <w:rPr>
          <w:color w:val="FF0000"/>
          <w:shd w:val="clear" w:color="auto" w:fill="FFFFFF"/>
          <w:rtl/>
        </w:rPr>
        <w:t>الفئات والنماذج المرتبطة</w:t>
      </w:r>
      <w:r w:rsidRPr="00A7638B">
        <w:rPr>
          <w:color w:val="FF0000"/>
          <w:shd w:val="clear" w:color="auto" w:fill="FFFFFF"/>
        </w:rPr>
        <w:t>:</w:t>
      </w:r>
      <w:r w:rsidRPr="00A7638B">
        <w:br/>
      </w:r>
      <w:r w:rsidRPr="00A7638B">
        <w:rPr>
          <w:shd w:val="clear" w:color="auto" w:fill="FFFFFF"/>
          <w:rtl/>
        </w:rPr>
        <w:t>يحلو لبعض المبرمجين أن يقوموا بربط مجموعة السجلات</w:t>
      </w:r>
      <w:r w:rsidRPr="00A7638B">
        <w:rPr>
          <w:shd w:val="clear" w:color="auto" w:fill="FFFFFF"/>
        </w:rPr>
        <w:t xml:space="preserve"> Recordset </w:t>
      </w:r>
      <w:r w:rsidRPr="00A7638B">
        <w:rPr>
          <w:shd w:val="clear" w:color="auto" w:fill="FFFFFF"/>
          <w:rtl/>
        </w:rPr>
        <w:t>التي تظهر على النموذج باستخدام الكود البرمجي, وأسهل طريقة لعمل ذلك هي أن تقوم بإنشاء مجموعة سجلات</w:t>
      </w:r>
      <w:r w:rsidRPr="00A7638B">
        <w:rPr>
          <w:shd w:val="clear" w:color="auto" w:fill="FFFFFF"/>
        </w:rPr>
        <w:t xml:space="preserve"> Recordset </w:t>
      </w:r>
      <w:r w:rsidRPr="00A7638B">
        <w:rPr>
          <w:shd w:val="clear" w:color="auto" w:fill="FFFFFF"/>
          <w:rtl/>
        </w:rPr>
        <w:t>ثم تأتي إلى حدث فتح النموذج وتقوم بإسناد قيمة خاصية النموذج المسماة</w:t>
      </w:r>
      <w:r w:rsidRPr="00A7638B">
        <w:rPr>
          <w:shd w:val="clear" w:color="auto" w:fill="FFFFFF"/>
        </w:rPr>
        <w:t xml:space="preserve"> Recordset </w:t>
      </w:r>
      <w:r w:rsidRPr="00A7638B">
        <w:rPr>
          <w:shd w:val="clear" w:color="auto" w:fill="FFFFFF"/>
          <w:rtl/>
        </w:rPr>
        <w:t>إلى مجموعة السجلات التي قمت بإنشائها, وبالمثال يتضح المقال</w:t>
      </w:r>
      <w:r w:rsidRPr="00A7638B">
        <w:rPr>
          <w:shd w:val="clear" w:color="auto" w:fill="FFFFFF"/>
        </w:rPr>
        <w:t>.</w:t>
      </w:r>
      <w:r w:rsidRPr="00A7638B">
        <w:br/>
      </w:r>
      <w:r w:rsidRPr="00365DD8">
        <w:rPr>
          <w:color w:val="FF0000"/>
          <w:u w:val="single"/>
          <w:shd w:val="clear" w:color="auto" w:fill="FFFFFF"/>
          <w:rtl/>
        </w:rPr>
        <w:t>ربط نموذج إلى مجموعة سجلات بتقنية الـ</w:t>
      </w:r>
      <w:r w:rsidRPr="00365DD8">
        <w:rPr>
          <w:color w:val="FF0000"/>
          <w:u w:val="single"/>
          <w:shd w:val="clear" w:color="auto" w:fill="FFFFFF"/>
        </w:rPr>
        <w:t xml:space="preserve"> DAO :</w:t>
      </w:r>
      <w:r w:rsidRPr="00A7638B">
        <w:br/>
      </w:r>
      <w:r w:rsidRPr="00A7638B">
        <w:rPr>
          <w:shd w:val="clear" w:color="auto" w:fill="FFFFFF"/>
        </w:rPr>
        <w:t xml:space="preserve">1- </w:t>
      </w:r>
      <w:r w:rsidRPr="00A7638B">
        <w:rPr>
          <w:shd w:val="clear" w:color="auto" w:fill="FFFFFF"/>
          <w:rtl/>
        </w:rPr>
        <w:t>نقوم أولاً بإنشاء فئة ونحفظها باسم مثلاً</w:t>
      </w:r>
      <w:r w:rsidRPr="00A7638B">
        <w:rPr>
          <w:shd w:val="clear" w:color="auto" w:fill="FFFFFF"/>
        </w:rPr>
        <w:t xml:space="preserve"> COrdersDAO </w:t>
      </w:r>
      <w:r w:rsidRPr="00A7638B">
        <w:rPr>
          <w:shd w:val="clear" w:color="auto" w:fill="FFFFFF"/>
          <w:rtl/>
        </w:rPr>
        <w:t>وهي الفئة التي ستربط النموذج إلى جدول معين في قاعدة البيانات, وليكن اسم الجدول مثلاً</w:t>
      </w:r>
      <w:r w:rsidRPr="00A7638B">
        <w:rPr>
          <w:shd w:val="clear" w:color="auto" w:fill="FFFFFF"/>
        </w:rPr>
        <w:t xml:space="preserve"> tblOrders . </w:t>
      </w:r>
      <w:r w:rsidRPr="00A7638B">
        <w:rPr>
          <w:shd w:val="clear" w:color="auto" w:fill="FFFFFF"/>
          <w:rtl/>
        </w:rPr>
        <w:t>لاحظ أن: جميع الأسماء الواردة في هذا الموضوع للمتغيرات والفئات والنماذج والكائنات سابقاً ولاحقاً هي أسماء اختيارية يمكنك تغييرها بما تشاء</w:t>
      </w:r>
      <w:r w:rsidRPr="00A7638B">
        <w:rPr>
          <w:shd w:val="clear" w:color="auto" w:fill="FFFFFF"/>
        </w:rPr>
        <w:t>.</w:t>
      </w:r>
      <w:r w:rsidRPr="00A7638B">
        <w:br/>
      </w:r>
      <w:r w:rsidRPr="00A7638B">
        <w:rPr>
          <w:shd w:val="clear" w:color="auto" w:fill="FFFFFF"/>
        </w:rPr>
        <w:lastRenderedPageBreak/>
        <w:t xml:space="preserve">2- </w:t>
      </w:r>
      <w:r w:rsidRPr="00A7638B">
        <w:rPr>
          <w:shd w:val="clear" w:color="auto" w:fill="FFFFFF"/>
          <w:rtl/>
        </w:rPr>
        <w:t>ضع الكود التالي في الفئة التي قمت بحفظها</w:t>
      </w:r>
      <w:r w:rsidRPr="00A7638B">
        <w:rPr>
          <w:shd w:val="clear" w:color="auto" w:fill="FFFFFF"/>
        </w:rPr>
        <w:t>:</w:t>
      </w:r>
      <w:r w:rsidRPr="00A7638B">
        <w:br/>
      </w:r>
    </w:p>
    <w:p w:rsidR="00A7638B" w:rsidRPr="00A7638B" w:rsidRDefault="00A7638B" w:rsidP="00365DD8">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w:t>
      </w:r>
      <w:r w:rsidRPr="00A7638B">
        <w:rPr>
          <w:rFonts w:ascii="inherit" w:eastAsia="Times New Roman" w:hAnsi="inherit" w:cs="Arial"/>
          <w:bCs w:val="0"/>
          <w:i/>
          <w:iCs/>
          <w:color w:val="0066CC"/>
          <w:sz w:val="13"/>
          <w:szCs w:val="13"/>
        </w:rPr>
        <w:t>:</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Option Compare Database</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Option Explicit</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Private mDb As Database</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Private mRec As Recordset</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Private Sub Class_Initialize()</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 xml:space="preserve">    Set mDb = CurrentDb</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 xml:space="preserve">    Set mRec = mDb.OpenRecordset("tblOrders", dbOpenDynaset)</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End Sub</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Public Property Get Recordset() As Recordset</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 xml:space="preserve">    Set Recordset = mRec</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End Property</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Private Sub Class_Terminate()</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 xml:space="preserve">    mRec.Close: Set mRec = Nothing</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 xml:space="preserve">    mDb.Close: Set mDb = Nothing</w:t>
      </w:r>
    </w:p>
    <w:p w:rsidR="00A7638B" w:rsidRPr="00365DD8"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365DD8">
        <w:rPr>
          <w:rFonts w:ascii="Courier" w:eastAsia="Times New Roman" w:hAnsi="Courier" w:cs="Courier New"/>
          <w:b/>
          <w:color w:val="000000"/>
          <w:sz w:val="24"/>
          <w:szCs w:val="24"/>
        </w:rPr>
        <w:t>End Sub</w:t>
      </w:r>
    </w:p>
    <w:p w:rsidR="00A7638B" w:rsidRPr="00A7638B" w:rsidRDefault="00A7638B" w:rsidP="00857B44">
      <w:pPr>
        <w:pStyle w:val="a"/>
        <w:rPr>
          <w:rFonts w:ascii="inherit" w:eastAsia="Times New Roman" w:hAnsi="inherit" w:cs="Arial"/>
          <w:bCs w:val="0"/>
          <w:i/>
          <w:iCs/>
          <w:color w:val="0066CC"/>
          <w:sz w:val="13"/>
          <w:szCs w:val="13"/>
        </w:rPr>
      </w:pPr>
      <w:r w:rsidRPr="00A7638B">
        <w:rPr>
          <w:color w:val="FF0000"/>
          <w:shd w:val="clear" w:color="auto" w:fill="FFFFFF"/>
          <w:rtl/>
        </w:rPr>
        <w:t>لاحظ ما يلي</w:t>
      </w:r>
      <w:r w:rsidRPr="00A7638B">
        <w:rPr>
          <w:color w:val="FF0000"/>
          <w:shd w:val="clear" w:color="auto" w:fill="FFFFFF"/>
        </w:rPr>
        <w:t>:</w:t>
      </w:r>
      <w:r w:rsidRPr="00A7638B">
        <w:br/>
      </w:r>
      <w:r w:rsidRPr="00A7638B">
        <w:br/>
      </w:r>
      <w:r w:rsidRPr="00A7638B">
        <w:rPr>
          <w:shd w:val="clear" w:color="auto" w:fill="FFFFFF"/>
        </w:rPr>
        <w:t xml:space="preserve">- </w:t>
      </w:r>
      <w:r w:rsidRPr="00A7638B">
        <w:rPr>
          <w:shd w:val="clear" w:color="auto" w:fill="FFFFFF"/>
          <w:rtl/>
        </w:rPr>
        <w:t>تم الإعلان في قسم التصريحات العامة للفئة عن متغيرين خاصين بالفئة, الأول من نوع كائن قاعدة بيانات والثاني من نوع كائن مجموعة سجلات, والمتغيران مرئيان لأحداث وإجراءات الفئة فقط</w:t>
      </w:r>
      <w:r w:rsidRPr="00A7638B">
        <w:rPr>
          <w:shd w:val="clear" w:color="auto" w:fill="FFFFFF"/>
        </w:rPr>
        <w:t>.</w:t>
      </w:r>
      <w:r w:rsidRPr="00A7638B">
        <w:br/>
      </w:r>
      <w:r w:rsidRPr="00A7638B">
        <w:rPr>
          <w:shd w:val="clear" w:color="auto" w:fill="FFFFFF"/>
        </w:rPr>
        <w:t xml:space="preserve">- </w:t>
      </w:r>
      <w:r w:rsidRPr="00A7638B">
        <w:rPr>
          <w:shd w:val="clear" w:color="auto" w:fill="FFFFFF"/>
          <w:rtl/>
        </w:rPr>
        <w:t>في حدث</w:t>
      </w:r>
      <w:r w:rsidRPr="00A7638B">
        <w:rPr>
          <w:shd w:val="clear" w:color="auto" w:fill="FFFFFF"/>
        </w:rPr>
        <w:t xml:space="preserve"> Initialize -</w:t>
      </w:r>
      <w:r w:rsidRPr="00A7638B">
        <w:rPr>
          <w:shd w:val="clear" w:color="auto" w:fill="FFFFFF"/>
          <w:rtl/>
        </w:rPr>
        <w:t>والذي سيتم قدحه عند إنشاء مثيل جديد للفئة- تم إعداد المتغير الأول ليشير إلى قاعدة البيانات الحالية, وإعداد المتغير الثاني ليشير إلى مجموعة سجلات جدول الطلبيات</w:t>
      </w:r>
      <w:r w:rsidRPr="00A7638B">
        <w:rPr>
          <w:shd w:val="clear" w:color="auto" w:fill="FFFFFF"/>
        </w:rPr>
        <w:t>.</w:t>
      </w:r>
      <w:r w:rsidRPr="00A7638B">
        <w:br/>
      </w:r>
      <w:r w:rsidRPr="00A7638B">
        <w:rPr>
          <w:shd w:val="clear" w:color="auto" w:fill="FFFFFF"/>
        </w:rPr>
        <w:t xml:space="preserve">- </w:t>
      </w:r>
      <w:r w:rsidRPr="00A7638B">
        <w:rPr>
          <w:shd w:val="clear" w:color="auto" w:fill="FFFFFF"/>
          <w:rtl/>
        </w:rPr>
        <w:t>تم إنشاء خاصية جديدة باسم</w:t>
      </w:r>
      <w:r w:rsidRPr="00A7638B">
        <w:rPr>
          <w:shd w:val="clear" w:color="auto" w:fill="FFFFFF"/>
        </w:rPr>
        <w:t xml:space="preserve"> Recordset </w:t>
      </w:r>
      <w:r w:rsidRPr="00A7638B">
        <w:rPr>
          <w:shd w:val="clear" w:color="auto" w:fill="FFFFFF"/>
          <w:rtl/>
        </w:rPr>
        <w:t>لتكون واجهة للفئة, وتم إعدادها لتشير إلى المتغير الثاني</w:t>
      </w:r>
      <w:r w:rsidRPr="00A7638B">
        <w:rPr>
          <w:shd w:val="clear" w:color="auto" w:fill="FFFFFF"/>
        </w:rPr>
        <w:t>.</w:t>
      </w:r>
      <w:r w:rsidRPr="00A7638B">
        <w:br/>
      </w:r>
      <w:r w:rsidRPr="00A7638B">
        <w:rPr>
          <w:shd w:val="clear" w:color="auto" w:fill="FFFFFF"/>
          <w:rtl/>
        </w:rPr>
        <w:t>وأهمية هذه الخاصية أنها تجعل التعامل مع الفئة ممكناً, بحيث تستطيع الأكواد خارج الفئة أن ترى وتسمع وتعلم ما يدور داخل مثيل وشبيه الفئة</w:t>
      </w:r>
      <w:r w:rsidRPr="00A7638B">
        <w:rPr>
          <w:shd w:val="clear" w:color="auto" w:fill="FFFFFF"/>
        </w:rPr>
        <w:t xml:space="preserve">, </w:t>
      </w:r>
      <w:r w:rsidRPr="00A7638B">
        <w:rPr>
          <w:shd w:val="clear" w:color="auto" w:fill="FFFFFF"/>
          <w:rtl/>
        </w:rPr>
        <w:t>وبالتالي تحدث الاستجابة والتفاعل بين أكواد الإجراء الذي قام باستدعاء الفئة من جهة, وبين أكواد الفئة نفسها من جهة أخرى</w:t>
      </w:r>
      <w:r w:rsidRPr="00A7638B">
        <w:rPr>
          <w:shd w:val="clear" w:color="auto" w:fill="FFFFFF"/>
        </w:rPr>
        <w:t>.</w:t>
      </w:r>
      <w:r w:rsidRPr="00A7638B">
        <w:br/>
      </w:r>
      <w:r w:rsidRPr="00A7638B">
        <w:rPr>
          <w:shd w:val="clear" w:color="auto" w:fill="FFFFFF"/>
        </w:rPr>
        <w:t xml:space="preserve">- </w:t>
      </w:r>
      <w:r w:rsidRPr="00A7638B">
        <w:rPr>
          <w:shd w:val="clear" w:color="auto" w:fill="FFFFFF"/>
          <w:rtl/>
        </w:rPr>
        <w:t>في حدث</w:t>
      </w:r>
      <w:r w:rsidRPr="00A7638B">
        <w:rPr>
          <w:shd w:val="clear" w:color="auto" w:fill="FFFFFF"/>
        </w:rPr>
        <w:t xml:space="preserve"> Terminate -</w:t>
      </w:r>
      <w:r w:rsidRPr="00A7638B">
        <w:rPr>
          <w:shd w:val="clear" w:color="auto" w:fill="FFFFFF"/>
          <w:rtl/>
        </w:rPr>
        <w:t>والذي سيتم قدحه عند إنهاء مثيل الفئة- سيتم حينها إغلاق وإنهاء مجموعة السجلات وقاعدة البيانات ومحوهما من الذاكرة</w:t>
      </w:r>
      <w:r w:rsidRPr="00A7638B">
        <w:rPr>
          <w:shd w:val="clear" w:color="auto" w:fill="FFFFFF"/>
        </w:rPr>
        <w:t>.</w:t>
      </w:r>
      <w:r w:rsidRPr="00A7638B">
        <w:br/>
      </w:r>
      <w:r w:rsidRPr="00A7638B">
        <w:rPr>
          <w:shd w:val="clear" w:color="auto" w:fill="FFFFFF"/>
        </w:rPr>
        <w:t xml:space="preserve">3- </w:t>
      </w:r>
      <w:r w:rsidRPr="00A7638B">
        <w:rPr>
          <w:shd w:val="clear" w:color="auto" w:fill="FFFFFF"/>
          <w:rtl/>
        </w:rPr>
        <w:t>الآن قم بوضع الكود التالي في نموذج الطلبيات</w:t>
      </w:r>
      <w:r w:rsidRPr="00A7638B">
        <w:rPr>
          <w:shd w:val="clear" w:color="auto" w:fill="FFFFFF"/>
        </w:rPr>
        <w:t>:</w:t>
      </w:r>
      <w:r w:rsidRPr="00A7638B">
        <w:br/>
      </w: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Option Compare Database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Option Explicit</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Private Orders As COrdersDAO</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Private Sub Form_Open(Cancel As Integer)</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Set Orders = New COrdersDAO</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Set Me.Recordset = Orders.Recordset</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End Sub</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Private Sub Form_Close()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lastRenderedPageBreak/>
        <w:t xml:space="preserve">    Set Orders = Nothing</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End Sub</w:t>
      </w:r>
    </w:p>
    <w:p w:rsidR="00A7638B" w:rsidRDefault="00A7638B" w:rsidP="00857B44">
      <w:pPr>
        <w:pStyle w:val="a"/>
        <w:rPr>
          <w:rFonts w:ascii="Courier" w:hAnsi="Courier" w:cs="Courier New"/>
          <w:sz w:val="54"/>
          <w:szCs w:val="100"/>
          <w:rtl/>
        </w:rPr>
      </w:pPr>
      <w:r w:rsidRPr="00A7638B">
        <w:rPr>
          <w:color w:val="FF0000"/>
          <w:shd w:val="clear" w:color="auto" w:fill="FFFFFF"/>
          <w:rtl/>
        </w:rPr>
        <w:t>لاحظ ما يلي</w:t>
      </w:r>
      <w:r w:rsidRPr="00A7638B">
        <w:rPr>
          <w:color w:val="FF0000"/>
          <w:shd w:val="clear" w:color="auto" w:fill="FFFFFF"/>
        </w:rPr>
        <w:t>:</w:t>
      </w:r>
      <w:r w:rsidRPr="00A7638B">
        <w:br/>
      </w:r>
      <w:r w:rsidRPr="00A7638B">
        <w:br/>
      </w:r>
      <w:r w:rsidRPr="00A7638B">
        <w:rPr>
          <w:shd w:val="clear" w:color="auto" w:fill="FFFFFF"/>
        </w:rPr>
        <w:t xml:space="preserve">- </w:t>
      </w:r>
      <w:r w:rsidRPr="00A7638B">
        <w:rPr>
          <w:shd w:val="clear" w:color="auto" w:fill="FFFFFF"/>
          <w:rtl/>
        </w:rPr>
        <w:t>في قسم التصريحات العامة للنموذج تم الإعلان عن متغير خاص من نوع الفئة التي أنشأناها سابقاً</w:t>
      </w:r>
      <w:r w:rsidRPr="00A7638B">
        <w:rPr>
          <w:shd w:val="clear" w:color="auto" w:fill="FFFFFF"/>
        </w:rPr>
        <w:t>.</w:t>
      </w:r>
      <w:r w:rsidRPr="00A7638B">
        <w:br/>
      </w:r>
      <w:r w:rsidRPr="00A7638B">
        <w:rPr>
          <w:shd w:val="clear" w:color="auto" w:fill="FFFFFF"/>
        </w:rPr>
        <w:t xml:space="preserve">- </w:t>
      </w:r>
      <w:r w:rsidRPr="00A7638B">
        <w:rPr>
          <w:shd w:val="clear" w:color="auto" w:fill="FFFFFF"/>
          <w:rtl/>
        </w:rPr>
        <w:t>في حدث عند الفتح للنموذج تم إعداد ذلك المتغير ليشير إلى مثيل جديد للفئة, وكذلك تم إعداد وإسناد قيمة خاصية النموذج المسماة</w:t>
      </w:r>
      <w:r w:rsidRPr="00A7638B">
        <w:rPr>
          <w:shd w:val="clear" w:color="auto" w:fill="FFFFFF"/>
        </w:rPr>
        <w:t xml:space="preserve"> Recordset </w:t>
      </w:r>
      <w:r w:rsidRPr="00A7638B">
        <w:rPr>
          <w:shd w:val="clear" w:color="auto" w:fill="FFFFFF"/>
          <w:rtl/>
        </w:rPr>
        <w:t>إلى الخاصية</w:t>
      </w:r>
      <w:r w:rsidRPr="00A7638B">
        <w:rPr>
          <w:shd w:val="clear" w:color="auto" w:fill="FFFFFF"/>
        </w:rPr>
        <w:t xml:space="preserve"> Recordset </w:t>
      </w:r>
      <w:r w:rsidRPr="00A7638B">
        <w:rPr>
          <w:shd w:val="clear" w:color="auto" w:fill="FFFFFF"/>
          <w:rtl/>
        </w:rPr>
        <w:t>الموجودة في مثيل الفئة</w:t>
      </w:r>
      <w:r w:rsidRPr="00A7638B">
        <w:rPr>
          <w:shd w:val="clear" w:color="auto" w:fill="FFFFFF"/>
        </w:rPr>
        <w:t>.</w:t>
      </w:r>
      <w:r w:rsidRPr="00A7638B">
        <w:br/>
      </w:r>
      <w:r w:rsidRPr="00A7638B">
        <w:rPr>
          <w:shd w:val="clear" w:color="auto" w:fill="FFFFFF"/>
        </w:rPr>
        <w:t xml:space="preserve">- </w:t>
      </w:r>
      <w:r w:rsidRPr="00A7638B">
        <w:rPr>
          <w:shd w:val="clear" w:color="auto" w:fill="FFFFFF"/>
          <w:rtl/>
        </w:rPr>
        <w:t>في حدث عند إغلاق النموذج يتم إنهاء مثيل الفئة بهدف تنظيف المخلفات من الذاكرة أولاً بأول</w:t>
      </w:r>
      <w:r w:rsidRPr="00A7638B">
        <w:rPr>
          <w:shd w:val="clear" w:color="auto" w:fill="FFFFFF"/>
        </w:rPr>
        <w:t>.</w:t>
      </w:r>
      <w:r w:rsidRPr="00A7638B">
        <w:br/>
      </w:r>
      <w:r w:rsidRPr="00A7638B">
        <w:rPr>
          <w:shd w:val="clear" w:color="auto" w:fill="FFFFFF"/>
        </w:rPr>
        <w:t xml:space="preserve">- </w:t>
      </w:r>
      <w:r w:rsidRPr="00A7638B">
        <w:rPr>
          <w:shd w:val="clear" w:color="auto" w:fill="FFFFFF"/>
          <w:rtl/>
        </w:rPr>
        <w:t>من أجل أن يعمل الكود السابق بشكل صحيح, يجب أن تكون أسماء ومصدر بيانات مربعات النص في نموذج الطلبيات متطابقة مع أسماء الحقول في جدول الطلبيات, إلا أن مصدر بيانات النموذج نفسه يكون خالياً</w:t>
      </w:r>
      <w:r w:rsidRPr="00A7638B">
        <w:rPr>
          <w:shd w:val="clear" w:color="auto" w:fill="FFFFFF"/>
        </w:rPr>
        <w:t>.</w:t>
      </w:r>
      <w:r w:rsidRPr="00A7638B">
        <w:br/>
      </w:r>
      <w:r w:rsidRPr="00A7638B">
        <w:rPr>
          <w:shd w:val="clear" w:color="auto" w:fill="FFFFFF"/>
          <w:rtl/>
        </w:rPr>
        <w:t>قم بتطبيق ما سبق في مثال من عندك وإن واجهت أي خطأ فلنناقشه معاً</w:t>
      </w:r>
      <w:r w:rsidRPr="00A7638B">
        <w:rPr>
          <w:shd w:val="clear" w:color="auto" w:fill="FFFFFF"/>
        </w:rPr>
        <w:t>.</w:t>
      </w:r>
      <w:r w:rsidRPr="00A7638B">
        <w:br/>
      </w:r>
      <w:r w:rsidRPr="00A7638B">
        <w:rPr>
          <w:shd w:val="clear" w:color="auto" w:fill="FFFFFF"/>
          <w:rtl/>
        </w:rPr>
        <w:t>يتبع</w:t>
      </w:r>
      <w:r w:rsidRPr="00A7638B">
        <w:rPr>
          <w:shd w:val="clear" w:color="auto" w:fill="FFFFFF"/>
        </w:rPr>
        <w:t>.........</w:t>
      </w:r>
    </w:p>
    <w:p w:rsidR="00A7638B" w:rsidRPr="00A7638B" w:rsidRDefault="00A7638B" w:rsidP="00857B44">
      <w:pPr>
        <w:pStyle w:val="a"/>
        <w:rPr>
          <w:rFonts w:ascii="inherit" w:eastAsia="Times New Roman" w:hAnsi="inherit" w:cs="Arial"/>
          <w:bCs w:val="0"/>
          <w:i/>
          <w:iCs/>
          <w:color w:val="0066CC"/>
          <w:sz w:val="13"/>
          <w:szCs w:val="13"/>
        </w:rPr>
      </w:pPr>
      <w:r w:rsidRPr="00A7638B">
        <w:rPr>
          <w:rtl/>
        </w:rPr>
        <w:t>نتابع ما سبق</w:t>
      </w:r>
      <w:r w:rsidRPr="00A7638B">
        <w:br/>
      </w:r>
      <w:r w:rsidRPr="00A7638B">
        <w:rPr>
          <w:rtl/>
        </w:rPr>
        <w:t>في المثال السابق قمنا - بشكل مبسط جداً - بربط نموذج إلى مجموعة سجلات كنا قد أنشأناها مسبقاً في الفئة المسماة</w:t>
      </w:r>
      <w:r w:rsidRPr="00A7638B">
        <w:t xml:space="preserve"> COrdersDAO </w:t>
      </w:r>
      <w:r w:rsidRPr="00A7638B">
        <w:rPr>
          <w:rtl/>
        </w:rPr>
        <w:t>لتكون الفكرة قريبة من الأذهان</w:t>
      </w:r>
      <w:r w:rsidRPr="00A7638B">
        <w:t>. </w:t>
      </w:r>
      <w:r w:rsidRPr="00A7638B">
        <w:br/>
      </w:r>
      <w:r w:rsidRPr="00A7638B">
        <w:rPr>
          <w:rtl/>
        </w:rPr>
        <w:t>قد تكون أكواد الفئة - أحياناً- أكثر تعقيداً, والمبدأ هو نفسه كالسابق ولكنه أكثر تفصيلاً, حيث تحتوي الفئة -بالإضافة إلى ما سبق- على واجهات تقوم أحدها بالإضافة, وأخرى بالتحديث, وثالثة بالحذف, ورابعة بالبحث, وما إلى ذلك مما يطلبه المستخدمون, وسنحتاج -في مثال يشرح ذلك- إلى إنشاء جدول وحفظه باسم</w:t>
      </w:r>
      <w:r w:rsidRPr="00A7638B">
        <w:t xml:space="preserve"> tblOrders </w:t>
      </w:r>
      <w:r w:rsidRPr="00A7638B">
        <w:rPr>
          <w:rtl/>
        </w:rPr>
        <w:t>حيث يحتوي هذا الجدول على الحقول التالية</w:t>
      </w:r>
      <w:r w:rsidRPr="00A7638B">
        <w:t>:</w:t>
      </w:r>
      <w:r w:rsidRPr="00A7638B">
        <w:br/>
        <w:t xml:space="preserve">- </w:t>
      </w:r>
      <w:r w:rsidRPr="00A7638B">
        <w:rPr>
          <w:rtl/>
        </w:rPr>
        <w:t>الحقل</w:t>
      </w:r>
      <w:r w:rsidRPr="00A7638B">
        <w:t xml:space="preserve"> OrderID </w:t>
      </w:r>
      <w:r w:rsidRPr="00A7638B">
        <w:rPr>
          <w:rtl/>
        </w:rPr>
        <w:t>نوعه ترقيم تلقائي</w:t>
      </w:r>
      <w:r w:rsidRPr="00A7638B">
        <w:t>.</w:t>
      </w:r>
      <w:r w:rsidRPr="00A7638B">
        <w:br/>
        <w:t xml:space="preserve">- </w:t>
      </w:r>
      <w:r w:rsidRPr="00A7638B">
        <w:rPr>
          <w:rtl/>
        </w:rPr>
        <w:t>الحقل</w:t>
      </w:r>
      <w:r w:rsidRPr="00A7638B">
        <w:t xml:space="preserve"> CustomerID </w:t>
      </w:r>
      <w:r w:rsidRPr="00A7638B">
        <w:rPr>
          <w:rtl/>
        </w:rPr>
        <w:t>نوعه عدد صحيح طويل</w:t>
      </w:r>
      <w:r w:rsidRPr="00A7638B">
        <w:br/>
        <w:t xml:space="preserve">- </w:t>
      </w:r>
      <w:r w:rsidRPr="00A7638B">
        <w:rPr>
          <w:rtl/>
        </w:rPr>
        <w:t>الحقل</w:t>
      </w:r>
      <w:r w:rsidRPr="00A7638B">
        <w:t xml:space="preserve"> Item </w:t>
      </w:r>
      <w:r w:rsidRPr="00A7638B">
        <w:rPr>
          <w:rtl/>
        </w:rPr>
        <w:t>نوعه نص</w:t>
      </w:r>
      <w:r w:rsidRPr="00A7638B">
        <w:t>.</w:t>
      </w:r>
      <w:r w:rsidRPr="00A7638B">
        <w:br/>
        <w:t xml:space="preserve">- </w:t>
      </w:r>
      <w:r w:rsidRPr="00A7638B">
        <w:rPr>
          <w:rtl/>
        </w:rPr>
        <w:t>الحقل</w:t>
      </w:r>
      <w:r w:rsidRPr="00A7638B">
        <w:t xml:space="preserve"> Qty </w:t>
      </w:r>
      <w:r w:rsidRPr="00A7638B">
        <w:rPr>
          <w:rtl/>
        </w:rPr>
        <w:t>نوعه عدد صحيح طويل</w:t>
      </w:r>
      <w:r w:rsidRPr="00A7638B">
        <w:t>.</w:t>
      </w:r>
      <w:r w:rsidRPr="00A7638B">
        <w:br/>
        <w:t xml:space="preserve">- </w:t>
      </w:r>
      <w:r w:rsidRPr="00A7638B">
        <w:rPr>
          <w:rtl/>
        </w:rPr>
        <w:t>الحقل</w:t>
      </w:r>
      <w:r w:rsidRPr="00A7638B">
        <w:t xml:space="preserve"> UnitPrice </w:t>
      </w:r>
      <w:r w:rsidRPr="00A7638B">
        <w:rPr>
          <w:rtl/>
        </w:rPr>
        <w:t>نوعه عملة</w:t>
      </w:r>
      <w:r w:rsidRPr="00A7638B">
        <w:t>.</w:t>
      </w:r>
      <w:r w:rsidRPr="00A7638B">
        <w:br/>
      </w:r>
      <w:r w:rsidRPr="00A7638B">
        <w:rPr>
          <w:rtl/>
        </w:rPr>
        <w:t>قم بإدخال بيانات في الجدول لبضعة سجلات, ثم قم بإنشاء وحدة نمطية للفئة واحفظها باسم</w:t>
      </w:r>
      <w:r w:rsidRPr="00A7638B">
        <w:t xml:space="preserve"> COrdersDAO2 </w:t>
      </w:r>
      <w:r w:rsidRPr="00A7638B">
        <w:rPr>
          <w:rtl/>
        </w:rPr>
        <w:t>وضع فيها الكود التالي</w:t>
      </w:r>
      <w:r w:rsidRPr="00A7638B">
        <w:t>:</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Option Compare Database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Option Explicit</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Private mOrderID As Long</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Public CustomerID As Long</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Public Item As String</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Public Qty As Long</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Public UnitPrice As Currency</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Property Get OrderID() As Long      'Read only Property</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OrderID = mOrderID</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End Property</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Public Function FindOrder(ID As Long) As Boolean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lastRenderedPageBreak/>
        <w:t xml:space="preserve">    On Error GoTo HandleError</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Dim rs As DAO.Recordset</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Dim strSQL As String</w:t>
      </w:r>
    </w:p>
    <w:p w:rsidR="00A7638B" w:rsidRPr="00A7638B"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Cs w:val="0"/>
          <w:color w:val="000000"/>
          <w:sz w:val="14"/>
          <w:szCs w:val="14"/>
        </w:rPr>
      </w:pPr>
      <w:r w:rsidRPr="00A7638B">
        <w:rPr>
          <w:rFonts w:ascii="Courier" w:eastAsia="Times New Roman" w:hAnsi="Courier" w:cs="Courier New"/>
          <w:bCs w:val="0"/>
          <w:color w:val="000000"/>
          <w:sz w:val="14"/>
          <w:szCs w:val="1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FindOrder = False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strSQL = "SELECT * FROM tblOrders WHERE ([OrderID]=" &amp; ID &amp;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Set rs = CurrentDb.OpenRecordset(strSQL, dbOpenForwardOnly)</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With rs</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If .RecordCount = 0 Then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MsgBox "Cannot find Order with ID = " &amp; ID, vbCritical</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GoTo Exit_Function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End If</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 Use Nz function in case of Null values in the table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mOrderID = Nz(!OrderID)</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Me.CustomerID = Nz(!CustomerID)</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Me.Item = Nz(!Item)</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Me.Qty = Nz(!Qty)</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Me.UnitPrice = Nz(!UnitPrice)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.Close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End With</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FindOrder = True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Exit_Function: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Exit 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HandleError:</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MsgBox "Error " &amp; Err.Number &amp; " can't find Order No:" &amp; vbCrLf &amp; _</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Err.Description, vbCritical</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Resume Exit_Function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End 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Public Function NewOrder() As Boolean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On Error GoTo HandleError</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NewOrder = False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Dim rs As DAO.Recordset</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Set rs = CurrentDb.OpenRecordset("tblOrders", dbOpenDynaset)</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With rs</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.AddNew</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SaveRecord rs</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.Update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.Bookmark = .LastModified</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mOrderID = !OrderID   ' Get ID from new record</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.Close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End With</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Set rs = Nothing</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NewOrder = True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lastRenderedPageBreak/>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Exit_Function: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Exit 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HandleError:</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MsgBox "Error " &amp; Err.Number &amp; " in NewOrder" &amp; vbCr &amp; Err.Description, vbCritical</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Resume Exit_Function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End 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Private Sub SaveRecord(rs As DAO.Recordset)</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With rs</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!CustomerID = Me.CustomerID</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!Item = Me.Item</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!Qty = Me.Qty</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!UnitPrice = Me.UnitPrice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End With</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End Sub</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Public Function UpdateRecord() As Boolean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On Error GoTo HandleError</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UpdateRecord = False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Dim rs As DAO.Recordset</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Dim strSQL As String</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strSQL = "SELECT * FROM tblOrders WHERE ([OrderID]=" &amp; Me.OrderID &amp;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Set rs = CurrentDb().OpenRecordset(strSQL, dbOpenDynaset)</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With rs</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If .RecordCount = 0 Then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.Close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Err.Raise 40000, , "Cannot find OrderID=" &amp; Me.OrderID</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GoTo Exit_Function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End If</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.Edit</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SaveRecord rs</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.Update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.Close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End With</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Set rs = Nothing</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UpdateRecord = True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Exit_Function: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Exit 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HandleError:</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MsgBox "Error " &amp; Err.Number &amp; " in Update" &amp; vbCr &amp; Err.Description, vbCritical</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Resume Exit_Function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End 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Public Function DeleteOrder() As Boolean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On Error GoTo HandleError</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Dim strSQL As String</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DeleteOrder = False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If Me.OrderID &lt;= 0 Then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GoTo Exit_Function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End If</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strSQL = "Delete * FROM tblOrders WHERE ([OrderID]=" &amp; Me.OrderID &amp;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CurrentDb.Execute strSQL, dbFailOnError</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DeleteOrder = True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Exit_Function: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Exit 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HandleError:</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MsgBox "Error " &amp; Err.Number &amp; " in DeleteOrder" &amp; vbCr &amp; Err.Description, vbCritical</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Resume Exit_Function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End Function</w:t>
      </w:r>
    </w:p>
    <w:p w:rsidR="00A7638B" w:rsidRPr="00A7638B" w:rsidRDefault="00A7638B" w:rsidP="00857B44">
      <w:pPr>
        <w:shd w:val="clear" w:color="auto" w:fill="FFFFFF"/>
        <w:spacing w:before="0" w:after="240" w:line="576" w:lineRule="atLeast"/>
        <w:textAlignment w:val="baseline"/>
        <w:rPr>
          <w:rFonts w:ascii="inherit" w:eastAsia="Times New Roman" w:hAnsi="inherit" w:cs="Arial"/>
          <w:bCs w:val="0"/>
          <w:i/>
          <w:iCs/>
          <w:color w:val="0066CC"/>
          <w:sz w:val="13"/>
          <w:szCs w:val="13"/>
        </w:rPr>
      </w:pPr>
      <w:r w:rsidRPr="00857B44">
        <w:rPr>
          <w:rStyle w:val="Char"/>
          <w:b w:val="0"/>
          <w:bCs/>
          <w:rtl/>
        </w:rPr>
        <w:t>لاحظ ما يلي</w:t>
      </w:r>
      <w:r w:rsidRPr="00857B44">
        <w:rPr>
          <w:rStyle w:val="Char"/>
          <w:b w:val="0"/>
          <w:bCs/>
        </w:rPr>
        <w:t>:</w:t>
      </w:r>
      <w:r w:rsidRPr="00857B44">
        <w:rPr>
          <w:rStyle w:val="Char"/>
          <w:b w:val="0"/>
          <w:bCs/>
        </w:rPr>
        <w:br/>
        <w:t xml:space="preserve">- </w:t>
      </w:r>
      <w:r w:rsidRPr="00857B44">
        <w:rPr>
          <w:rStyle w:val="Char"/>
          <w:b w:val="0"/>
          <w:bCs/>
          <w:rtl/>
        </w:rPr>
        <w:t>تحتوي الفئة في قسم التصريحات العامة على متغيرات خاصة ومتغيرات عامة, حيث تعمل المتغيرات العامة -بشكل مباشر- كخصائص وواجهات للفئة</w:t>
      </w:r>
      <w:r w:rsidRPr="00857B44">
        <w:rPr>
          <w:rStyle w:val="Char"/>
          <w:b w:val="0"/>
          <w:bCs/>
        </w:rPr>
        <w:t>.</w:t>
      </w:r>
      <w:r w:rsidRPr="00857B44">
        <w:rPr>
          <w:rStyle w:val="Char"/>
          <w:b w:val="0"/>
          <w:bCs/>
        </w:rPr>
        <w:br/>
        <w:t xml:space="preserve">- </w:t>
      </w:r>
      <w:r w:rsidRPr="00857B44">
        <w:rPr>
          <w:rStyle w:val="Char"/>
          <w:b w:val="0"/>
          <w:bCs/>
          <w:rtl/>
        </w:rPr>
        <w:t>كذلك هناك إجراءات خاصية, وإجراءات دوال تعمل أيضاً كواجهات للفئة, ولاحظ الفرق بين إجراء الخاصية وإجراء الدوال في عمل كل منهما وفي حجم ومقدار الأكواد فيهما</w:t>
      </w:r>
      <w:r w:rsidRPr="00857B44">
        <w:rPr>
          <w:rStyle w:val="Char"/>
          <w:b w:val="0"/>
          <w:bCs/>
        </w:rPr>
        <w:t>.</w:t>
      </w:r>
      <w:r w:rsidRPr="00857B44">
        <w:rPr>
          <w:rStyle w:val="Char"/>
          <w:b w:val="0"/>
          <w:bCs/>
        </w:rPr>
        <w:br/>
      </w:r>
      <w:r w:rsidRPr="00857B44">
        <w:rPr>
          <w:rStyle w:val="Char"/>
          <w:b w:val="0"/>
          <w:bCs/>
          <w:rtl/>
        </w:rPr>
        <w:t>أخيراً ومن أجل اختبار الفئة سنحتاج إلى إنشاء نموذج يحتوي على ما يلي</w:t>
      </w:r>
      <w:r w:rsidRPr="00857B44">
        <w:rPr>
          <w:rStyle w:val="Char"/>
          <w:b w:val="0"/>
          <w:bCs/>
        </w:rPr>
        <w:t>:</w:t>
      </w:r>
      <w:r w:rsidRPr="00857B44">
        <w:rPr>
          <w:rStyle w:val="Char"/>
          <w:b w:val="0"/>
          <w:bCs/>
        </w:rPr>
        <w:br/>
      </w:r>
      <w:r w:rsidRPr="00857B44">
        <w:rPr>
          <w:rStyle w:val="Char"/>
          <w:b w:val="0"/>
          <w:bCs/>
          <w:rtl/>
        </w:rPr>
        <w:t>مربعات نص غير منضمة واجعل أسماءها كالتالي</w:t>
      </w:r>
      <w:r w:rsidRPr="00857B44">
        <w:rPr>
          <w:rStyle w:val="Char"/>
          <w:b w:val="0"/>
          <w:bCs/>
        </w:rPr>
        <w:t>:</w:t>
      </w:r>
      <w:r w:rsidRPr="00857B44">
        <w:rPr>
          <w:rStyle w:val="Char"/>
          <w:b w:val="0"/>
          <w:bCs/>
        </w:rPr>
        <w:br/>
        <w:t>- txtFind</w:t>
      </w:r>
      <w:r w:rsidRPr="00857B44">
        <w:rPr>
          <w:rStyle w:val="Char"/>
          <w:b w:val="0"/>
          <w:bCs/>
        </w:rPr>
        <w:br/>
        <w:t>- txtCustomer</w:t>
      </w:r>
      <w:r w:rsidRPr="00857B44">
        <w:rPr>
          <w:rStyle w:val="Char"/>
          <w:b w:val="0"/>
          <w:bCs/>
        </w:rPr>
        <w:br/>
        <w:t>- txtItem</w:t>
      </w:r>
      <w:r w:rsidRPr="00857B44">
        <w:rPr>
          <w:rStyle w:val="Char"/>
          <w:b w:val="0"/>
          <w:bCs/>
        </w:rPr>
        <w:br/>
        <w:t>- txtQty</w:t>
      </w:r>
      <w:r w:rsidRPr="00857B44">
        <w:rPr>
          <w:rStyle w:val="Char"/>
          <w:b w:val="0"/>
          <w:bCs/>
        </w:rPr>
        <w:br/>
        <w:t>- txtUnitPrice</w:t>
      </w:r>
      <w:r w:rsidRPr="00857B44">
        <w:rPr>
          <w:rStyle w:val="Char"/>
          <w:b w:val="0"/>
          <w:bCs/>
        </w:rPr>
        <w:br/>
      </w:r>
      <w:r w:rsidRPr="00857B44">
        <w:rPr>
          <w:rStyle w:val="Char"/>
          <w:b w:val="0"/>
          <w:bCs/>
          <w:rtl/>
        </w:rPr>
        <w:t>كذلك سنضيف إلى النموذج زريّ أمر بحيث يكون اسم الزر الأول</w:t>
      </w:r>
      <w:r w:rsidRPr="00857B44">
        <w:rPr>
          <w:rStyle w:val="Char"/>
          <w:b w:val="0"/>
          <w:bCs/>
        </w:rPr>
        <w:t xml:space="preserve"> cdFind </w:t>
      </w:r>
      <w:r w:rsidRPr="00857B44">
        <w:rPr>
          <w:rStyle w:val="Char"/>
          <w:b w:val="0"/>
          <w:bCs/>
          <w:rtl/>
        </w:rPr>
        <w:t>و اسم الزر الثاني</w:t>
      </w:r>
      <w:r w:rsidRPr="00857B44">
        <w:rPr>
          <w:rStyle w:val="Char"/>
          <w:b w:val="0"/>
          <w:bCs/>
        </w:rPr>
        <w:t xml:space="preserve"> cmdAdd . (</w:t>
      </w:r>
      <w:r w:rsidRPr="00857B44">
        <w:rPr>
          <w:rStyle w:val="Char"/>
          <w:b w:val="0"/>
          <w:bCs/>
          <w:rtl/>
        </w:rPr>
        <w:t>لا داعي لتذكيركم بأنه يمكنكم تغيير جميع الأسماء الواردة كما تحبون</w:t>
      </w:r>
      <w:r w:rsidRPr="00857B44">
        <w:rPr>
          <w:rStyle w:val="Char"/>
          <w:b w:val="0"/>
          <w:bCs/>
        </w:rPr>
        <w:t>).</w:t>
      </w:r>
      <w:r w:rsidRPr="00857B44">
        <w:rPr>
          <w:rStyle w:val="Char"/>
          <w:b w:val="0"/>
          <w:bCs/>
        </w:rPr>
        <w:br/>
      </w:r>
      <w:r w:rsidRPr="00857B44">
        <w:rPr>
          <w:rStyle w:val="Char"/>
          <w:b w:val="0"/>
          <w:bCs/>
          <w:rtl/>
        </w:rPr>
        <w:t>في قسم التصريحات العامة للنموذج نضع الكود التالي</w:t>
      </w:r>
      <w:r w:rsidRPr="00857B44">
        <w:rPr>
          <w:rFonts w:ascii="Arial" w:eastAsia="Times New Roman" w:hAnsi="Arial" w:cs="Arial"/>
          <w:b/>
          <w:bCs w:val="0"/>
          <w:color w:val="000000"/>
          <w:sz w:val="17"/>
          <w:szCs w:val="17"/>
        </w:rPr>
        <w:t>:</w:t>
      </w:r>
      <w:r w:rsidRPr="00A7638B">
        <w:rPr>
          <w:rFonts w:ascii="inherit" w:eastAsia="Times New Roman" w:hAnsi="inherit" w:cs="Arial"/>
          <w:bCs w:val="0"/>
          <w:i/>
          <w:iCs/>
          <w:color w:val="0066CC"/>
          <w:sz w:val="13"/>
          <w:szCs w:val="13"/>
        </w:rPr>
        <w:t>:</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Private mOrder As New COrdersDAO2</w:t>
      </w:r>
    </w:p>
    <w:p w:rsidR="00A7638B" w:rsidRPr="00A7638B" w:rsidRDefault="00A7638B" w:rsidP="00857B44">
      <w:pPr>
        <w:pStyle w:val="a"/>
      </w:pPr>
      <w:r w:rsidRPr="00A7638B">
        <w:rPr>
          <w:rtl/>
        </w:rPr>
        <w:lastRenderedPageBreak/>
        <w:t>ونضع الكود التالي في حدث عند النقر للزر الأول</w:t>
      </w:r>
      <w:r w:rsidRPr="00A7638B">
        <w:t xml:space="preserve"> cdFind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Private Sub cdFind_Click()</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If Not IsNumeric(txtFind) Then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MsgBox "Sorry Order Id is not valid."</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Exit Sub</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Else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mOrder.FindOrder (txtFind)</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Me.txtCustomer = mOrder.CustomerID</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Me.txtItem = mOrder.Item</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Me.txtQty = mOrder.Qty</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Me.txtUnitPrice = mOrder.UnitPrice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End If</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End Sub</w:t>
      </w:r>
    </w:p>
    <w:p w:rsidR="00A7638B" w:rsidRPr="00A7638B" w:rsidRDefault="00A7638B" w:rsidP="00857B44">
      <w:pPr>
        <w:pStyle w:val="a"/>
        <w:rPr>
          <w:rFonts w:ascii="inherit" w:eastAsia="Times New Roman" w:hAnsi="inherit" w:cs="Arial"/>
          <w:bCs w:val="0"/>
          <w:i/>
          <w:iCs/>
          <w:color w:val="0066CC"/>
          <w:sz w:val="13"/>
          <w:szCs w:val="13"/>
        </w:rPr>
      </w:pPr>
      <w:r w:rsidRPr="00A7638B">
        <w:rPr>
          <w:rtl/>
        </w:rPr>
        <w:t>ونضع الكود التالي في حدث عند النقر للزر الثاني</w:t>
      </w:r>
      <w:r w:rsidRPr="00A7638B">
        <w:t xml:space="preserve"> cmdAdd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Private Sub cmdAdd_Click()</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On Error GoTo HandleError</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If IsNull(Me.txtCustomer) Then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MsgBox "You must enter a customer"</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Exit Sub</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Else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mOrder.CustomerID = Me.txtCustomer</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End If</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If IsNull(Me.txtItem) Then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MsgBox "You must enter a an item"</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Exit Sub</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Else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mOrder.Item = Me.txtItem</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End If</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If IsNull(Me.txtQty) Then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MsgBox "You must enter  a quantity"</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Exit Sub</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Else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mOrder.Qty = Me.txtQty</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End If</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If IsNull(Me.txtUnitPrice) Then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MsgBox "You must enter a price"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Exit Sub</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Else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mOrder.UnitPrice = Me.txtUnitPrice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End If</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 All gathered, so let's prompt the user</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If vbOK &lt;&gt; MsgBox("Do you want to save this order?", vbOKCancel) Then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Exit Sub</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End If</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 Got here, so let's save it</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If Not mOrder.NewOrder Then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MsgBox "Unable to create a new order", vbCritical</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Exit Sub</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Else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lastRenderedPageBreak/>
        <w:t xml:space="preserve">        MsgBox "Successfully Created new order with ID=" &amp; mOrder.OrderID</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End If</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ExitAdd:</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Exit Sub</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HandleError:</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MsgBox "Error: " &amp; Err.Number &amp; vbCr &amp; Err.Description</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Resume ExitAdd</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End Sub</w:t>
      </w:r>
    </w:p>
    <w:p w:rsidR="00A7638B" w:rsidRPr="00A7638B" w:rsidRDefault="00A7638B" w:rsidP="00857B44">
      <w:pPr>
        <w:shd w:val="clear" w:color="auto" w:fill="FFFFFF"/>
        <w:bidi w:val="0"/>
        <w:spacing w:before="0" w:after="240" w:line="576" w:lineRule="atLeast"/>
        <w:jc w:val="right"/>
        <w:textAlignment w:val="baseline"/>
        <w:rPr>
          <w:rFonts w:ascii="inherit" w:eastAsia="Times New Roman" w:hAnsi="inherit" w:cs="Arial"/>
          <w:bCs w:val="0"/>
          <w:i/>
          <w:iCs/>
          <w:color w:val="0066CC"/>
          <w:sz w:val="13"/>
          <w:szCs w:val="13"/>
        </w:rPr>
      </w:pPr>
      <w:r w:rsidRPr="00857B44">
        <w:rPr>
          <w:rStyle w:val="Char"/>
          <w:b w:val="0"/>
          <w:bCs/>
          <w:rtl/>
        </w:rPr>
        <w:t>ولا ننسى أن نقوم بتنظيف الذاكرة بوضع الكود التالي عند إغلاق النموذج</w:t>
      </w:r>
      <w:r w:rsidRPr="00A7638B">
        <w:rPr>
          <w:rFonts w:ascii="inherit" w:eastAsia="Times New Roman" w:hAnsi="inherit" w:cs="Arial"/>
          <w:bCs w:val="0"/>
          <w:i/>
          <w:iCs/>
          <w:color w:val="0066CC"/>
          <w:sz w:val="13"/>
          <w:szCs w:val="13"/>
        </w:rPr>
        <w:t>:</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Private Sub Form_Close()</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 xml:space="preserve">    Set mOrder = Nothing</w:t>
      </w:r>
    </w:p>
    <w:p w:rsidR="00A7638B" w:rsidRPr="00857B44"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857B44">
        <w:rPr>
          <w:rFonts w:ascii="Courier" w:eastAsia="Times New Roman" w:hAnsi="Courier" w:cs="Courier New"/>
          <w:b/>
          <w:color w:val="000000"/>
          <w:sz w:val="24"/>
          <w:szCs w:val="24"/>
        </w:rPr>
        <w:t>End Sub</w:t>
      </w:r>
    </w:p>
    <w:p w:rsidR="00A7638B" w:rsidRPr="00A7638B" w:rsidRDefault="00A7638B" w:rsidP="005633E6">
      <w:pPr>
        <w:pStyle w:val="a"/>
      </w:pPr>
      <w:r w:rsidRPr="00A7638B">
        <w:rPr>
          <w:color w:val="FF0000"/>
          <w:rtl/>
        </w:rPr>
        <w:t>تذكر ما يلي</w:t>
      </w:r>
      <w:r w:rsidRPr="00A7638B">
        <w:rPr>
          <w:color w:val="FF0000"/>
        </w:rPr>
        <w:t>:</w:t>
      </w:r>
      <w:r w:rsidRPr="00A7638B">
        <w:br/>
        <w:t xml:space="preserve">- </w:t>
      </w:r>
      <w:r w:rsidRPr="00A7638B">
        <w:rPr>
          <w:rtl/>
        </w:rPr>
        <w:t>أن مصدر بيانات النموذج فارغ</w:t>
      </w:r>
      <w:r w:rsidRPr="00A7638B">
        <w:t>.</w:t>
      </w:r>
      <w:r w:rsidRPr="00A7638B">
        <w:br/>
        <w:t xml:space="preserve">- </w:t>
      </w:r>
      <w:r w:rsidRPr="00A7638B">
        <w:rPr>
          <w:rtl/>
        </w:rPr>
        <w:t>أن جميع مربعات النص في النموذج غير منضمة</w:t>
      </w:r>
      <w:r w:rsidRPr="00A7638B">
        <w:t>.</w:t>
      </w:r>
      <w:r w:rsidRPr="00A7638B">
        <w:br/>
        <w:t xml:space="preserve">- </w:t>
      </w:r>
      <w:r w:rsidRPr="00A7638B">
        <w:rPr>
          <w:rtl/>
        </w:rPr>
        <w:t>أنه يمكنك بنفس الطريقة السابقة عمل زر للتحديث وآخر للحذف</w:t>
      </w:r>
      <w:r w:rsidRPr="00A7638B">
        <w:t>.</w:t>
      </w:r>
      <w:r w:rsidRPr="00A7638B">
        <w:br/>
      </w:r>
      <w:r w:rsidRPr="00A7638B">
        <w:rPr>
          <w:rtl/>
        </w:rPr>
        <w:t>قم الآن بتجربة النموذج بالإضافة تارة, وبالبحث تارة أخرى, وأطلعني على ما يستجد لديك</w:t>
      </w:r>
      <w:r w:rsidRPr="00A7638B">
        <w:t>.</w:t>
      </w:r>
      <w:r w:rsidRPr="00A7638B">
        <w:br/>
      </w:r>
      <w:r w:rsidRPr="00A7638B">
        <w:rPr>
          <w:rtl/>
        </w:rPr>
        <w:t>قم بإضافة زر إلى النموذج يقوم بحذف سجل من الجدول, وأطلعني على الكود</w:t>
      </w:r>
      <w:r w:rsidRPr="00A7638B">
        <w:t>.</w:t>
      </w:r>
      <w:r w:rsidRPr="00A7638B">
        <w:br/>
      </w:r>
      <w:r w:rsidRPr="00A7638B">
        <w:rPr>
          <w:rtl/>
        </w:rPr>
        <w:t>يتبع</w:t>
      </w:r>
      <w:r w:rsidRPr="00A7638B">
        <w:t xml:space="preserve"> .....</w:t>
      </w:r>
    </w:p>
    <w:p w:rsidR="00A7638B" w:rsidRPr="00A7638B" w:rsidRDefault="00A7638B" w:rsidP="005633E6">
      <w:pPr>
        <w:pStyle w:val="a"/>
        <w:rPr>
          <w:rFonts w:ascii="Times New Roman" w:hAnsi="Times New Roman" w:cs="Times New Roman"/>
          <w:sz w:val="24"/>
          <w:szCs w:val="24"/>
        </w:rPr>
      </w:pPr>
      <w:r w:rsidRPr="00A7638B">
        <w:rPr>
          <w:color w:val="FF0000"/>
          <w:shd w:val="clear" w:color="auto" w:fill="FFFFFF"/>
          <w:rtl/>
        </w:rPr>
        <w:t>مسك الختام</w:t>
      </w:r>
      <w:r w:rsidRPr="00A7638B">
        <w:rPr>
          <w:color w:val="FF0000"/>
          <w:shd w:val="clear" w:color="auto" w:fill="FFFFFF"/>
        </w:rPr>
        <w:t>:</w:t>
      </w:r>
      <w:r w:rsidRPr="00A7638B">
        <w:br/>
      </w:r>
      <w:r w:rsidRPr="00A7638B">
        <w:rPr>
          <w:shd w:val="clear" w:color="auto" w:fill="FFFFFF"/>
          <w:rtl/>
        </w:rPr>
        <w:t>نتابع ما سبق ونختم هذا البحث بهذا الموضوع المهم والمكثف والذي سنحاول من خلاله أن نتطرق إلى نقاط مهمة تغافلنا عنها سابقاً وتندرج ضمن الأساسيات التي يجب معرفتها وقد عرفنا معظمها سابقاً, ومن هذه النقاط مثلاً كيف تشير الفئة إلى نفسها؟ .. وماهي الدالة</w:t>
      </w:r>
      <w:r w:rsidRPr="00A7638B">
        <w:rPr>
          <w:shd w:val="clear" w:color="auto" w:fill="FFFFFF"/>
        </w:rPr>
        <w:t xml:space="preserve"> ObjPtr </w:t>
      </w:r>
      <w:r w:rsidRPr="00A7638B">
        <w:rPr>
          <w:shd w:val="clear" w:color="auto" w:fill="FFFFFF"/>
          <w:rtl/>
        </w:rPr>
        <w:t>وكيف نستفيد منها في الفئات؟!, كما سنطبق معظم ما تعلمناه من بداية هذا البحث إلى ختامه, حيث سنتعلم كيف نستطيع</w:t>
      </w:r>
      <w:r w:rsidRPr="00A7638B">
        <w:rPr>
          <w:shd w:val="clear" w:color="auto" w:fill="FFFFFF"/>
        </w:rPr>
        <w:t>:</w:t>
      </w:r>
      <w:r w:rsidRPr="00A7638B">
        <w:br/>
      </w:r>
      <w:r w:rsidRPr="00A7638B">
        <w:rPr>
          <w:shd w:val="clear" w:color="auto" w:fill="FFFFFF"/>
        </w:rPr>
        <w:t xml:space="preserve">1- </w:t>
      </w:r>
      <w:r w:rsidRPr="00A7638B">
        <w:rPr>
          <w:shd w:val="clear" w:color="auto" w:fill="FFFFFF"/>
          <w:rtl/>
        </w:rPr>
        <w:t>استخدام مجموعة من الفئات</w:t>
      </w:r>
      <w:r w:rsidRPr="00A7638B">
        <w:rPr>
          <w:shd w:val="clear" w:color="auto" w:fill="FFFFFF"/>
        </w:rPr>
        <w:t xml:space="preserve"> collection of classes .</w:t>
      </w:r>
      <w:r w:rsidRPr="00A7638B">
        <w:br/>
      </w:r>
      <w:r w:rsidRPr="00A7638B">
        <w:rPr>
          <w:shd w:val="clear" w:color="auto" w:fill="FFFFFF"/>
        </w:rPr>
        <w:t xml:space="preserve">2- </w:t>
      </w:r>
      <w:r w:rsidRPr="00A7638B">
        <w:rPr>
          <w:shd w:val="clear" w:color="auto" w:fill="FFFFFF"/>
          <w:rtl/>
        </w:rPr>
        <w:t>إعداد فئة المجموعة</w:t>
      </w:r>
      <w:r w:rsidRPr="00A7638B">
        <w:rPr>
          <w:shd w:val="clear" w:color="auto" w:fill="FFFFFF"/>
        </w:rPr>
        <w:t xml:space="preserve"> class collection </w:t>
      </w:r>
      <w:r w:rsidRPr="00A7638B">
        <w:rPr>
          <w:shd w:val="clear" w:color="auto" w:fill="FFFFFF"/>
          <w:rtl/>
        </w:rPr>
        <w:t>كخاصية لفئة أخرى, مثل الخاصية المسماة</w:t>
      </w:r>
      <w:r w:rsidRPr="00A7638B">
        <w:rPr>
          <w:shd w:val="clear" w:color="auto" w:fill="FFFFFF"/>
        </w:rPr>
        <w:t xml:space="preserve"> Invoices </w:t>
      </w:r>
      <w:r w:rsidRPr="00A7638B">
        <w:rPr>
          <w:shd w:val="clear" w:color="auto" w:fill="FFFFFF"/>
          <w:rtl/>
        </w:rPr>
        <w:t>والموجودة في الفئة المسماة</w:t>
      </w:r>
      <w:r w:rsidRPr="00A7638B">
        <w:rPr>
          <w:shd w:val="clear" w:color="auto" w:fill="FFFFFF"/>
        </w:rPr>
        <w:t xml:space="preserve"> CCustomer </w:t>
      </w:r>
      <w:r w:rsidRPr="00A7638B">
        <w:rPr>
          <w:shd w:val="clear" w:color="auto" w:fill="FFFFFF"/>
          <w:rtl/>
        </w:rPr>
        <w:t>وستجدها بالشكل التالي</w:t>
      </w:r>
      <w:r w:rsidRPr="00A7638B">
        <w:rPr>
          <w:shd w:val="clear" w:color="auto" w:fill="FFFFFF"/>
        </w:rPr>
        <w:t>:</w:t>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5633E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5633E6">
        <w:rPr>
          <w:rFonts w:ascii="Courier" w:eastAsia="Times New Roman" w:hAnsi="Courier" w:cs="Courier New"/>
          <w:b/>
          <w:color w:val="000000"/>
          <w:sz w:val="20"/>
          <w:szCs w:val="20"/>
        </w:rPr>
        <w:t>Public Property Set Invoices(ByVal clsInvoices As CcolInvoices): Set mCInvoices = clsInvoices: End Property</w:t>
      </w:r>
    </w:p>
    <w:p w:rsidR="00A7638B" w:rsidRPr="00A7638B" w:rsidRDefault="00A7638B" w:rsidP="00A55216">
      <w:pPr>
        <w:pStyle w:val="a"/>
        <w:rPr>
          <w:rFonts w:ascii="Times New Roman" w:hAnsi="Times New Roman" w:cs="Times New Roman"/>
          <w:sz w:val="24"/>
          <w:szCs w:val="24"/>
        </w:rPr>
      </w:pPr>
      <w:r w:rsidRPr="00A7638B">
        <w:rPr>
          <w:shd w:val="clear" w:color="auto" w:fill="FFFFFF"/>
        </w:rPr>
        <w:t xml:space="preserve">3- </w:t>
      </w:r>
      <w:r w:rsidRPr="00A7638B">
        <w:rPr>
          <w:shd w:val="clear" w:color="auto" w:fill="FFFFFF"/>
          <w:rtl/>
        </w:rPr>
        <w:t>إعداد خاصية</w:t>
      </w:r>
      <w:r w:rsidRPr="00A7638B">
        <w:rPr>
          <w:shd w:val="clear" w:color="auto" w:fill="FFFFFF"/>
        </w:rPr>
        <w:t xml:space="preserve"> Parent </w:t>
      </w:r>
      <w:r w:rsidRPr="00A7638B">
        <w:rPr>
          <w:shd w:val="clear" w:color="auto" w:fill="FFFFFF"/>
          <w:rtl/>
        </w:rPr>
        <w:t>عبر تحويل متغير نوع بياناته "عدد صحيح طويل</w:t>
      </w:r>
      <w:r w:rsidRPr="00A7638B">
        <w:rPr>
          <w:shd w:val="clear" w:color="auto" w:fill="FFFFFF"/>
        </w:rPr>
        <w:t xml:space="preserve"> Long " </w:t>
      </w:r>
      <w:r w:rsidRPr="00A7638B">
        <w:rPr>
          <w:shd w:val="clear" w:color="auto" w:fill="FFFFFF"/>
          <w:rtl/>
        </w:rPr>
        <w:t>إلى متغير نوع بياناته "كائن</w:t>
      </w:r>
      <w:r w:rsidRPr="00A7638B">
        <w:rPr>
          <w:shd w:val="clear" w:color="auto" w:fill="FFFFFF"/>
        </w:rPr>
        <w:t xml:space="preserve"> Object " </w:t>
      </w:r>
      <w:r w:rsidRPr="00A7638B">
        <w:rPr>
          <w:shd w:val="clear" w:color="auto" w:fill="FFFFFF"/>
          <w:rtl/>
        </w:rPr>
        <w:t>وذلك الدالة المسماة</w:t>
      </w:r>
      <w:r w:rsidRPr="00A7638B">
        <w:rPr>
          <w:shd w:val="clear" w:color="auto" w:fill="FFFFFF"/>
        </w:rPr>
        <w:t xml:space="preserve"> ObjPtr , </w:t>
      </w:r>
      <w:r w:rsidRPr="00A7638B">
        <w:rPr>
          <w:shd w:val="clear" w:color="auto" w:fill="FFFFFF"/>
          <w:rtl/>
        </w:rPr>
        <w:t>ومن ثم الحصول على قيمة الخاصية</w:t>
      </w:r>
      <w:r w:rsidRPr="00A7638B">
        <w:rPr>
          <w:shd w:val="clear" w:color="auto" w:fill="FFFFFF"/>
        </w:rPr>
        <w:t xml:space="preserve"> Parent </w:t>
      </w:r>
      <w:r w:rsidRPr="00A7638B">
        <w:rPr>
          <w:shd w:val="clear" w:color="auto" w:fill="FFFFFF"/>
          <w:rtl/>
        </w:rPr>
        <w:t>عبر دالة معرفة من قبل المستخدم أسميناها</w:t>
      </w:r>
      <w:r w:rsidRPr="00A7638B">
        <w:rPr>
          <w:shd w:val="clear" w:color="auto" w:fill="FFFFFF"/>
        </w:rPr>
        <w:t xml:space="preserve"> ObjectFromPattern </w:t>
      </w:r>
      <w:r w:rsidRPr="00A7638B">
        <w:rPr>
          <w:shd w:val="clear" w:color="auto" w:fill="FFFFFF"/>
          <w:rtl/>
        </w:rPr>
        <w:t>ولن تخطئها -حين تراها- عينك</w:t>
      </w:r>
      <w:r w:rsidRPr="00A7638B">
        <w:rPr>
          <w:shd w:val="clear" w:color="auto" w:fill="FFFFFF"/>
        </w:rPr>
        <w:t>.</w:t>
      </w:r>
      <w:r w:rsidRPr="00A7638B">
        <w:br/>
      </w:r>
      <w:r w:rsidRPr="00A7638B">
        <w:rPr>
          <w:shd w:val="clear" w:color="auto" w:fill="FFFFFF"/>
        </w:rPr>
        <w:t xml:space="preserve">4- </w:t>
      </w:r>
      <w:r w:rsidRPr="00A7638B">
        <w:rPr>
          <w:shd w:val="clear" w:color="auto" w:fill="FFFFFF"/>
          <w:rtl/>
        </w:rPr>
        <w:t>استخدام فئة المجموعة المتداخلة</w:t>
      </w:r>
      <w:r w:rsidRPr="00A7638B">
        <w:rPr>
          <w:shd w:val="clear" w:color="auto" w:fill="FFFFFF"/>
        </w:rPr>
        <w:t xml:space="preserve"> nested class collection </w:t>
      </w:r>
      <w:r w:rsidRPr="00A7638B">
        <w:rPr>
          <w:shd w:val="clear" w:color="auto" w:fill="FFFFFF"/>
          <w:rtl/>
        </w:rPr>
        <w:t>بما يشبه الجدول الأساسي (الأب) والجدول الفرعي (الابن) وفي هذا المثال فإن الفئة المسماة</w:t>
      </w:r>
      <w:r w:rsidRPr="00A7638B">
        <w:rPr>
          <w:shd w:val="clear" w:color="auto" w:fill="FFFFFF"/>
        </w:rPr>
        <w:t xml:space="preserve"> CInvoice </w:t>
      </w:r>
      <w:r w:rsidRPr="00A7638B">
        <w:rPr>
          <w:shd w:val="clear" w:color="auto" w:fill="FFFFFF"/>
          <w:rtl/>
        </w:rPr>
        <w:t>تمثل الجدول الابن, والفئة المسماة</w:t>
      </w:r>
      <w:r w:rsidRPr="00A7638B">
        <w:rPr>
          <w:shd w:val="clear" w:color="auto" w:fill="FFFFFF"/>
        </w:rPr>
        <w:t xml:space="preserve"> CCustomer </w:t>
      </w:r>
      <w:r w:rsidRPr="00A7638B">
        <w:rPr>
          <w:shd w:val="clear" w:color="auto" w:fill="FFFFFF"/>
          <w:rtl/>
        </w:rPr>
        <w:t>تمثل الجدول الأب</w:t>
      </w:r>
      <w:r w:rsidRPr="00A7638B">
        <w:rPr>
          <w:shd w:val="clear" w:color="auto" w:fill="FFFFFF"/>
        </w:rPr>
        <w:t>.</w:t>
      </w:r>
      <w:r w:rsidRPr="00A7638B">
        <w:br/>
      </w:r>
      <w:r w:rsidRPr="00A55216">
        <w:rPr>
          <w:color w:val="FF0000"/>
          <w:u w:val="single"/>
          <w:shd w:val="clear" w:color="auto" w:fill="FFFFFF"/>
          <w:rtl/>
        </w:rPr>
        <w:t>كيف تشير الفئة إلى نفسها؟</w:t>
      </w:r>
      <w:r w:rsidRPr="00A55216">
        <w:rPr>
          <w:color w:val="FF0000"/>
          <w:u w:val="single"/>
          <w:shd w:val="clear" w:color="auto" w:fill="FFFFFF"/>
        </w:rPr>
        <w:t>:</w:t>
      </w:r>
      <w:r w:rsidRPr="00A7638B">
        <w:br/>
      </w:r>
      <w:r w:rsidRPr="00A7638B">
        <w:rPr>
          <w:shd w:val="clear" w:color="auto" w:fill="FFFFFF"/>
          <w:rtl/>
        </w:rPr>
        <w:lastRenderedPageBreak/>
        <w:t>تعلمون أنه يمكن للفئة أن تشير إلى نفسها عبر الكلمة المفتاحية</w:t>
      </w:r>
      <w:r w:rsidRPr="00A7638B">
        <w:rPr>
          <w:shd w:val="clear" w:color="auto" w:fill="FFFFFF"/>
        </w:rPr>
        <w:t xml:space="preserve"> Me </w:t>
      </w:r>
      <w:r w:rsidRPr="00A7638B">
        <w:rPr>
          <w:shd w:val="clear" w:color="auto" w:fill="FFFFFF"/>
          <w:rtl/>
        </w:rPr>
        <w:t>تماماً كما في الوحدات النمطية للفئة الخاصة بالنماذج, لكن ما لا تعلمونه -ربما- هو أنه يمكن لنا أن نصرح في الفئة عن متغير يكون نوع بياناته من نفس نوع الفئة التي هو فيها, بحيث أنه عند إعداد مثيل جديد لهذا المتغير, فأننا نستطيع القول بأن الفئة تشير إلى نفسها, وهذا هو ما يعطي الاكسس القدرة على التعامل مع هياكل البيانات الديناميكية أمثال الطوابير والمكدسات, حيث يلعب هذا المتغير الذي يشير إلى نفس الفئة دوراً حيوياً كمرجع يشير إلى العنصر الأخير في قمة المكدس. لن نتطرق هنا إلى موضوع الفئات وهياكل البيانات, لأنه يحتاج -على الأقل- إلى بحث مستقل إن لم يكن بحثين مستقلين, يبحث الأول في موضوع هياكل البيانات, ويبحث الثاني في موضوع الفئات وهياكل البيانات</w:t>
      </w:r>
      <w:r w:rsidRPr="00A7638B">
        <w:rPr>
          <w:shd w:val="clear" w:color="auto" w:fill="FFFFFF"/>
        </w:rPr>
        <w:t>.</w:t>
      </w:r>
      <w:r w:rsidRPr="00A7638B">
        <w:br/>
      </w:r>
      <w:r w:rsidRPr="00A55216">
        <w:rPr>
          <w:color w:val="FF0000"/>
          <w:u w:val="single"/>
          <w:shd w:val="clear" w:color="auto" w:fill="FFFFFF"/>
          <w:rtl/>
        </w:rPr>
        <w:t>فحص كائن أو تركيب</w:t>
      </w:r>
      <w:r w:rsidRPr="00A55216">
        <w:rPr>
          <w:color w:val="FF0000"/>
          <w:u w:val="single"/>
          <w:shd w:val="clear" w:color="auto" w:fill="FFFFFF"/>
        </w:rPr>
        <w:t xml:space="preserve"> Structure </w:t>
      </w:r>
      <w:r w:rsidRPr="00A55216">
        <w:rPr>
          <w:color w:val="FF0000"/>
          <w:u w:val="single"/>
          <w:shd w:val="clear" w:color="auto" w:fill="FFFFFF"/>
          <w:rtl/>
        </w:rPr>
        <w:t>بالدالة</w:t>
      </w:r>
      <w:r w:rsidRPr="00A55216">
        <w:rPr>
          <w:color w:val="FF0000"/>
          <w:u w:val="single"/>
          <w:shd w:val="clear" w:color="auto" w:fill="FFFFFF"/>
        </w:rPr>
        <w:t xml:space="preserve"> TypeOf :</w:t>
      </w:r>
      <w:r w:rsidRPr="00A55216">
        <w:rPr>
          <w:u w:val="single"/>
        </w:rPr>
        <w:br/>
      </w:r>
      <w:r w:rsidRPr="00A7638B">
        <w:rPr>
          <w:shd w:val="clear" w:color="auto" w:fill="FFFFFF"/>
          <w:rtl/>
        </w:rPr>
        <w:t>التركيب عبارة عن نمط معرف من قبل المستخدم, ويمكنك اعتباره شكلاً مبسطاً من الفئات حيث يحمل التركيب متغيرات كالفئات إلا أنه لا يحمل إجراءات مثلها. نستطيع اختبار نوع بيانات متغير ما عن طريق دالة مبنية في الفيجوال بيسيك</w:t>
      </w:r>
      <w:r w:rsidRPr="00A7638B">
        <w:rPr>
          <w:shd w:val="clear" w:color="auto" w:fill="FFFFFF"/>
        </w:rPr>
        <w:t xml:space="preserve"> TypeOf ... Is </w:t>
      </w:r>
      <w:r w:rsidRPr="00A7638B">
        <w:rPr>
          <w:shd w:val="clear" w:color="auto" w:fill="FFFFFF"/>
          <w:rtl/>
        </w:rPr>
        <w:t>وتستطيع هذه الدالة تمييز نوعين من البيانات فقط وهما: البيانات من نوع تركيب, والبيانات من نوع كائن, بينما لا تفيد هذه الدالة في فحص المتغيرات التي تحمل أنواع بيانات أخرى, وكمثال على هذه الدالة, ضع هذا الكود في وحدة نمطية قياسية ثم قم بتشغيله</w:t>
      </w:r>
      <w:r w:rsidRPr="00A7638B">
        <w:rPr>
          <w:shd w:val="clear" w:color="auto" w:fill="FFFFFF"/>
        </w:rPr>
        <w:t>:</w:t>
      </w:r>
    </w:p>
    <w:p w:rsidR="00A7638B" w:rsidRPr="00A7638B" w:rsidRDefault="00A7638B" w:rsidP="005633E6">
      <w:pPr>
        <w:pStyle w:val="a"/>
        <w:rPr>
          <w:rFonts w:ascii="inherit" w:hAnsi="inherit"/>
          <w:i/>
          <w:iCs/>
          <w:color w:val="0066CC"/>
          <w:sz w:val="13"/>
          <w:szCs w:val="13"/>
        </w:rPr>
      </w:pPr>
      <w:r w:rsidRPr="00A7638B">
        <w:rPr>
          <w:rFonts w:ascii="inherit" w:hAnsi="inherit"/>
          <w:i/>
          <w:iCs/>
          <w:color w:val="0066CC"/>
          <w:sz w:val="13"/>
          <w:szCs w:val="13"/>
          <w:rtl/>
        </w:rPr>
        <w:t>كود</w:t>
      </w:r>
      <w:r w:rsidRPr="00A7638B">
        <w:rPr>
          <w:rFonts w:ascii="inherit" w:hAnsi="inherit"/>
          <w:i/>
          <w:iCs/>
          <w:color w:val="0066CC"/>
          <w:sz w:val="13"/>
          <w:szCs w:val="13"/>
        </w:rPr>
        <w:t>:</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Option Compare Database</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Option Explicit</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Type APoint</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 xml:space="preserve">    x As Double</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 xml:space="preserve">    y As Double</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End Type</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Sub Test_Type()</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 xml:space="preserve">    Dim Point1 As APoint</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 xml:space="preserve">    Dim Point2 As APoint</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 xml:space="preserve">    Point1.x = 4</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 xml:space="preserve">    Point1.y = -5</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 xml:space="preserve">    Point2 = Point1 ' 'Make a copy</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 xml:space="preserve">    Point2.x = 3</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 xml:space="preserve">    Point2.y = -6</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 xml:space="preserve">    Debug.Print Point1.x, Point1.y </w:t>
      </w:r>
      <w:r w:rsidRPr="00A55216">
        <w:rPr>
          <w:rFonts w:ascii="Courier" w:eastAsia="Times New Roman" w:hAnsi="Courier" w:cs="Courier New"/>
          <w:b/>
          <w:color w:val="008000"/>
          <w:sz w:val="24"/>
          <w:szCs w:val="24"/>
        </w:rPr>
        <w:t>' 4, -5: not overriden with 3 and -6</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 xml:space="preserve">    Debug.Print TypeOf Point1 Is APoint </w:t>
      </w:r>
      <w:r w:rsidRPr="00A55216">
        <w:rPr>
          <w:rFonts w:ascii="Courier" w:eastAsia="Times New Roman" w:hAnsi="Courier" w:cs="Courier New"/>
          <w:b/>
          <w:color w:val="008000"/>
          <w:sz w:val="24"/>
          <w:szCs w:val="24"/>
        </w:rPr>
        <w:t>' 'True</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 xml:space="preserve">    Debug.Print TypeOf Point1 Is Object </w:t>
      </w:r>
      <w:r w:rsidRPr="00A55216">
        <w:rPr>
          <w:rFonts w:ascii="Courier" w:eastAsia="Times New Roman" w:hAnsi="Courier" w:cs="Courier New"/>
          <w:b/>
          <w:color w:val="008000"/>
          <w:sz w:val="24"/>
          <w:szCs w:val="24"/>
        </w:rPr>
        <w:t xml:space="preserve"> ' 'False</w:t>
      </w:r>
    </w:p>
    <w:p w:rsidR="00A7638B" w:rsidRPr="00A55216"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A55216">
        <w:rPr>
          <w:rFonts w:ascii="Courier" w:eastAsia="Times New Roman" w:hAnsi="Courier" w:cs="Courier New"/>
          <w:b/>
          <w:color w:val="000000"/>
          <w:sz w:val="24"/>
          <w:szCs w:val="24"/>
        </w:rPr>
        <w:t>End Sub</w:t>
      </w:r>
    </w:p>
    <w:p w:rsidR="00A7638B" w:rsidRPr="00A7638B" w:rsidRDefault="00A7638B" w:rsidP="00A55216">
      <w:pPr>
        <w:pStyle w:val="a"/>
        <w:rPr>
          <w:rFonts w:ascii="Times New Roman" w:hAnsi="Times New Roman" w:cs="Times New Roman"/>
          <w:sz w:val="24"/>
          <w:szCs w:val="24"/>
        </w:rPr>
      </w:pPr>
      <w:r w:rsidRPr="00A7638B">
        <w:rPr>
          <w:color w:val="FF0000"/>
          <w:shd w:val="clear" w:color="auto" w:fill="FFFFFF"/>
          <w:rtl/>
        </w:rPr>
        <w:t>لاحظ ما يلي</w:t>
      </w:r>
      <w:r w:rsidRPr="00A7638B">
        <w:rPr>
          <w:color w:val="FF0000"/>
          <w:shd w:val="clear" w:color="auto" w:fill="FFFFFF"/>
        </w:rPr>
        <w:t>:</w:t>
      </w:r>
      <w:r w:rsidRPr="00A7638B">
        <w:br/>
      </w:r>
      <w:r w:rsidRPr="00A7638B">
        <w:rPr>
          <w:shd w:val="clear" w:color="auto" w:fill="FFFFFF"/>
        </w:rPr>
        <w:t xml:space="preserve">- </w:t>
      </w:r>
      <w:r w:rsidRPr="00A7638B">
        <w:rPr>
          <w:shd w:val="clear" w:color="auto" w:fill="FFFFFF"/>
          <w:rtl/>
        </w:rPr>
        <w:t>يجب أن يتم تعريف النمط خارج الإجراء قبل أن يتم استخدامه في الإجراء</w:t>
      </w:r>
      <w:r w:rsidRPr="00A7638B">
        <w:rPr>
          <w:shd w:val="clear" w:color="auto" w:fill="FFFFFF"/>
        </w:rPr>
        <w:t>.</w:t>
      </w:r>
      <w:r w:rsidRPr="00A7638B">
        <w:br/>
      </w:r>
      <w:r w:rsidRPr="00A7638B">
        <w:rPr>
          <w:shd w:val="clear" w:color="auto" w:fill="FFFFFF"/>
        </w:rPr>
        <w:t xml:space="preserve">- </w:t>
      </w:r>
      <w:r w:rsidRPr="00A7638B">
        <w:rPr>
          <w:shd w:val="clear" w:color="auto" w:fill="FFFFFF"/>
          <w:rtl/>
        </w:rPr>
        <w:t>المتغير الذي يحمل نوع بيانات من نمط التركيب لا يعتبر كائناً, ولذلك لم يطرأ تغيير على قيمة</w:t>
      </w:r>
      <w:r w:rsidRPr="00A7638B">
        <w:rPr>
          <w:shd w:val="clear" w:color="auto" w:fill="FFFFFF"/>
        </w:rPr>
        <w:t xml:space="preserve"> x </w:t>
      </w:r>
      <w:r w:rsidRPr="00A7638B">
        <w:rPr>
          <w:shd w:val="clear" w:color="auto" w:fill="FFFFFF"/>
          <w:rtl/>
        </w:rPr>
        <w:t>أو قيمة</w:t>
      </w:r>
      <w:r w:rsidRPr="00A7638B">
        <w:rPr>
          <w:shd w:val="clear" w:color="auto" w:fill="FFFFFF"/>
        </w:rPr>
        <w:t xml:space="preserve"> y </w:t>
      </w:r>
      <w:r w:rsidRPr="00A7638B">
        <w:rPr>
          <w:shd w:val="clear" w:color="auto" w:fill="FFFFFF"/>
          <w:rtl/>
        </w:rPr>
        <w:t>في المتغير</w:t>
      </w:r>
      <w:r w:rsidRPr="00A7638B">
        <w:rPr>
          <w:shd w:val="clear" w:color="auto" w:fill="FFFFFF"/>
        </w:rPr>
        <w:t xml:space="preserve"> Point1 </w:t>
      </w:r>
      <w:r w:rsidRPr="00A7638B">
        <w:rPr>
          <w:shd w:val="clear" w:color="auto" w:fill="FFFFFF"/>
          <w:rtl/>
        </w:rPr>
        <w:t>عند تغيير قيمتهما في المتغير</w:t>
      </w:r>
      <w:r w:rsidRPr="00A7638B">
        <w:rPr>
          <w:shd w:val="clear" w:color="auto" w:fill="FFFFFF"/>
        </w:rPr>
        <w:t xml:space="preserve"> Point2 .</w:t>
      </w:r>
      <w:r w:rsidRPr="00A7638B">
        <w:br/>
      </w:r>
      <w:r w:rsidRPr="00A7638B">
        <w:rPr>
          <w:shd w:val="clear" w:color="auto" w:fill="FFFFFF"/>
        </w:rPr>
        <w:t xml:space="preserve">- </w:t>
      </w:r>
      <w:r w:rsidRPr="00A7638B">
        <w:rPr>
          <w:shd w:val="clear" w:color="auto" w:fill="FFFFFF"/>
          <w:rtl/>
        </w:rPr>
        <w:t>لا تنس دوال الاختبار الأخرى مثل</w:t>
      </w:r>
      <w:r w:rsidRPr="00A7638B">
        <w:rPr>
          <w:shd w:val="clear" w:color="auto" w:fill="FFFFFF"/>
        </w:rPr>
        <w:t xml:space="preserve"> IsObject </w:t>
      </w:r>
      <w:r w:rsidRPr="00A7638B">
        <w:rPr>
          <w:shd w:val="clear" w:color="auto" w:fill="FFFFFF"/>
          <w:rtl/>
        </w:rPr>
        <w:t>و</w:t>
      </w:r>
      <w:r w:rsidRPr="00A7638B">
        <w:rPr>
          <w:shd w:val="clear" w:color="auto" w:fill="FFFFFF"/>
        </w:rPr>
        <w:t xml:space="preserve"> TypeName .</w:t>
      </w:r>
      <w:r w:rsidRPr="00A7638B">
        <w:br/>
      </w:r>
      <w:r w:rsidRPr="00A55216">
        <w:rPr>
          <w:color w:val="FF0000"/>
          <w:u w:val="single"/>
          <w:shd w:val="clear" w:color="auto" w:fill="FFFFFF"/>
          <w:rtl/>
        </w:rPr>
        <w:t>كيف تنشئ العلاقات بين الفئات؟</w:t>
      </w:r>
      <w:r w:rsidRPr="00A55216">
        <w:rPr>
          <w:color w:val="FF0000"/>
          <w:u w:val="single"/>
          <w:shd w:val="clear" w:color="auto" w:fill="FFFFFF"/>
        </w:rPr>
        <w:t>:</w:t>
      </w:r>
      <w:r w:rsidRPr="00A7638B">
        <w:br/>
      </w:r>
      <w:r w:rsidRPr="00A7638B">
        <w:rPr>
          <w:shd w:val="clear" w:color="auto" w:fill="FFFFFF"/>
        </w:rPr>
        <w:t xml:space="preserve">1- </w:t>
      </w:r>
      <w:r w:rsidRPr="00A7638B">
        <w:rPr>
          <w:shd w:val="clear" w:color="auto" w:fill="FFFFFF"/>
          <w:rtl/>
        </w:rPr>
        <w:t>قم بإنشاء فئتين, واحدة لجدول الأب</w:t>
      </w:r>
      <w:r w:rsidRPr="00A7638B">
        <w:rPr>
          <w:shd w:val="clear" w:color="auto" w:fill="FFFFFF"/>
        </w:rPr>
        <w:t xml:space="preserve"> CCustomer </w:t>
      </w:r>
      <w:r w:rsidRPr="00A7638B">
        <w:rPr>
          <w:shd w:val="clear" w:color="auto" w:fill="FFFFFF"/>
          <w:rtl/>
        </w:rPr>
        <w:t>وأخرى لجدول الابن</w:t>
      </w:r>
      <w:r w:rsidRPr="00A7638B">
        <w:rPr>
          <w:shd w:val="clear" w:color="auto" w:fill="FFFFFF"/>
        </w:rPr>
        <w:t xml:space="preserve"> CInvoice .</w:t>
      </w:r>
      <w:r w:rsidRPr="00A7638B">
        <w:br/>
      </w:r>
      <w:r w:rsidRPr="00A7638B">
        <w:rPr>
          <w:shd w:val="clear" w:color="auto" w:fill="FFFFFF"/>
        </w:rPr>
        <w:t xml:space="preserve">2- </w:t>
      </w:r>
      <w:r w:rsidRPr="00A7638B">
        <w:rPr>
          <w:shd w:val="clear" w:color="auto" w:fill="FFFFFF"/>
          <w:rtl/>
        </w:rPr>
        <w:t>ضع في كل فئة خصائصها وطرقها -كما تعلمت سابقاً- مع إضافة خاصية</w:t>
      </w:r>
      <w:r w:rsidRPr="00A7638B">
        <w:rPr>
          <w:shd w:val="clear" w:color="auto" w:fill="FFFFFF"/>
        </w:rPr>
        <w:t xml:space="preserve"> Parent -</w:t>
      </w:r>
      <w:r w:rsidRPr="00A7638B">
        <w:rPr>
          <w:shd w:val="clear" w:color="auto" w:fill="FFFFFF"/>
          <w:rtl/>
        </w:rPr>
        <w:t>كما سترى- في كلا الفئتين</w:t>
      </w:r>
      <w:r w:rsidRPr="00A7638B">
        <w:rPr>
          <w:shd w:val="clear" w:color="auto" w:fill="FFFFFF"/>
        </w:rPr>
        <w:t>.</w:t>
      </w:r>
      <w:r w:rsidRPr="00A7638B">
        <w:br/>
      </w:r>
      <w:r w:rsidRPr="00A7638B">
        <w:rPr>
          <w:shd w:val="clear" w:color="auto" w:fill="FFFFFF"/>
        </w:rPr>
        <w:lastRenderedPageBreak/>
        <w:t xml:space="preserve">3- </w:t>
      </w:r>
      <w:r w:rsidRPr="00A7638B">
        <w:rPr>
          <w:shd w:val="clear" w:color="auto" w:fill="FFFFFF"/>
          <w:rtl/>
        </w:rPr>
        <w:t>قم بإنشاء فئتي مجموعة</w:t>
      </w:r>
      <w:r w:rsidRPr="00A7638B">
        <w:rPr>
          <w:shd w:val="clear" w:color="auto" w:fill="FFFFFF"/>
        </w:rPr>
        <w:t xml:space="preserve"> collection classes </w:t>
      </w:r>
      <w:r w:rsidRPr="00A7638B">
        <w:rPr>
          <w:shd w:val="clear" w:color="auto" w:fill="FFFFFF"/>
          <w:rtl/>
        </w:rPr>
        <w:t>الفئة الأولى لكي تجمع كائنات الأب, وإن شئت فقل -صادقاً غير مكذوب- سجلات جدول الأب, وتجد هذه الفئة هنا تحت اسم</w:t>
      </w:r>
      <w:r w:rsidRPr="00A7638B">
        <w:rPr>
          <w:shd w:val="clear" w:color="auto" w:fill="FFFFFF"/>
        </w:rPr>
        <w:t xml:space="preserve"> CcolCustomers , </w:t>
      </w:r>
      <w:r w:rsidRPr="00A7638B">
        <w:rPr>
          <w:shd w:val="clear" w:color="auto" w:fill="FFFFFF"/>
          <w:rtl/>
        </w:rPr>
        <w:t>والفئة الثانية لكي تجمع كائنات الابن, أو بالأحرى سجلات الجدول الفرعي (الابن), وستجد فئة المجموعة هذه أدناه تحت اسم</w:t>
      </w:r>
      <w:r w:rsidRPr="00A7638B">
        <w:rPr>
          <w:shd w:val="clear" w:color="auto" w:fill="FFFFFF"/>
        </w:rPr>
        <w:t xml:space="preserve"> CcolInvoices .</w:t>
      </w:r>
      <w:r w:rsidRPr="00A7638B">
        <w:br/>
      </w:r>
      <w:r w:rsidRPr="00A7638B">
        <w:rPr>
          <w:shd w:val="clear" w:color="auto" w:fill="FFFFFF"/>
        </w:rPr>
        <w:t xml:space="preserve">4- </w:t>
      </w:r>
      <w:r w:rsidRPr="00A7638B">
        <w:rPr>
          <w:shd w:val="clear" w:color="auto" w:fill="FFFFFF"/>
          <w:rtl/>
        </w:rPr>
        <w:t>أضف إلى قسم التصريحات العامة في فئة الأب متغيراً من نوع فئة مجموعة الابن</w:t>
      </w:r>
      <w:r w:rsidRPr="00A7638B">
        <w:rPr>
          <w:shd w:val="clear" w:color="auto" w:fill="FFFFFF"/>
        </w:rPr>
        <w:t>.</w:t>
      </w:r>
      <w:r w:rsidRPr="00A7638B">
        <w:br/>
      </w:r>
      <w:r w:rsidRPr="00A7638B">
        <w:rPr>
          <w:shd w:val="clear" w:color="auto" w:fill="FFFFFF"/>
        </w:rPr>
        <w:t xml:space="preserve">5- </w:t>
      </w:r>
      <w:r w:rsidRPr="00A7638B">
        <w:rPr>
          <w:shd w:val="clear" w:color="auto" w:fill="FFFFFF"/>
          <w:rtl/>
        </w:rPr>
        <w:t>استخدم الحدثين</w:t>
      </w:r>
      <w:r w:rsidRPr="00A7638B">
        <w:rPr>
          <w:shd w:val="clear" w:color="auto" w:fill="FFFFFF"/>
        </w:rPr>
        <w:t xml:space="preserve"> Initialize </w:t>
      </w:r>
      <w:r w:rsidRPr="00A7638B">
        <w:rPr>
          <w:shd w:val="clear" w:color="auto" w:fill="FFFFFF"/>
          <w:rtl/>
        </w:rPr>
        <w:t>و</w:t>
      </w:r>
      <w:r w:rsidRPr="00A7638B">
        <w:rPr>
          <w:shd w:val="clear" w:color="auto" w:fill="FFFFFF"/>
        </w:rPr>
        <w:t xml:space="preserve"> Terminate </w:t>
      </w:r>
      <w:r w:rsidRPr="00A7638B">
        <w:rPr>
          <w:shd w:val="clear" w:color="auto" w:fill="FFFFFF"/>
          <w:rtl/>
        </w:rPr>
        <w:t>الموجودين في فئة الأب لإعداد وإنهاء المتغير الذي أضفته في الخطوة رقم 4 , حيث سيتم إنشاء مجموعة تضم الأبناء في كل مرة يتم فيها إنشاء مثيل جديد لفئة الأب, كما سيتم تدمير وإنهاء مجموعة الأبناء عند إنهاء وتدمير مثيل فئة الأب</w:t>
      </w:r>
      <w:r w:rsidRPr="00A7638B">
        <w:rPr>
          <w:shd w:val="clear" w:color="auto" w:fill="FFFFFF"/>
        </w:rPr>
        <w:t>.</w:t>
      </w:r>
      <w:r w:rsidRPr="00A7638B">
        <w:br/>
      </w:r>
      <w:r w:rsidRPr="00A7638B">
        <w:rPr>
          <w:shd w:val="clear" w:color="auto" w:fill="FFFFFF"/>
        </w:rPr>
        <w:t xml:space="preserve">6- </w:t>
      </w:r>
      <w:r w:rsidRPr="00A7638B">
        <w:rPr>
          <w:shd w:val="clear" w:color="auto" w:fill="FFFFFF"/>
          <w:rtl/>
        </w:rPr>
        <w:t>يتم إعداد وإسناد قيمة الخاصية</w:t>
      </w:r>
      <w:r w:rsidRPr="00A7638B">
        <w:rPr>
          <w:shd w:val="clear" w:color="auto" w:fill="FFFFFF"/>
        </w:rPr>
        <w:t xml:space="preserve"> Parent </w:t>
      </w:r>
      <w:r w:rsidRPr="00A7638B">
        <w:rPr>
          <w:shd w:val="clear" w:color="auto" w:fill="FFFFFF"/>
          <w:rtl/>
        </w:rPr>
        <w:t>لفئة الابن في فئة المجموعة التي تضم الأبناء وذلك في الدالة المسماة</w:t>
      </w:r>
      <w:r w:rsidRPr="00A7638B">
        <w:rPr>
          <w:shd w:val="clear" w:color="auto" w:fill="FFFFFF"/>
        </w:rPr>
        <w:t xml:space="preserve"> Add </w:t>
      </w:r>
      <w:r w:rsidRPr="00A7638B">
        <w:rPr>
          <w:shd w:val="clear" w:color="auto" w:fill="FFFFFF"/>
          <w:rtl/>
        </w:rPr>
        <w:t>في السطر الذي يسبق -مباشرة- الأمر بضم كائن الفئة الابن إلى المجموعة كما يلي</w:t>
      </w:r>
      <w:r w:rsidRPr="00A7638B">
        <w:rPr>
          <w:shd w:val="clear" w:color="auto" w:fill="FFFFFF"/>
        </w:rPr>
        <w:t>:</w:t>
      </w:r>
    </w:p>
    <w:p w:rsidR="00A7638B" w:rsidRPr="009D16DD" w:rsidRDefault="00A7638B" w:rsidP="00A55216">
      <w:pPr>
        <w:pStyle w:val="a"/>
        <w:rPr>
          <w:rFonts w:ascii="inherit" w:hAnsi="inherit" w:hint="cs"/>
          <w:i/>
          <w:iCs/>
          <w:color w:val="0066CC"/>
          <w:sz w:val="24"/>
          <w:szCs w:val="24"/>
          <w:rtl/>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Set clsInvoice.Parent = Me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mcolInvoices.Add clsInvoice, CStr(clsInvoice.InvoiceId)</w:t>
      </w:r>
    </w:p>
    <w:p w:rsidR="00A7638B" w:rsidRPr="009D16DD" w:rsidRDefault="00A7638B" w:rsidP="009D16DD">
      <w:pPr>
        <w:pStyle w:val="a"/>
        <w:rPr>
          <w:rFonts w:ascii="Times New Roman" w:hAnsi="Times New Roman" w:cs="Times New Roman"/>
          <w:sz w:val="32"/>
          <w:szCs w:val="32"/>
        </w:rPr>
      </w:pPr>
      <w:r w:rsidRPr="009D16DD">
        <w:rPr>
          <w:shd w:val="clear" w:color="auto" w:fill="FFFFFF"/>
          <w:rtl/>
        </w:rPr>
        <w:t>حيث أن</w:t>
      </w:r>
      <w:r w:rsidRPr="009D16DD">
        <w:rPr>
          <w:shd w:val="clear" w:color="auto" w:fill="FFFFFF"/>
        </w:rPr>
        <w:t xml:space="preserve"> clsInvoice </w:t>
      </w:r>
      <w:r w:rsidRPr="009D16DD">
        <w:rPr>
          <w:shd w:val="clear" w:color="auto" w:fill="FFFFFF"/>
          <w:rtl/>
        </w:rPr>
        <w:t>وسيطة في الدالة</w:t>
      </w:r>
      <w:r w:rsidRPr="009D16DD">
        <w:rPr>
          <w:shd w:val="clear" w:color="auto" w:fill="FFFFFF"/>
        </w:rPr>
        <w:t xml:space="preserve"> Add </w:t>
      </w:r>
      <w:r w:rsidRPr="009D16DD">
        <w:rPr>
          <w:shd w:val="clear" w:color="auto" w:fill="FFFFFF"/>
          <w:rtl/>
        </w:rPr>
        <w:t>كالتالي</w:t>
      </w:r>
      <w:r w:rsidRPr="009D16DD">
        <w:rPr>
          <w:shd w:val="clear" w:color="auto" w:fill="FFFFFF"/>
        </w:rPr>
        <w: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Public Sub Add(clsInvoice As CInvoice)</w:t>
      </w:r>
    </w:p>
    <w:p w:rsidR="00A7638B" w:rsidRPr="009D16DD" w:rsidRDefault="00A7638B" w:rsidP="009D16DD">
      <w:pPr>
        <w:pStyle w:val="a"/>
        <w:rPr>
          <w:rFonts w:ascii="Times New Roman" w:hAnsi="Times New Roman" w:cs="Times New Roman"/>
          <w:sz w:val="24"/>
          <w:szCs w:val="24"/>
        </w:rPr>
      </w:pPr>
      <w:r w:rsidRPr="009D16DD">
        <w:rPr>
          <w:shd w:val="clear" w:color="auto" w:fill="FFFFFF"/>
          <w:rtl/>
        </w:rPr>
        <w:t>كود الفئة</w:t>
      </w:r>
      <w:r w:rsidRPr="009D16DD">
        <w:rPr>
          <w:shd w:val="clear" w:color="auto" w:fill="FFFFFF"/>
        </w:rPr>
        <w:t xml:space="preserve"> CCustomer :</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Option Compare Database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Option Explicit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8000"/>
          <w:sz w:val="24"/>
          <w:szCs w:val="24"/>
        </w:rPr>
        <w:t>'Code of CCustomer class</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Private mCustomerId As Long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Private mCustomerName As String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Private mAddress As String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Private mCInvoices As CcolInvoices</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Private mParent As Long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Private Declare Sub CopyMemory Lib "kernel32" Alias "RtlMoveMemory" _</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 xml:space="preserve">    (dest As Any, Source As Any, ByVal bytes As Long)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Public Property Set Invoices(ByVal clsInvoices As CcolInvoices): Set mCInvoices = clsInvoices: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Public Property Get Invoices() As CcolInvoices: Set Invoices = mCInvoices: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Public Property Let CustomerId(ByVal lngCustomerId As Long): mCustomerId = lngCustomerId: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Public Property Get CustomerId() As Long: CustomerId = mCustomerId: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Public Property Let CustomerName(ByVal strCustomerName As String): mCustomerName = strCustomerName: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Public Property Get CustomerName() As String: CustomerName = mCustomerName: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Public Property Let Address(ByVal strAddress As String): mAddress = strAddress: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Public Property Get Address() As String: Address = mAddress: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Public Property Get Parent() As CcolCustomers: Set Parent = ObjectFromPattern(mParent):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Public Property Set Parent(obj As CcolCustomers): mParent = ObjPtr(obj):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8000"/>
          <w:sz w:val="24"/>
          <w:szCs w:val="24"/>
        </w:rPr>
        <w:lastRenderedPageBreak/>
        <w:t>'ObjPtr return a long value for object except custom objects, it returns object name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Private Function ObjectFromPattern(ByVal pObj As Long) As Object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 xml:space="preserve">    Dim obj As Object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 xml:space="preserve">    CopyMemory obj, pObj, 4</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 xml:space="preserve">    Set ObjectFromPattern = obj</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 xml:space="preserve">  </w:t>
      </w:r>
      <w:r w:rsidRPr="009D16DD">
        <w:rPr>
          <w:rFonts w:ascii="Courier" w:eastAsia="Times New Roman" w:hAnsi="Courier" w:cs="Courier New"/>
          <w:b/>
          <w:color w:val="008000"/>
          <w:sz w:val="24"/>
          <w:szCs w:val="24"/>
        </w:rPr>
        <w:t xml:space="preserve">  ' manually destroy the temporary object variable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 xml:space="preserve">    CopyMemory obj, 0&amp;, 4</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End Function</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Private Sub Class_Initialize()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 xml:space="preserve">    Set mCInvoices = New CcolInvoices</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End Sub</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Private Sub Class_Terminate()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 xml:space="preserve">    Set mCInvoices = Nothing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End Sub</w:t>
      </w:r>
    </w:p>
    <w:p w:rsidR="00A7638B" w:rsidRPr="00A7638B" w:rsidRDefault="00A7638B" w:rsidP="009D16DD">
      <w:pPr>
        <w:pStyle w:val="a"/>
        <w:rPr>
          <w:rFonts w:ascii="Times New Roman" w:hAnsi="Times New Roman" w:cs="Times New Roman"/>
          <w:sz w:val="24"/>
          <w:szCs w:val="24"/>
        </w:rPr>
      </w:pPr>
      <w:r w:rsidRPr="00A7638B">
        <w:rPr>
          <w:color w:val="FF0000"/>
          <w:shd w:val="clear" w:color="auto" w:fill="FFFFFF"/>
          <w:rtl/>
        </w:rPr>
        <w:t>لاحظ ما يلي</w:t>
      </w:r>
      <w:r w:rsidRPr="00A7638B">
        <w:rPr>
          <w:color w:val="FF0000"/>
          <w:shd w:val="clear" w:color="auto" w:fill="FFFFFF"/>
        </w:rPr>
        <w:t>:</w:t>
      </w:r>
      <w:r w:rsidRPr="00A7638B">
        <w:br/>
      </w:r>
      <w:r w:rsidRPr="00A7638B">
        <w:br/>
      </w:r>
      <w:r w:rsidRPr="00A7638B">
        <w:rPr>
          <w:shd w:val="clear" w:color="auto" w:fill="FFFFFF"/>
        </w:rPr>
        <w:t xml:space="preserve">- </w:t>
      </w:r>
      <w:r w:rsidRPr="00A7638B">
        <w:rPr>
          <w:shd w:val="clear" w:color="auto" w:fill="FFFFFF"/>
          <w:rtl/>
        </w:rPr>
        <w:t>في قسم التصريحات العامة للفئة صرحنا عن دالة من دوال الـ</w:t>
      </w:r>
      <w:r w:rsidRPr="00A7638B">
        <w:rPr>
          <w:shd w:val="clear" w:color="auto" w:fill="FFFFFF"/>
        </w:rPr>
        <w:t xml:space="preserve"> api </w:t>
      </w:r>
      <w:r w:rsidRPr="00A7638B">
        <w:rPr>
          <w:shd w:val="clear" w:color="auto" w:fill="FFFFFF"/>
          <w:rtl/>
        </w:rPr>
        <w:t>وهي الدالة</w:t>
      </w:r>
      <w:r w:rsidRPr="00A7638B">
        <w:rPr>
          <w:shd w:val="clear" w:color="auto" w:fill="FFFFFF"/>
        </w:rPr>
        <w:t xml:space="preserve"> CopyMemory </w:t>
      </w:r>
      <w:r w:rsidRPr="00A7638B">
        <w:rPr>
          <w:shd w:val="clear" w:color="auto" w:fill="FFFFFF"/>
          <w:rtl/>
        </w:rPr>
        <w:t>والتي نحتاج إليها في إعداد خاصية الفئة المسماة</w:t>
      </w:r>
      <w:r w:rsidRPr="00A7638B">
        <w:rPr>
          <w:shd w:val="clear" w:color="auto" w:fill="FFFFFF"/>
        </w:rPr>
        <w:t xml:space="preserve"> Parent</w:t>
      </w:r>
      <w:r w:rsidRPr="00A7638B">
        <w:br/>
      </w:r>
      <w:r w:rsidRPr="00A7638B">
        <w:rPr>
          <w:shd w:val="clear" w:color="auto" w:fill="FFFFFF"/>
        </w:rPr>
        <w:t xml:space="preserve">- </w:t>
      </w:r>
      <w:r w:rsidRPr="00A7638B">
        <w:rPr>
          <w:shd w:val="clear" w:color="auto" w:fill="FFFFFF"/>
          <w:rtl/>
        </w:rPr>
        <w:t>تم الإعلان أيضاً عن متغير</w:t>
      </w:r>
      <w:r w:rsidRPr="00A7638B">
        <w:rPr>
          <w:shd w:val="clear" w:color="auto" w:fill="FFFFFF"/>
        </w:rPr>
        <w:t xml:space="preserve"> mCInvoices </w:t>
      </w:r>
      <w:r w:rsidRPr="00A7638B">
        <w:rPr>
          <w:shd w:val="clear" w:color="auto" w:fill="FFFFFF"/>
          <w:rtl/>
        </w:rPr>
        <w:t>من نوع فئة المجموعة التي تضم الأبناء</w:t>
      </w:r>
      <w:r w:rsidRPr="00A7638B">
        <w:rPr>
          <w:shd w:val="clear" w:color="auto" w:fill="FFFFFF"/>
        </w:rPr>
        <w:t xml:space="preserve"> CcolInvoices , </w:t>
      </w:r>
      <w:r w:rsidRPr="00A7638B">
        <w:rPr>
          <w:shd w:val="clear" w:color="auto" w:fill="FFFFFF"/>
          <w:rtl/>
        </w:rPr>
        <w:t>حيث استخدمنا فئة المجموعة في إعداد خاصية الفئة</w:t>
      </w:r>
      <w:r w:rsidRPr="00A7638B">
        <w:rPr>
          <w:shd w:val="clear" w:color="auto" w:fill="FFFFFF"/>
        </w:rPr>
        <w:t xml:space="preserve"> CCustomer </w:t>
      </w:r>
      <w:r w:rsidRPr="00A7638B">
        <w:rPr>
          <w:shd w:val="clear" w:color="auto" w:fill="FFFFFF"/>
          <w:rtl/>
        </w:rPr>
        <w:t>المسماة</w:t>
      </w:r>
      <w:r w:rsidRPr="00A7638B">
        <w:rPr>
          <w:shd w:val="clear" w:color="auto" w:fill="FFFFFF"/>
        </w:rPr>
        <w:t xml:space="preserve"> Invoices .</w:t>
      </w:r>
      <w:r w:rsidRPr="00A7638B">
        <w:br/>
      </w:r>
      <w:r w:rsidRPr="00A7638B">
        <w:rPr>
          <w:shd w:val="clear" w:color="auto" w:fill="FFFFFF"/>
        </w:rPr>
        <w:t xml:space="preserve">- </w:t>
      </w:r>
      <w:r w:rsidRPr="00A7638B">
        <w:rPr>
          <w:shd w:val="clear" w:color="auto" w:fill="FFFFFF"/>
          <w:rtl/>
        </w:rPr>
        <w:t>تم الإعلان عن متغير</w:t>
      </w:r>
      <w:r w:rsidRPr="00A7638B">
        <w:rPr>
          <w:shd w:val="clear" w:color="auto" w:fill="FFFFFF"/>
        </w:rPr>
        <w:t xml:space="preserve"> mParent </w:t>
      </w:r>
      <w:r w:rsidRPr="00A7638B">
        <w:rPr>
          <w:shd w:val="clear" w:color="auto" w:fill="FFFFFF"/>
          <w:rtl/>
        </w:rPr>
        <w:t>من نوع</w:t>
      </w:r>
      <w:r w:rsidRPr="00A7638B">
        <w:rPr>
          <w:shd w:val="clear" w:color="auto" w:fill="FFFFFF"/>
        </w:rPr>
        <w:t xml:space="preserve"> Long </w:t>
      </w:r>
      <w:r w:rsidRPr="00A7638B">
        <w:rPr>
          <w:shd w:val="clear" w:color="auto" w:fill="FFFFFF"/>
          <w:rtl/>
        </w:rPr>
        <w:t>ليحمل معرفاً للخاصية</w:t>
      </w:r>
      <w:r w:rsidRPr="00A7638B">
        <w:rPr>
          <w:shd w:val="clear" w:color="auto" w:fill="FFFFFF"/>
        </w:rPr>
        <w:t xml:space="preserve"> Parent , </w:t>
      </w:r>
      <w:r w:rsidRPr="00A7638B">
        <w:rPr>
          <w:shd w:val="clear" w:color="auto" w:fill="FFFFFF"/>
          <w:rtl/>
        </w:rPr>
        <w:t>وقد استخدمنا الدالة المبنية</w:t>
      </w:r>
      <w:r w:rsidRPr="00A7638B">
        <w:rPr>
          <w:shd w:val="clear" w:color="auto" w:fill="FFFFFF"/>
        </w:rPr>
        <w:t xml:space="preserve"> ObjPtr </w:t>
      </w:r>
      <w:r w:rsidRPr="00A7638B">
        <w:rPr>
          <w:shd w:val="clear" w:color="auto" w:fill="FFFFFF"/>
          <w:rtl/>
        </w:rPr>
        <w:t>في الحصول على قيمة هذا المعرف</w:t>
      </w:r>
      <w:r w:rsidRPr="00A7638B">
        <w:rPr>
          <w:shd w:val="clear" w:color="auto" w:fill="FFFFFF"/>
        </w:rPr>
        <w:t>.</w:t>
      </w:r>
      <w:r w:rsidRPr="00A7638B">
        <w:br/>
      </w:r>
      <w:r w:rsidRPr="009D16DD">
        <w:rPr>
          <w:u w:val="single"/>
          <w:rtl/>
        </w:rPr>
        <w:t>ما هي الدالة</w:t>
      </w:r>
      <w:r w:rsidRPr="009D16DD">
        <w:rPr>
          <w:u w:val="single"/>
        </w:rPr>
        <w:t xml:space="preserve"> ObjPtr </w:t>
      </w:r>
      <w:r w:rsidRPr="009D16DD">
        <w:rPr>
          <w:u w:val="single"/>
          <w:rtl/>
        </w:rPr>
        <w:t>وما أصلها؟</w:t>
      </w:r>
      <w:r w:rsidRPr="009D16DD">
        <w:rPr>
          <w:u w:val="single"/>
        </w:rPr>
        <w:t>:</w:t>
      </w:r>
      <w:r w:rsidRPr="00A7638B">
        <w:br/>
      </w:r>
      <w:r w:rsidRPr="00A7638B">
        <w:rPr>
          <w:shd w:val="clear" w:color="auto" w:fill="FFFFFF"/>
          <w:rtl/>
        </w:rPr>
        <w:t>الدالة</w:t>
      </w:r>
      <w:r w:rsidRPr="00A7638B">
        <w:rPr>
          <w:shd w:val="clear" w:color="auto" w:fill="FFFFFF"/>
        </w:rPr>
        <w:t xml:space="preserve"> ObjPtr </w:t>
      </w:r>
      <w:r w:rsidRPr="00A7638B">
        <w:rPr>
          <w:shd w:val="clear" w:color="auto" w:fill="FFFFFF"/>
          <w:rtl/>
        </w:rPr>
        <w:t>هي دالة مخفية في الفيجوال بيسيك للتطبيقات, وتعيد هذه الدالة العنوان (المعرف) الموجود في الذاكرة لمتغير من نوع كائن, كما يمكن استخدامها في اختبار متغيرين من نوع كائن فيما إذا كان هذان المتغيران يشيران إلى كائن واحد, أم لا؟</w:t>
      </w:r>
      <w:r w:rsidRPr="00A7638B">
        <w:rPr>
          <w:shd w:val="clear" w:color="auto" w:fill="FFFFFF"/>
        </w:rPr>
        <w:t>.</w:t>
      </w:r>
      <w:r w:rsidRPr="00A7638B">
        <w:br/>
      </w:r>
      <w:r w:rsidRPr="00A7638B">
        <w:rPr>
          <w:shd w:val="clear" w:color="auto" w:fill="FFFFFF"/>
        </w:rPr>
        <w:t xml:space="preserve">- </w:t>
      </w:r>
      <w:r w:rsidRPr="00A7638B">
        <w:rPr>
          <w:shd w:val="clear" w:color="auto" w:fill="FFFFFF"/>
          <w:rtl/>
        </w:rPr>
        <w:t>أضفنا إلى الفئة دالة أسميناها</w:t>
      </w:r>
      <w:r w:rsidRPr="00A7638B">
        <w:rPr>
          <w:shd w:val="clear" w:color="auto" w:fill="FFFFFF"/>
        </w:rPr>
        <w:t xml:space="preserve"> ObjectFromPattern </w:t>
      </w:r>
      <w:r w:rsidRPr="00A7638B">
        <w:rPr>
          <w:shd w:val="clear" w:color="auto" w:fill="FFFFFF"/>
          <w:rtl/>
        </w:rPr>
        <w:t>تقوم بعكس الدالة</w:t>
      </w:r>
      <w:r w:rsidRPr="00A7638B">
        <w:rPr>
          <w:shd w:val="clear" w:color="auto" w:fill="FFFFFF"/>
        </w:rPr>
        <w:t xml:space="preserve"> ObjPtr </w:t>
      </w:r>
      <w:r w:rsidRPr="00A7638B">
        <w:rPr>
          <w:shd w:val="clear" w:color="auto" w:fill="FFFFFF"/>
          <w:rtl/>
        </w:rPr>
        <w:t>إذ نمرر إليها متغيراً من نوع</w:t>
      </w:r>
      <w:r w:rsidRPr="00A7638B">
        <w:rPr>
          <w:shd w:val="clear" w:color="auto" w:fill="FFFFFF"/>
        </w:rPr>
        <w:t xml:space="preserve"> Long </w:t>
      </w:r>
      <w:r w:rsidRPr="00A7638B">
        <w:rPr>
          <w:shd w:val="clear" w:color="auto" w:fill="FFFFFF"/>
          <w:rtl/>
        </w:rPr>
        <w:t>وهو العنوان المعرف للكائن, فتعيد إلينا ذلك الكائن بشحمه ولحمه</w:t>
      </w:r>
      <w:r w:rsidRPr="00A7638B">
        <w:rPr>
          <w:shd w:val="clear" w:color="auto" w:fill="FFFFFF"/>
        </w:rPr>
        <w:t>.</w:t>
      </w:r>
      <w:r w:rsidRPr="00A7638B">
        <w:br/>
      </w:r>
      <w:r w:rsidRPr="00A7638B">
        <w:rPr>
          <w:shd w:val="clear" w:color="auto" w:fill="FFFFFF"/>
          <w:rtl/>
        </w:rPr>
        <w:t>كود الفئة</w:t>
      </w:r>
      <w:r w:rsidRPr="00A7638B">
        <w:rPr>
          <w:shd w:val="clear" w:color="auto" w:fill="FFFFFF"/>
        </w:rPr>
        <w:t xml:space="preserve"> CInvoice :</w:t>
      </w:r>
    </w:p>
    <w:p w:rsidR="00A7638B" w:rsidRPr="00A7638B" w:rsidRDefault="00A7638B" w:rsidP="009D16DD">
      <w:pPr>
        <w:pStyle w:val="a"/>
        <w:rPr>
          <w:rFonts w:ascii="inherit" w:hAnsi="inherit"/>
          <w:i/>
          <w:iCs/>
          <w:color w:val="0066CC"/>
          <w:sz w:val="13"/>
          <w:szCs w:val="13"/>
        </w:rPr>
      </w:pPr>
      <w:r w:rsidRPr="00A7638B">
        <w:rPr>
          <w:rFonts w:ascii="inherit" w:hAnsi="inherit"/>
          <w:i/>
          <w:iCs/>
          <w:color w:val="0066CC"/>
          <w:sz w:val="13"/>
          <w:szCs w:val="13"/>
          <w:rtl/>
        </w:rPr>
        <w:t>كود</w:t>
      </w:r>
      <w:r w:rsidRPr="00A7638B">
        <w:rPr>
          <w:rFonts w:ascii="inherit" w:hAnsi="inherit"/>
          <w:i/>
          <w:iCs/>
          <w:color w:val="0066CC"/>
          <w:sz w:val="13"/>
          <w:szCs w:val="13"/>
        </w:rPr>
        <w: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Option Compare Database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Option Explicit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8000"/>
          <w:sz w:val="24"/>
          <w:szCs w:val="24"/>
        </w:rPr>
        <w:t>'Code of CInvoice class</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Private mInvoiceId As Long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4"/>
          <w:szCs w:val="24"/>
        </w:rPr>
      </w:pPr>
      <w:r w:rsidRPr="009D16DD">
        <w:rPr>
          <w:rFonts w:ascii="Courier" w:eastAsia="Times New Roman" w:hAnsi="Courier" w:cs="Courier New"/>
          <w:b/>
          <w:color w:val="000000"/>
          <w:sz w:val="24"/>
          <w:szCs w:val="24"/>
        </w:rPr>
        <w:t>Private mQty As Double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Private mPrice As Double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Private mItem As String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Private mInvoiceDate As Date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Private mlYear As Long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Private mlMonth As Long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Private mParent As Long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Private Declare Sub CopyMemory Lib "kernel32" Alias "RtlMoveMemory" _</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(dest As Any, Source As Any, ByVal bytes As Long)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lastRenderedPageBreak/>
        <w:t>Public Property Let InvoiceId(ByVal lngInvoiceId As Long): mInvoiceId = lngInvoiceId: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Public Property Get InvoiceId() As Long: InvoiceId = mInvoiceId: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Public Property Let Qty(ByVal dQty As Double): mQty = dQty: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Public Property Get Qty() As Double: Qty = mQty: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Public Property Let InvoiceDate(ByVal dtInv As Date): mInvoiceDate = dtInv: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Public Property Get InvoiceDate() As Date: InvoiceDate = mInvoiceDate: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Public Property Let Price(ByVal dPrice As Double): mPrice = dPrice: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Public Property Get Price() As Double: Price = mPrice: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Public Property Let Item(ByVal strItem As String): mItem = strItem: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Public Property Get Item() As String: Item = mItem: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Public Property Set Parent(obj As CcolInvoices): mParent = ObjPtr(obj):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Public Property Get Parent() As CcolInvoices: Set Parent = ObjectFromPattern(mParent): 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Private Function ObjectFromPattern(ByVal pObj As Long) As Object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Dim obj As Object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CopyMemory obj, pObj, 4</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Set ObjectFromPattern = obj</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w:t>
      </w:r>
      <w:r w:rsidRPr="009D16DD">
        <w:rPr>
          <w:rFonts w:ascii="Courier" w:eastAsia="Times New Roman" w:hAnsi="Courier" w:cs="Courier New"/>
          <w:b/>
          <w:color w:val="008000"/>
          <w:sz w:val="20"/>
          <w:szCs w:val="20"/>
        </w:rPr>
        <w:t xml:space="preserve">   ' manually destroy the temporary object variable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CopyMemory obj, 0&amp;, 4</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End Function</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Function ItemTotal() As Double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ItemTotal = Me.Qty * Me.Price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End Function</w:t>
      </w:r>
    </w:p>
    <w:p w:rsidR="00A7638B" w:rsidRPr="00A7638B" w:rsidRDefault="00A7638B" w:rsidP="009D16DD">
      <w:pPr>
        <w:pStyle w:val="a"/>
        <w:rPr>
          <w:rFonts w:ascii="Times New Roman" w:hAnsi="Times New Roman" w:cs="Times New Roman"/>
          <w:sz w:val="24"/>
          <w:szCs w:val="24"/>
        </w:rPr>
      </w:pPr>
      <w:r w:rsidRPr="00A7638B">
        <w:rPr>
          <w:color w:val="FF0000"/>
          <w:shd w:val="clear" w:color="auto" w:fill="FFFFFF"/>
          <w:rtl/>
        </w:rPr>
        <w:t>لاحظ ما يلي</w:t>
      </w:r>
      <w:r w:rsidRPr="00A7638B">
        <w:rPr>
          <w:color w:val="FF0000"/>
          <w:shd w:val="clear" w:color="auto" w:fill="FFFFFF"/>
        </w:rPr>
        <w:t>:</w:t>
      </w:r>
      <w:r w:rsidRPr="00A7638B">
        <w:br/>
      </w:r>
      <w:r w:rsidRPr="00A7638B">
        <w:rPr>
          <w:shd w:val="clear" w:color="auto" w:fill="FFFFFF"/>
        </w:rPr>
        <w:t xml:space="preserve">- </w:t>
      </w:r>
      <w:r w:rsidRPr="00A7638B">
        <w:rPr>
          <w:shd w:val="clear" w:color="auto" w:fill="FFFFFF"/>
          <w:rtl/>
        </w:rPr>
        <w:t>أن خاصية</w:t>
      </w:r>
      <w:r w:rsidRPr="00A7638B">
        <w:rPr>
          <w:shd w:val="clear" w:color="auto" w:fill="FFFFFF"/>
        </w:rPr>
        <w:t xml:space="preserve"> Parent </w:t>
      </w:r>
      <w:r w:rsidRPr="00A7638B">
        <w:rPr>
          <w:shd w:val="clear" w:color="auto" w:fill="FFFFFF"/>
          <w:rtl/>
        </w:rPr>
        <w:t>موجودة في كلا الفئتين, مع ما يتبعها من دوال كما شرحناها سابقاً</w:t>
      </w:r>
      <w:r w:rsidRPr="00A7638B">
        <w:rPr>
          <w:shd w:val="clear" w:color="auto" w:fill="FFFFFF"/>
        </w:rPr>
        <w:t>.</w:t>
      </w:r>
      <w:r w:rsidRPr="00A7638B">
        <w:br/>
      </w:r>
      <w:r w:rsidRPr="00A7638B">
        <w:rPr>
          <w:shd w:val="clear" w:color="auto" w:fill="FFFFFF"/>
        </w:rPr>
        <w:t xml:space="preserve">- </w:t>
      </w:r>
      <w:r w:rsidRPr="00A7638B">
        <w:rPr>
          <w:shd w:val="clear" w:color="auto" w:fill="FFFFFF"/>
          <w:rtl/>
        </w:rPr>
        <w:t>عند تمثيل الفئة</w:t>
      </w:r>
      <w:r w:rsidRPr="00A7638B">
        <w:rPr>
          <w:shd w:val="clear" w:color="auto" w:fill="FFFFFF"/>
        </w:rPr>
        <w:t xml:space="preserve"> CInvoice </w:t>
      </w:r>
      <w:r w:rsidRPr="00A7638B">
        <w:rPr>
          <w:shd w:val="clear" w:color="auto" w:fill="FFFFFF"/>
          <w:rtl/>
        </w:rPr>
        <w:t>فأن كل مثيل من الفئة يقابل -في عالم قواعد البيانات- سجلاً واحداً من سجلات تفاصيل الفاتورة, أما جميع أصناف الفاتورة الواحدة فسيضمها مثيل فئة المجموعة المسماة</w:t>
      </w:r>
      <w:r w:rsidRPr="00A7638B">
        <w:rPr>
          <w:shd w:val="clear" w:color="auto" w:fill="FFFFFF"/>
        </w:rPr>
        <w:t xml:space="preserve"> CcolInvoices </w:t>
      </w:r>
      <w:r w:rsidRPr="00A7638B">
        <w:rPr>
          <w:shd w:val="clear" w:color="auto" w:fill="FFFFFF"/>
          <w:rtl/>
        </w:rPr>
        <w:t>وهذا هو الكود الخاص بها</w:t>
      </w:r>
      <w:r w:rsidRPr="00A7638B">
        <w:rPr>
          <w:shd w:val="clear" w:color="auto" w:fill="FFFFFF"/>
        </w:rPr>
        <w:t>:</w:t>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Option Compare Database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Option Explicit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8000"/>
          <w:sz w:val="20"/>
          <w:szCs w:val="20"/>
        </w:rPr>
        <w:t>'Code of CcolInvoices class</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Private mcolInvoices As Collection</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Private Sub Class_Initialize()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Set mcolInvoices = New Collection</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End Sub</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Private Sub Class_Terminate()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Set mcolInvoices = Nothing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End Sub</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Public Function NewEnum() As IUnknown</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Set NewEnum = mcolInvoices.[_NewEnum]</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End Function</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8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8000"/>
          <w:sz w:val="20"/>
          <w:szCs w:val="20"/>
        </w:rPr>
      </w:pPr>
      <w:r w:rsidRPr="009D16DD">
        <w:rPr>
          <w:rFonts w:ascii="Courier" w:eastAsia="Times New Roman" w:hAnsi="Courier" w:cs="Courier New"/>
          <w:b/>
          <w:color w:val="008000"/>
          <w:sz w:val="20"/>
          <w:szCs w:val="20"/>
        </w:rPr>
        <w:t>'first way to add member to a collection</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8000"/>
          <w:sz w:val="20"/>
          <w:szCs w:val="20"/>
        </w:rPr>
      </w:pPr>
      <w:r w:rsidRPr="009D16DD">
        <w:rPr>
          <w:rFonts w:ascii="Courier" w:eastAsia="Times New Roman" w:hAnsi="Courier" w:cs="Courier New"/>
          <w:b/>
          <w:color w:val="008000"/>
          <w:sz w:val="20"/>
          <w:szCs w:val="20"/>
        </w:rPr>
        <w:t>'look how the class refers to itself by Me keyword.</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8000"/>
          <w:sz w:val="20"/>
          <w:szCs w:val="20"/>
        </w:rPr>
        <w:t>'look also how to use the child's class parent property in this method</w:t>
      </w:r>
      <w:r w:rsidRPr="009D16DD">
        <w:rPr>
          <w:rFonts w:ascii="Courier" w:eastAsia="Times New Roman" w:hAnsi="Courier" w:cs="Courier New"/>
          <w:b/>
          <w:color w:val="000000"/>
          <w:sz w:val="20"/>
          <w:szCs w:val="20"/>
        </w:rPr>
        <w: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Public Sub Add(clsInvoice As CInvoice)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If clsInvoice.InvoiceId = 0 Then</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w:t>
      </w:r>
      <w:r w:rsidRPr="009D16DD">
        <w:rPr>
          <w:rFonts w:ascii="Courier" w:eastAsia="Times New Roman" w:hAnsi="Courier" w:cs="Courier New"/>
          <w:b/>
          <w:color w:val="008000"/>
          <w:sz w:val="20"/>
          <w:szCs w:val="20"/>
        </w:rPr>
        <w:t xml:space="preserve">   'creating a default InvoiceId if there is no one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clsInvoice.InvoiceId = Me.Count + 1</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End If</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Set clsInvoice.Parent = Me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mcolInvoices.Add clsInvoice, CStr(clsInvoice.InvoiceId)</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lastRenderedPageBreak/>
        <w:t>End Sub</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8000"/>
          <w:sz w:val="20"/>
          <w:szCs w:val="20"/>
        </w:rPr>
        <w:t>'to get an item from the collection</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Public Property Get Invoice(vItem As Variant) As CInvoice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Set Invoice = mcolInvoices.Item(vItem)</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Public Property Get Count() As Long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Count = mcolInvoices.Count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8000"/>
          <w:sz w:val="20"/>
          <w:szCs w:val="20"/>
        </w:rPr>
      </w:pPr>
      <w:r w:rsidRPr="009D16DD">
        <w:rPr>
          <w:rFonts w:ascii="Courier" w:eastAsia="Times New Roman" w:hAnsi="Courier" w:cs="Courier New"/>
          <w:b/>
          <w:color w:val="008000"/>
          <w:sz w:val="20"/>
          <w:szCs w:val="20"/>
        </w:rPr>
        <w:t>'another way to add direct data to the collection as a class member</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8000"/>
          <w:sz w:val="20"/>
          <w:szCs w:val="20"/>
        </w:rPr>
        <w:t>'there is no need to use Parent property here because this method has Add method at the last line</w:t>
      </w:r>
      <w:r w:rsidRPr="009D16DD">
        <w:rPr>
          <w:rFonts w:ascii="Courier" w:eastAsia="Times New Roman" w:hAnsi="Courier" w:cs="Courier New"/>
          <w:b/>
          <w:color w:val="000000"/>
          <w:sz w:val="20"/>
          <w:szCs w:val="20"/>
        </w:rPr>
        <w: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Public Sub AddInvoice(strItem As String, ByVal dQty As Double, ByVal dPrice As Double, ByVal dtInv As Date)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Dim clsInvoice As CInvoice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Set clsInvoice = New CInvoice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With clsInvoice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.Item = strItem</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.Qty = dQty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.Price = dPrice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.InvoiceDate = dtInv</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End With</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Me.Add clsInvoice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End Sub</w:t>
      </w:r>
    </w:p>
    <w:p w:rsidR="00A7638B" w:rsidRPr="009D16DD" w:rsidRDefault="00A7638B" w:rsidP="009D16DD">
      <w:pPr>
        <w:pStyle w:val="a"/>
        <w:rPr>
          <w:rFonts w:ascii="Times New Roman" w:hAnsi="Times New Roman" w:cs="Times New Roman"/>
          <w:sz w:val="28"/>
          <w:szCs w:val="28"/>
        </w:rPr>
      </w:pPr>
      <w:r w:rsidRPr="009D16DD">
        <w:rPr>
          <w:color w:val="FF0000"/>
          <w:shd w:val="clear" w:color="auto" w:fill="FFFFFF"/>
          <w:rtl/>
        </w:rPr>
        <w:t>لاحظ ما يلي</w:t>
      </w:r>
      <w:r w:rsidRPr="009D16DD">
        <w:rPr>
          <w:color w:val="FF0000"/>
          <w:shd w:val="clear" w:color="auto" w:fill="FFFFFF"/>
        </w:rPr>
        <w:t>:</w:t>
      </w:r>
      <w:r w:rsidRPr="009D16DD">
        <w:br/>
      </w:r>
      <w:r w:rsidRPr="009D16DD">
        <w:rPr>
          <w:shd w:val="clear" w:color="auto" w:fill="FFFFFF"/>
        </w:rPr>
        <w:t xml:space="preserve">- </w:t>
      </w:r>
      <w:r w:rsidRPr="009D16DD">
        <w:rPr>
          <w:shd w:val="clear" w:color="auto" w:fill="FFFFFF"/>
          <w:rtl/>
        </w:rPr>
        <w:t>كيف تشير فئة المجموعة إلى نفسها عبر الكلمة المفتاحية</w:t>
      </w:r>
      <w:r w:rsidRPr="009D16DD">
        <w:rPr>
          <w:shd w:val="clear" w:color="auto" w:fill="FFFFFF"/>
        </w:rPr>
        <w:t xml:space="preserve"> Me . </w:t>
      </w:r>
      <w:r w:rsidRPr="009D16DD">
        <w:rPr>
          <w:shd w:val="clear" w:color="auto" w:fill="FFFFFF"/>
          <w:rtl/>
        </w:rPr>
        <w:t>وكيفية استخدام خاصية</w:t>
      </w:r>
      <w:r w:rsidRPr="009D16DD">
        <w:rPr>
          <w:shd w:val="clear" w:color="auto" w:fill="FFFFFF"/>
        </w:rPr>
        <w:t xml:space="preserve"> Parent </w:t>
      </w:r>
      <w:r w:rsidRPr="009D16DD">
        <w:rPr>
          <w:shd w:val="clear" w:color="auto" w:fill="FFFFFF"/>
          <w:rtl/>
        </w:rPr>
        <w:t>الموجودة في الفئة</w:t>
      </w:r>
      <w:r w:rsidRPr="009D16DD">
        <w:rPr>
          <w:shd w:val="clear" w:color="auto" w:fill="FFFFFF"/>
        </w:rPr>
        <w:t xml:space="preserve"> CInvoice </w:t>
      </w:r>
      <w:r w:rsidRPr="009D16DD">
        <w:rPr>
          <w:shd w:val="clear" w:color="auto" w:fill="FFFFFF"/>
          <w:rtl/>
        </w:rPr>
        <w:t>لتربط الفئتين معاً بحيث يرتبط مثيل واحد من فئة المجموعة مع مثيل واحد أو مثيلات متعددة من الفئة</w:t>
      </w:r>
      <w:r w:rsidRPr="009D16DD">
        <w:rPr>
          <w:shd w:val="clear" w:color="auto" w:fill="FFFFFF"/>
        </w:rPr>
        <w:t xml:space="preserve"> CInvoice </w:t>
      </w:r>
      <w:r w:rsidRPr="009D16DD">
        <w:rPr>
          <w:shd w:val="clear" w:color="auto" w:fill="FFFFFF"/>
          <w:rtl/>
        </w:rPr>
        <w:t>وكأننا -تماماً- أمام علاقة واحد إلى كثير</w:t>
      </w:r>
      <w:r w:rsidRPr="009D16DD">
        <w:rPr>
          <w:shd w:val="clear" w:color="auto" w:fill="FFFFFF"/>
        </w:rPr>
        <w:t>.</w:t>
      </w:r>
      <w:r w:rsidRPr="009D16DD">
        <w:br/>
      </w:r>
      <w:r w:rsidRPr="009D16DD">
        <w:rPr>
          <w:shd w:val="clear" w:color="auto" w:fill="FFFFFF"/>
        </w:rPr>
        <w:t xml:space="preserve">- </w:t>
      </w:r>
      <w:r w:rsidRPr="009D16DD">
        <w:rPr>
          <w:shd w:val="clear" w:color="auto" w:fill="FFFFFF"/>
          <w:rtl/>
        </w:rPr>
        <w:t>هناك طريقتين لإضافة كائنات الفئة</w:t>
      </w:r>
      <w:r w:rsidRPr="009D16DD">
        <w:rPr>
          <w:shd w:val="clear" w:color="auto" w:fill="FFFFFF"/>
        </w:rPr>
        <w:t xml:space="preserve"> CInvoice </w:t>
      </w:r>
      <w:r w:rsidRPr="009D16DD">
        <w:rPr>
          <w:shd w:val="clear" w:color="auto" w:fill="FFFFFF"/>
          <w:rtl/>
        </w:rPr>
        <w:t>إلى فئة المجموعة, الطريقة الأولى عبر الإجراء</w:t>
      </w:r>
      <w:r w:rsidRPr="009D16DD">
        <w:rPr>
          <w:shd w:val="clear" w:color="auto" w:fill="FFFFFF"/>
        </w:rPr>
        <w:t xml:space="preserve"> Add , </w:t>
      </w:r>
      <w:r w:rsidRPr="009D16DD">
        <w:rPr>
          <w:shd w:val="clear" w:color="auto" w:fill="FFFFFF"/>
          <w:rtl/>
        </w:rPr>
        <w:t>وهي الطريقة الأساسية للإضافة, والطريقة الثانية عبر الإجراء</w:t>
      </w:r>
      <w:r w:rsidRPr="009D16DD">
        <w:rPr>
          <w:shd w:val="clear" w:color="auto" w:fill="FFFFFF"/>
        </w:rPr>
        <w:t xml:space="preserve"> AddInvoice </w:t>
      </w:r>
      <w:r w:rsidRPr="009D16DD">
        <w:rPr>
          <w:shd w:val="clear" w:color="auto" w:fill="FFFFFF"/>
          <w:rtl/>
        </w:rPr>
        <w:t>وهي طريقة اختيارية يمكنك إضافتها -إن شئت- لتسهيل الإدخالات فقط لا غير</w:t>
      </w:r>
      <w:r w:rsidRPr="009D16DD">
        <w:rPr>
          <w:shd w:val="clear" w:color="auto" w:fill="FFFFFF"/>
        </w:rPr>
        <w:t>.</w:t>
      </w:r>
      <w:r w:rsidRPr="009D16DD">
        <w:br/>
      </w:r>
      <w:r w:rsidRPr="009D16DD">
        <w:rPr>
          <w:shd w:val="clear" w:color="auto" w:fill="FFFFFF"/>
        </w:rPr>
        <w:t xml:space="preserve">- </w:t>
      </w:r>
      <w:r w:rsidRPr="009D16DD">
        <w:rPr>
          <w:shd w:val="clear" w:color="auto" w:fill="FFFFFF"/>
          <w:rtl/>
        </w:rPr>
        <w:t>لقد قمت بإعداد فئتي المجموعة عبر التصدير وإعادة الاستيراد كما شرحناها في المواضيع السابقة لكي أتمكن من التجربة العملية للأكواد</w:t>
      </w:r>
      <w:r w:rsidRPr="009D16DD">
        <w:rPr>
          <w:shd w:val="clear" w:color="auto" w:fill="FFFFFF"/>
        </w:rPr>
        <w:t>.</w:t>
      </w:r>
      <w:r w:rsidRPr="009D16DD">
        <w:br/>
      </w:r>
      <w:r w:rsidRPr="009D16DD">
        <w:br/>
      </w:r>
      <w:r w:rsidRPr="009D16DD">
        <w:rPr>
          <w:shd w:val="clear" w:color="auto" w:fill="FFFFFF"/>
          <w:rtl/>
        </w:rPr>
        <w:t>والفئة الأخيرة هي فئة المجموعة</w:t>
      </w:r>
      <w:r w:rsidRPr="009D16DD">
        <w:rPr>
          <w:shd w:val="clear" w:color="auto" w:fill="FFFFFF"/>
        </w:rPr>
        <w:t xml:space="preserve"> CcolCustomers </w:t>
      </w:r>
      <w:r w:rsidRPr="009D16DD">
        <w:rPr>
          <w:shd w:val="clear" w:color="auto" w:fill="FFFFFF"/>
          <w:rtl/>
        </w:rPr>
        <w:t>وهذا كودها</w:t>
      </w:r>
      <w:r w:rsidRPr="009D16DD">
        <w:rPr>
          <w:shd w:val="clear" w:color="auto" w:fill="FFFFFF"/>
        </w:rPr>
        <w:t>:</w:t>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Option Compare Database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Option Explicit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8000"/>
          <w:sz w:val="18"/>
          <w:szCs w:val="18"/>
        </w:rPr>
        <w:t>'Code of CcolCustomers class</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Private mcolCustomers As Collection</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Private Sub Class_Initialize()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 xml:space="preserve">    Set mcolCustomers = New Collection</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End Sub</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Private Sub Class_Terminate()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 xml:space="preserve">    Set mcolCustomers = Nothing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End Sub</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Public Function NewEnum() As IUnknown</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lastRenderedPageBreak/>
        <w:t xml:space="preserve">    Set NewEnum = mcolCustomers.[_NewEnum]</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End Function</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Public Sub Add(clsCustomer As CCustomer)</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 xml:space="preserve">    If clsCustomer.CustomerId = 0 Then</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 xml:space="preserve">        clsCustomer.CustomerId = Me.Count + 1</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 xml:space="preserve">    End If</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 xml:space="preserve">    Set clsCustomer.Parent = Me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 xml:space="preserve">    mcolCustomers.Add clsCustomer, CStr(clsCustomer.CustomerId)</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End Sub</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'to get an item from the collection</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Public Property Get Customer(vItem As Variant) As CCustomer</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 xml:space="preserve">    Set Customer = mcolCustomers.Item(vItem)</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End Property</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Public Property Get Count() As Long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 xml:space="preserve">    Count = mcolCustomers.Count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18"/>
          <w:szCs w:val="18"/>
        </w:rPr>
      </w:pPr>
      <w:r w:rsidRPr="009D16DD">
        <w:rPr>
          <w:rFonts w:ascii="Courier" w:eastAsia="Times New Roman" w:hAnsi="Courier" w:cs="Courier New"/>
          <w:b/>
          <w:color w:val="000000"/>
          <w:sz w:val="18"/>
          <w:szCs w:val="18"/>
        </w:rPr>
        <w:t>End Property</w:t>
      </w:r>
    </w:p>
    <w:p w:rsidR="00A7638B" w:rsidRPr="00A7638B" w:rsidRDefault="00A7638B" w:rsidP="009D16DD">
      <w:pPr>
        <w:pStyle w:val="a"/>
        <w:rPr>
          <w:rFonts w:ascii="Times New Roman" w:hAnsi="Times New Roman" w:cs="Times New Roman"/>
          <w:sz w:val="24"/>
          <w:szCs w:val="24"/>
        </w:rPr>
      </w:pPr>
      <w:r w:rsidRPr="00A7638B">
        <w:rPr>
          <w:shd w:val="clear" w:color="auto" w:fill="FFFFFF"/>
          <w:rtl/>
        </w:rPr>
        <w:t>الآن لنقم بتجربة جميع الفئات السابقة في وحدة نمطية قياسية, ولنضع فيها الكود التالي ثم لنقم بتشغيله</w:t>
      </w:r>
      <w:r w:rsidRPr="00A7638B">
        <w:rPr>
          <w:shd w:val="clear" w:color="auto" w:fill="FFFFFF"/>
        </w:rPr>
        <w:t>:</w:t>
      </w:r>
      <w:r w:rsidRPr="00A7638B">
        <w:br/>
      </w:r>
    </w:p>
    <w:p w:rsidR="00A7638B" w:rsidRPr="00A7638B" w:rsidRDefault="00A7638B" w:rsidP="00A7638B">
      <w:pPr>
        <w:shd w:val="clear" w:color="auto" w:fill="FFFFFF"/>
        <w:bidi w:val="0"/>
        <w:spacing w:before="47" w:line="359" w:lineRule="atLeast"/>
        <w:jc w:val="right"/>
        <w:textAlignment w:val="baseline"/>
        <w:rPr>
          <w:rFonts w:ascii="inherit" w:eastAsia="Times New Roman" w:hAnsi="inherit" w:cs="Arial"/>
          <w:bCs w:val="0"/>
          <w:i/>
          <w:iCs/>
          <w:color w:val="0066CC"/>
          <w:sz w:val="13"/>
          <w:szCs w:val="13"/>
        </w:rPr>
      </w:pPr>
      <w:r w:rsidRPr="00A7638B">
        <w:rPr>
          <w:rFonts w:ascii="inherit" w:eastAsia="Times New Roman" w:hAnsi="inherit" w:cs="Arial"/>
          <w:bCs w:val="0"/>
          <w:i/>
          <w:iCs/>
          <w:color w:val="0066CC"/>
          <w:sz w:val="13"/>
          <w:szCs w:val="13"/>
          <w:rtl/>
        </w:rPr>
        <w:t>كود</w:t>
      </w:r>
      <w:r w:rsidRPr="00A7638B">
        <w:rPr>
          <w:rFonts w:ascii="inherit" w:eastAsia="Times New Roman" w:hAnsi="inherit" w:cs="Arial"/>
          <w:bCs w:val="0"/>
          <w:i/>
          <w:iCs/>
          <w:color w:val="0066CC"/>
          <w:sz w:val="13"/>
          <w:szCs w:val="13"/>
        </w:rPr>
        <w: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Sub Test_Class()</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Dim clsCustomers As CcolCustomers</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Dim clsCustomer As CCustomer</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Dim clsInvoice As CInvoice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8000"/>
          <w:sz w:val="20"/>
          <w:szCs w:val="20"/>
        </w:rPr>
        <w:t>'there is no object variable for Ccolinvoices collection class, because Ccolinvoices exists inside CCustomer class</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Set clsCustomers = New CcolCustomers</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Set clsCustomer = New CCustomer</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clsCustomer.CustomerName = "Aref Hassan"</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clsCustomer.Address = "Yemen - Tiaz"</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w:t>
      </w:r>
      <w:r w:rsidRPr="009D16DD">
        <w:rPr>
          <w:rFonts w:ascii="Courier" w:eastAsia="Times New Roman" w:hAnsi="Courier" w:cs="Courier New"/>
          <w:b/>
          <w:color w:val="008000"/>
          <w:sz w:val="20"/>
          <w:szCs w:val="20"/>
        </w:rPr>
        <w:t xml:space="preserve"> 'main way to add an Invoice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Set clsInvoice = New CInvoice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clsInvoice.Item = "Books"</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clsInvoice.Qty = 1000</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clsInvoice.Price = 3.5</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clsInvoice.InvoiceDate = #9/18/2014#</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8000"/>
          <w:sz w:val="20"/>
          <w:szCs w:val="20"/>
        </w:rPr>
        <w:t>'Invoices is a property in CCustomer class defined as Ccolinvoices class collection, it has Add &amp; AddInvoice methods</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clsCustomer.Invoices.Add clsInvoice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w:t>
      </w:r>
      <w:r w:rsidRPr="009D16DD">
        <w:rPr>
          <w:rFonts w:ascii="Courier" w:eastAsia="Times New Roman" w:hAnsi="Courier" w:cs="Courier New"/>
          <w:b/>
          <w:color w:val="008000"/>
          <w:sz w:val="20"/>
          <w:szCs w:val="20"/>
        </w:rPr>
        <w:t xml:space="preserve">  'Quickway to add an Invoice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clsCustomer.Invoices.AddInvoice "Pens", 2000, 2.8, #9/18/2014#</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8000"/>
          <w:sz w:val="20"/>
          <w:szCs w:val="20"/>
        </w:rPr>
      </w:pPr>
      <w:r w:rsidRPr="009D16DD">
        <w:rPr>
          <w:rFonts w:ascii="Courier" w:eastAsia="Times New Roman" w:hAnsi="Courier" w:cs="Courier New"/>
          <w:b/>
          <w:color w:val="008000"/>
          <w:sz w:val="20"/>
          <w:szCs w:val="20"/>
        </w:rPr>
        <w:t>'you can use it like this:</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8000"/>
          <w:sz w:val="20"/>
          <w:szCs w:val="20"/>
        </w:rPr>
      </w:pPr>
      <w:r w:rsidRPr="009D16DD">
        <w:rPr>
          <w:rFonts w:ascii="Courier" w:eastAsia="Times New Roman" w:hAnsi="Courier" w:cs="Courier New"/>
          <w:b/>
          <w:color w:val="008000"/>
          <w:sz w:val="20"/>
          <w:szCs w:val="20"/>
        </w:rPr>
        <w:t xml:space="preserve">    'clsCustomer.Invoices.AddInvoice rs!Item, rs!Qty, rs!Price, rs!Date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8000"/>
          <w:sz w:val="20"/>
          <w:szCs w:val="20"/>
        </w:rPr>
        <w:t xml:space="preserve">    </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8000"/>
          <w:sz w:val="20"/>
          <w:szCs w:val="20"/>
        </w:rPr>
        <w:t>'Now add the father's record to the father's collection class</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clsCustomers.Add clsCustomer</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For Each clsCustomer In clsCustomers</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For Each clsInvoice In clsCustomer.Invoices</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Debug.Print clsCustomer.CustomerName, clsCustomer.Address, clsInvoice.Item, _</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clsInvoice.Qty, clsInvoice.InvoiceDate, clsInvoice.ItemTotal</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Next clsInvoice</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8000"/>
          <w:sz w:val="20"/>
          <w:szCs w:val="20"/>
        </w:rPr>
      </w:pPr>
      <w:r w:rsidRPr="009D16DD">
        <w:rPr>
          <w:rFonts w:ascii="Courier" w:eastAsia="Times New Roman" w:hAnsi="Courier" w:cs="Courier New"/>
          <w:b/>
          <w:color w:val="000000"/>
          <w:sz w:val="20"/>
          <w:szCs w:val="20"/>
        </w:rPr>
        <w:t xml:space="preserve">        </w:t>
      </w:r>
      <w:r w:rsidRPr="009D16DD">
        <w:rPr>
          <w:rFonts w:ascii="Courier" w:eastAsia="Times New Roman" w:hAnsi="Courier" w:cs="Courier New"/>
          <w:b/>
          <w:color w:val="008000"/>
          <w:sz w:val="20"/>
          <w:szCs w:val="20"/>
        </w:rPr>
        <w:t>'if you put next line outside the loop, you will get a runtime error (object not defined)</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8000"/>
          <w:sz w:val="20"/>
          <w:szCs w:val="20"/>
        </w:rPr>
        <w:t xml:space="preserve">        'because each clsInvoice instance is terminated when clsCustomer is finished</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Debug.Print "Invoices items = " &amp; clsCustomer.Invoices.Count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Next clsCustomer</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Debug.Print "clsCustomers count = " &amp; clsCustomers.Count</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lastRenderedPageBreak/>
        <w:t xml:space="preserve">    </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Set clsCustomers = Nothing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Set clsCustomer = Nothing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 xml:space="preserve">    Set clsInvoice = Nothing</w:t>
      </w:r>
    </w:p>
    <w:p w:rsidR="00A7638B" w:rsidRPr="009D16DD" w:rsidRDefault="00A7638B" w:rsidP="00A7638B">
      <w:pPr>
        <w:pBdr>
          <w:top w:val="single" w:sz="2" w:space="2" w:color="C9CED2"/>
          <w:left w:val="single" w:sz="2" w:space="3" w:color="C9CED2"/>
          <w:bottom w:val="single" w:sz="2" w:space="3" w:color="C9CED2"/>
          <w:right w:val="single" w:sz="2" w:space="3" w:color="C9CED2"/>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131" w:lineRule="atLeast"/>
        <w:textAlignment w:val="baseline"/>
        <w:rPr>
          <w:rFonts w:ascii="Courier" w:eastAsia="Times New Roman" w:hAnsi="Courier" w:cs="Courier New"/>
          <w:b/>
          <w:color w:val="000000"/>
          <w:sz w:val="20"/>
          <w:szCs w:val="20"/>
        </w:rPr>
      </w:pPr>
      <w:r w:rsidRPr="009D16DD">
        <w:rPr>
          <w:rFonts w:ascii="Courier" w:eastAsia="Times New Roman" w:hAnsi="Courier" w:cs="Courier New"/>
          <w:b/>
          <w:color w:val="000000"/>
          <w:sz w:val="20"/>
          <w:szCs w:val="20"/>
        </w:rPr>
        <w:t>End Sub</w:t>
      </w:r>
    </w:p>
    <w:p w:rsidR="00A7638B" w:rsidRPr="00A7638B" w:rsidRDefault="00A7638B" w:rsidP="009D16DD">
      <w:pPr>
        <w:pStyle w:val="a"/>
        <w:rPr>
          <w:rFonts w:ascii="Times New Roman" w:hAnsi="Times New Roman" w:cs="Times New Roman"/>
          <w:sz w:val="24"/>
          <w:szCs w:val="24"/>
        </w:rPr>
      </w:pPr>
      <w:r w:rsidRPr="00A7638B">
        <w:rPr>
          <w:color w:val="FF0000"/>
          <w:shd w:val="clear" w:color="auto" w:fill="FFFFFF"/>
          <w:rtl/>
        </w:rPr>
        <w:t>لاحظ ما يلي</w:t>
      </w:r>
      <w:r w:rsidRPr="00A7638B">
        <w:rPr>
          <w:color w:val="FF0000"/>
          <w:shd w:val="clear" w:color="auto" w:fill="FFFFFF"/>
        </w:rPr>
        <w:t>:</w:t>
      </w:r>
      <w:r w:rsidRPr="00A7638B">
        <w:br/>
      </w:r>
      <w:r w:rsidRPr="00A7638B">
        <w:rPr>
          <w:shd w:val="clear" w:color="auto" w:fill="FFFFFF"/>
        </w:rPr>
        <w:t xml:space="preserve">- </w:t>
      </w:r>
      <w:r w:rsidRPr="00A7638B">
        <w:rPr>
          <w:shd w:val="clear" w:color="auto" w:fill="FFFFFF"/>
          <w:rtl/>
        </w:rPr>
        <w:t>لم يتم الإعلان عن متغير من نوع فئة مجموعة الأبناء</w:t>
      </w:r>
      <w:r w:rsidRPr="00A7638B">
        <w:rPr>
          <w:shd w:val="clear" w:color="auto" w:fill="FFFFFF"/>
        </w:rPr>
        <w:t xml:space="preserve"> CcolInvoices </w:t>
      </w:r>
      <w:r w:rsidRPr="00A7638B">
        <w:rPr>
          <w:shd w:val="clear" w:color="auto" w:fill="FFFFFF"/>
          <w:rtl/>
        </w:rPr>
        <w:t>وذلك لأنها موجودة كخاصية ضمن الفئة</w:t>
      </w:r>
      <w:r w:rsidRPr="00A7638B">
        <w:rPr>
          <w:shd w:val="clear" w:color="auto" w:fill="FFFFFF"/>
        </w:rPr>
        <w:t xml:space="preserve"> CCustomer </w:t>
      </w:r>
      <w:r w:rsidRPr="00A7638B">
        <w:rPr>
          <w:shd w:val="clear" w:color="auto" w:fill="FFFFFF"/>
          <w:rtl/>
        </w:rPr>
        <w:t>باسم</w:t>
      </w:r>
      <w:r w:rsidRPr="00A7638B">
        <w:rPr>
          <w:shd w:val="clear" w:color="auto" w:fill="FFFFFF"/>
        </w:rPr>
        <w:t xml:space="preserve"> Invoices </w:t>
      </w:r>
      <w:r w:rsidRPr="00A7638B">
        <w:rPr>
          <w:shd w:val="clear" w:color="auto" w:fill="FFFFFF"/>
          <w:rtl/>
        </w:rPr>
        <w:t>حيث يتم هناك إعداد وتجهيز فئة مجموعة الأبناء</w:t>
      </w:r>
      <w:r w:rsidRPr="00A7638B">
        <w:rPr>
          <w:shd w:val="clear" w:color="auto" w:fill="FFFFFF"/>
        </w:rPr>
        <w:t>.</w:t>
      </w:r>
      <w:r w:rsidRPr="00A7638B">
        <w:br/>
      </w:r>
      <w:r w:rsidRPr="00A7638B">
        <w:rPr>
          <w:shd w:val="clear" w:color="auto" w:fill="FFFFFF"/>
        </w:rPr>
        <w:t xml:space="preserve">- </w:t>
      </w:r>
      <w:r w:rsidRPr="00A7638B">
        <w:rPr>
          <w:shd w:val="clear" w:color="auto" w:fill="FFFFFF"/>
          <w:rtl/>
        </w:rPr>
        <w:t>هناك طريقتان لإضافة مثيل فئة الابن</w:t>
      </w:r>
      <w:r w:rsidRPr="00A7638B">
        <w:rPr>
          <w:shd w:val="clear" w:color="auto" w:fill="FFFFFF"/>
        </w:rPr>
        <w:t xml:space="preserve"> CInvoice </w:t>
      </w:r>
      <w:r w:rsidRPr="00A7638B">
        <w:rPr>
          <w:shd w:val="clear" w:color="auto" w:fill="FFFFFF"/>
          <w:rtl/>
        </w:rPr>
        <w:t>إلى فئة مجموعة الأبناء</w:t>
      </w:r>
      <w:r w:rsidRPr="00A7638B">
        <w:rPr>
          <w:shd w:val="clear" w:color="auto" w:fill="FFFFFF"/>
        </w:rPr>
        <w:t xml:space="preserve"> CcolInvoices </w:t>
      </w:r>
      <w:r w:rsidRPr="00A7638B">
        <w:rPr>
          <w:shd w:val="clear" w:color="auto" w:fill="FFFFFF"/>
          <w:rtl/>
        </w:rPr>
        <w:t>كما هو واضح في الكود أعلاه</w:t>
      </w:r>
      <w:r w:rsidRPr="00A7638B">
        <w:rPr>
          <w:shd w:val="clear" w:color="auto" w:fill="FFFFFF"/>
        </w:rPr>
        <w:t>.</w:t>
      </w:r>
      <w:r w:rsidRPr="00A7638B">
        <w:br/>
      </w:r>
      <w:r w:rsidRPr="00A7638B">
        <w:rPr>
          <w:shd w:val="clear" w:color="auto" w:fill="FFFFFF"/>
        </w:rPr>
        <w:t xml:space="preserve">- </w:t>
      </w:r>
      <w:r w:rsidRPr="00A7638B">
        <w:rPr>
          <w:shd w:val="clear" w:color="auto" w:fill="FFFFFF"/>
          <w:rtl/>
        </w:rPr>
        <w:t>لاحظ طريقة استخدام حلقة الدوران</w:t>
      </w:r>
      <w:r w:rsidRPr="00A7638B">
        <w:rPr>
          <w:shd w:val="clear" w:color="auto" w:fill="FFFFFF"/>
        </w:rPr>
        <w:t xml:space="preserve"> For Each </w:t>
      </w:r>
      <w:r w:rsidRPr="00A7638B">
        <w:rPr>
          <w:shd w:val="clear" w:color="auto" w:fill="FFFFFF"/>
          <w:rtl/>
        </w:rPr>
        <w:t>كرّتين متداخلتين, الخارجية منهما لبيانات الجدول الأب, والداخلية لبيانات الجدول الابن</w:t>
      </w:r>
      <w:r w:rsidRPr="00A7638B">
        <w:rPr>
          <w:shd w:val="clear" w:color="auto" w:fill="FFFFFF"/>
        </w:rPr>
        <w:t>.</w:t>
      </w:r>
      <w:r w:rsidRPr="00A7638B">
        <w:br/>
      </w:r>
      <w:r w:rsidRPr="00A7638B">
        <w:br/>
      </w:r>
      <w:r w:rsidRPr="00A7638B">
        <w:rPr>
          <w:shd w:val="clear" w:color="auto" w:fill="FFFFFF"/>
          <w:rtl/>
        </w:rPr>
        <w:t>أتمنى أن أكون قد استطعت -بهذا الشرح المتواضع- تقريب معنى الفئات والبرمجة الموجهة للكائنات إلى أذهانكم, وأن يكون مفهوم الفئات قد أصبح أليفاً إلى قلوبكم, متمنياً أن لا تكتفوا بالأمثلة الواردة في هذا الموضوع فقط, بل أن تبحثوا في الويب -وخاصة في المواقع الأجنبية- عن الفئات وأكوادها وستجدون الكثير من الكنوز التي تستحق عناء البحث والتنقيب, وإن واجهتم أي صعوبة في فهم أحدها, فلا تترددوا في طرحه على بساط البحث والمناقشة, فالعلم صندوق مقفل ومفتاحه السؤال</w:t>
      </w:r>
      <w:r w:rsidRPr="00A7638B">
        <w:rPr>
          <w:shd w:val="clear" w:color="auto" w:fill="FFFFFF"/>
        </w:rPr>
        <w:t>.</w:t>
      </w:r>
    </w:p>
    <w:p w:rsidR="00A7638B" w:rsidRPr="00A7638B" w:rsidRDefault="00A7638B" w:rsidP="009D16DD">
      <w:pPr>
        <w:pStyle w:val="a"/>
      </w:pPr>
      <w:r w:rsidRPr="00A7638B">
        <w:rPr>
          <w:rtl/>
        </w:rPr>
        <w:t>تم بحمد الله</w:t>
      </w:r>
      <w:r w:rsidRPr="00A7638B">
        <w:br/>
      </w:r>
      <w:r w:rsidRPr="00A7638B">
        <w:rPr>
          <w:rtl/>
        </w:rPr>
        <w:t>اليمن - تعز 18/9/2014</w:t>
      </w:r>
    </w:p>
    <w:p w:rsidR="00A7638B" w:rsidRPr="00A7638B" w:rsidRDefault="00A7638B" w:rsidP="00A7638B">
      <w:pPr>
        <w:pStyle w:val="a"/>
        <w:rPr>
          <w:rFonts w:ascii="Courier" w:hAnsi="Courier" w:cs="Courier New"/>
          <w:sz w:val="54"/>
          <w:szCs w:val="100"/>
          <w:rtl/>
        </w:rPr>
      </w:pPr>
    </w:p>
    <w:sectPr w:rsidR="00A7638B" w:rsidRPr="00A7638B" w:rsidSect="008A385A">
      <w:footerReference w:type="default" r:id="rId80"/>
      <w:pgSz w:w="11906" w:h="16838" w:code="9"/>
      <w:pgMar w:top="567" w:right="454" w:bottom="567" w:left="284" w:header="0"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3588" w:rsidRDefault="00723588" w:rsidP="008724A5">
      <w:r>
        <w:separator/>
      </w:r>
    </w:p>
  </w:endnote>
  <w:endnote w:type="continuationSeparator" w:id="1">
    <w:p w:rsidR="00723588" w:rsidRDefault="00723588" w:rsidP="008724A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dobe Arabic">
    <w:panose1 w:val="00000000000000000000"/>
    <w:charset w:val="00"/>
    <w:family w:val="roman"/>
    <w:notTrueType/>
    <w:pitch w:val="variable"/>
    <w:sig w:usb0="8000202F" w:usb1="8000A04A" w:usb2="00000008" w:usb3="00000000" w:csb0="00000041" w:csb1="00000000"/>
  </w:font>
  <w:font w:name="Tahoma">
    <w:panose1 w:val="020B0604030504040204"/>
    <w:charset w:val="00"/>
    <w:family w:val="swiss"/>
    <w:pitch w:val="variable"/>
    <w:sig w:usb0="E1002EFF" w:usb1="C000605B" w:usb2="00000029" w:usb3="00000000" w:csb0="000101FF" w:csb1="00000000"/>
  </w:font>
  <w:font w:name="ae_AlMohanad">
    <w:panose1 w:val="02060603050605020204"/>
    <w:charset w:val="00"/>
    <w:family w:val="roman"/>
    <w:pitch w:val="variable"/>
    <w:sig w:usb0="800020AF" w:usb1="C000204A"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 w:name="KFGQPC Uthmanic Script HAFS">
    <w:panose1 w:val="0200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4"/>
        <w:szCs w:val="24"/>
        <w:rtl/>
      </w:rPr>
      <w:id w:val="15038372"/>
      <w:docPartObj>
        <w:docPartGallery w:val="Page Numbers (Bottom of Page)"/>
        <w:docPartUnique/>
      </w:docPartObj>
    </w:sdtPr>
    <w:sdtContent>
      <w:p w:rsidR="00E27302" w:rsidRPr="007A563D" w:rsidRDefault="00E27302" w:rsidP="00FC41CA">
        <w:pPr>
          <w:pStyle w:val="Footer"/>
          <w:tabs>
            <w:tab w:val="center" w:pos="3784"/>
          </w:tabs>
          <w:rPr>
            <w:sz w:val="24"/>
            <w:szCs w:val="24"/>
          </w:rPr>
        </w:pPr>
        <w:r w:rsidRPr="007A563D">
          <w:rPr>
            <w:sz w:val="24"/>
            <w:szCs w:val="24"/>
            <w:rtl/>
          </w:rPr>
          <w:tab/>
        </w:r>
        <w:r w:rsidRPr="007A563D">
          <w:rPr>
            <w:sz w:val="24"/>
            <w:szCs w:val="24"/>
          </w:rPr>
          <w:fldChar w:fldCharType="begin"/>
        </w:r>
        <w:r w:rsidRPr="007A563D">
          <w:rPr>
            <w:sz w:val="24"/>
            <w:szCs w:val="24"/>
          </w:rPr>
          <w:instrText xml:space="preserve"> PAGE   \* MERGEFORMAT </w:instrText>
        </w:r>
        <w:r w:rsidRPr="007A563D">
          <w:rPr>
            <w:sz w:val="24"/>
            <w:szCs w:val="24"/>
          </w:rPr>
          <w:fldChar w:fldCharType="separate"/>
        </w:r>
        <w:r w:rsidR="003E4F9E">
          <w:rPr>
            <w:noProof/>
            <w:sz w:val="24"/>
            <w:szCs w:val="24"/>
            <w:rtl/>
          </w:rPr>
          <w:t>1</w:t>
        </w:r>
        <w:r w:rsidRPr="007A563D">
          <w:rPr>
            <w:sz w:val="24"/>
            <w:szCs w:val="24"/>
          </w:rPr>
          <w:fldChar w:fldCharType="end"/>
        </w:r>
      </w:p>
    </w:sdtContent>
  </w:sdt>
  <w:p w:rsidR="00E27302" w:rsidRDefault="00E2730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3588" w:rsidRDefault="00723588" w:rsidP="008724A5">
      <w:r>
        <w:separator/>
      </w:r>
    </w:p>
  </w:footnote>
  <w:footnote w:type="continuationSeparator" w:id="1">
    <w:p w:rsidR="00723588" w:rsidRDefault="00723588" w:rsidP="008724A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5" type="#_x0000_t75" alt="http://ibn-jebreen.com/images/b2.gif" style="width:8.4pt;height:16.35pt;visibility:visible;mso-wrap-style:square" o:bullet="t">
        <v:imagedata r:id="rId1" o:title="b2"/>
      </v:shape>
    </w:pict>
  </w:numPicBullet>
  <w:abstractNum w:abstractNumId="0">
    <w:nsid w:val="0275607C"/>
    <w:multiLevelType w:val="hybridMultilevel"/>
    <w:tmpl w:val="FC1C4FEA"/>
    <w:lvl w:ilvl="0" w:tplc="A60EDB4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B850EC"/>
    <w:multiLevelType w:val="hybridMultilevel"/>
    <w:tmpl w:val="4294B11A"/>
    <w:lvl w:ilvl="0" w:tplc="5A0CD10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B56EAF"/>
    <w:multiLevelType w:val="hybridMultilevel"/>
    <w:tmpl w:val="9E440118"/>
    <w:lvl w:ilvl="0" w:tplc="94120A4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E24C76"/>
    <w:multiLevelType w:val="hybridMultilevel"/>
    <w:tmpl w:val="2102C756"/>
    <w:lvl w:ilvl="0" w:tplc="3A0A042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E259C2"/>
    <w:multiLevelType w:val="hybridMultilevel"/>
    <w:tmpl w:val="565A2EFE"/>
    <w:lvl w:ilvl="0" w:tplc="501E20D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356043"/>
    <w:multiLevelType w:val="hybridMultilevel"/>
    <w:tmpl w:val="ED7C7194"/>
    <w:lvl w:ilvl="0" w:tplc="457CFE5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4E00065"/>
    <w:multiLevelType w:val="hybridMultilevel"/>
    <w:tmpl w:val="7DF2326E"/>
    <w:lvl w:ilvl="0" w:tplc="36D4CCE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D8A7639"/>
    <w:multiLevelType w:val="hybridMultilevel"/>
    <w:tmpl w:val="AC8CFBE8"/>
    <w:lvl w:ilvl="0" w:tplc="1EA4F35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2777062"/>
    <w:multiLevelType w:val="hybridMultilevel"/>
    <w:tmpl w:val="1BC835CE"/>
    <w:lvl w:ilvl="0" w:tplc="442CE08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A83106F"/>
    <w:multiLevelType w:val="hybridMultilevel"/>
    <w:tmpl w:val="87C2B90A"/>
    <w:lvl w:ilvl="0" w:tplc="F694536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BB73DD0"/>
    <w:multiLevelType w:val="hybridMultilevel"/>
    <w:tmpl w:val="ED3829FE"/>
    <w:lvl w:ilvl="0" w:tplc="60A872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0A26AF5"/>
    <w:multiLevelType w:val="hybridMultilevel"/>
    <w:tmpl w:val="E16EF1E0"/>
    <w:lvl w:ilvl="0" w:tplc="67EAEA9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21622D4"/>
    <w:multiLevelType w:val="hybridMultilevel"/>
    <w:tmpl w:val="90242722"/>
    <w:lvl w:ilvl="0" w:tplc="C4B60E9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76B431E"/>
    <w:multiLevelType w:val="hybridMultilevel"/>
    <w:tmpl w:val="203601EE"/>
    <w:lvl w:ilvl="0" w:tplc="8044270C">
      <w:start w:val="1"/>
      <w:numFmt w:val="bullet"/>
      <w:lvlText w:val=""/>
      <w:lvlPicBulletId w:val="0"/>
      <w:lvlJc w:val="left"/>
      <w:pPr>
        <w:tabs>
          <w:tab w:val="num" w:pos="720"/>
        </w:tabs>
        <w:ind w:left="720" w:hanging="360"/>
      </w:pPr>
      <w:rPr>
        <w:rFonts w:ascii="Symbol" w:hAnsi="Symbol" w:hint="default"/>
      </w:rPr>
    </w:lvl>
    <w:lvl w:ilvl="1" w:tplc="5CFE1A3C" w:tentative="1">
      <w:start w:val="1"/>
      <w:numFmt w:val="bullet"/>
      <w:lvlText w:val=""/>
      <w:lvlJc w:val="left"/>
      <w:pPr>
        <w:tabs>
          <w:tab w:val="num" w:pos="1440"/>
        </w:tabs>
        <w:ind w:left="1440" w:hanging="360"/>
      </w:pPr>
      <w:rPr>
        <w:rFonts w:ascii="Symbol" w:hAnsi="Symbol" w:hint="default"/>
      </w:rPr>
    </w:lvl>
    <w:lvl w:ilvl="2" w:tplc="EE76C26E" w:tentative="1">
      <w:start w:val="1"/>
      <w:numFmt w:val="bullet"/>
      <w:lvlText w:val=""/>
      <w:lvlJc w:val="left"/>
      <w:pPr>
        <w:tabs>
          <w:tab w:val="num" w:pos="2160"/>
        </w:tabs>
        <w:ind w:left="2160" w:hanging="360"/>
      </w:pPr>
      <w:rPr>
        <w:rFonts w:ascii="Symbol" w:hAnsi="Symbol" w:hint="default"/>
      </w:rPr>
    </w:lvl>
    <w:lvl w:ilvl="3" w:tplc="A8066E96" w:tentative="1">
      <w:start w:val="1"/>
      <w:numFmt w:val="bullet"/>
      <w:lvlText w:val=""/>
      <w:lvlJc w:val="left"/>
      <w:pPr>
        <w:tabs>
          <w:tab w:val="num" w:pos="2880"/>
        </w:tabs>
        <w:ind w:left="2880" w:hanging="360"/>
      </w:pPr>
      <w:rPr>
        <w:rFonts w:ascii="Symbol" w:hAnsi="Symbol" w:hint="default"/>
      </w:rPr>
    </w:lvl>
    <w:lvl w:ilvl="4" w:tplc="D298AB8C" w:tentative="1">
      <w:start w:val="1"/>
      <w:numFmt w:val="bullet"/>
      <w:lvlText w:val=""/>
      <w:lvlJc w:val="left"/>
      <w:pPr>
        <w:tabs>
          <w:tab w:val="num" w:pos="3600"/>
        </w:tabs>
        <w:ind w:left="3600" w:hanging="360"/>
      </w:pPr>
      <w:rPr>
        <w:rFonts w:ascii="Symbol" w:hAnsi="Symbol" w:hint="default"/>
      </w:rPr>
    </w:lvl>
    <w:lvl w:ilvl="5" w:tplc="B3E263C8" w:tentative="1">
      <w:start w:val="1"/>
      <w:numFmt w:val="bullet"/>
      <w:lvlText w:val=""/>
      <w:lvlJc w:val="left"/>
      <w:pPr>
        <w:tabs>
          <w:tab w:val="num" w:pos="4320"/>
        </w:tabs>
        <w:ind w:left="4320" w:hanging="360"/>
      </w:pPr>
      <w:rPr>
        <w:rFonts w:ascii="Symbol" w:hAnsi="Symbol" w:hint="default"/>
      </w:rPr>
    </w:lvl>
    <w:lvl w:ilvl="6" w:tplc="727A0FF8" w:tentative="1">
      <w:start w:val="1"/>
      <w:numFmt w:val="bullet"/>
      <w:lvlText w:val=""/>
      <w:lvlJc w:val="left"/>
      <w:pPr>
        <w:tabs>
          <w:tab w:val="num" w:pos="5040"/>
        </w:tabs>
        <w:ind w:left="5040" w:hanging="360"/>
      </w:pPr>
      <w:rPr>
        <w:rFonts w:ascii="Symbol" w:hAnsi="Symbol" w:hint="default"/>
      </w:rPr>
    </w:lvl>
    <w:lvl w:ilvl="7" w:tplc="08D64650" w:tentative="1">
      <w:start w:val="1"/>
      <w:numFmt w:val="bullet"/>
      <w:lvlText w:val=""/>
      <w:lvlJc w:val="left"/>
      <w:pPr>
        <w:tabs>
          <w:tab w:val="num" w:pos="5760"/>
        </w:tabs>
        <w:ind w:left="5760" w:hanging="360"/>
      </w:pPr>
      <w:rPr>
        <w:rFonts w:ascii="Symbol" w:hAnsi="Symbol" w:hint="default"/>
      </w:rPr>
    </w:lvl>
    <w:lvl w:ilvl="8" w:tplc="C1A6A9E4" w:tentative="1">
      <w:start w:val="1"/>
      <w:numFmt w:val="bullet"/>
      <w:lvlText w:val=""/>
      <w:lvlJc w:val="left"/>
      <w:pPr>
        <w:tabs>
          <w:tab w:val="num" w:pos="6480"/>
        </w:tabs>
        <w:ind w:left="6480" w:hanging="360"/>
      </w:pPr>
      <w:rPr>
        <w:rFonts w:ascii="Symbol" w:hAnsi="Symbol" w:hint="default"/>
      </w:rPr>
    </w:lvl>
  </w:abstractNum>
  <w:abstractNum w:abstractNumId="14">
    <w:nsid w:val="3B294E2A"/>
    <w:multiLevelType w:val="multilevel"/>
    <w:tmpl w:val="E87675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187711A"/>
    <w:multiLevelType w:val="hybridMultilevel"/>
    <w:tmpl w:val="C16E10C8"/>
    <w:lvl w:ilvl="0" w:tplc="526A1F8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2EE295A"/>
    <w:multiLevelType w:val="hybridMultilevel"/>
    <w:tmpl w:val="C85031FE"/>
    <w:lvl w:ilvl="0" w:tplc="6F3E0840">
      <w:start w:val="1"/>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52667EC"/>
    <w:multiLevelType w:val="hybridMultilevel"/>
    <w:tmpl w:val="AD9822EC"/>
    <w:lvl w:ilvl="0" w:tplc="40320D9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53F2B53"/>
    <w:multiLevelType w:val="multilevel"/>
    <w:tmpl w:val="BA9C8D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58783F53"/>
    <w:multiLevelType w:val="hybridMultilevel"/>
    <w:tmpl w:val="26EA4DA2"/>
    <w:lvl w:ilvl="0" w:tplc="22E638B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CF32732"/>
    <w:multiLevelType w:val="multilevel"/>
    <w:tmpl w:val="BF9E9E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F1C784A"/>
    <w:multiLevelType w:val="hybridMultilevel"/>
    <w:tmpl w:val="DF9854D0"/>
    <w:lvl w:ilvl="0" w:tplc="3FF0342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1967160"/>
    <w:multiLevelType w:val="hybridMultilevel"/>
    <w:tmpl w:val="7CB83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3AB58AC"/>
    <w:multiLevelType w:val="hybridMultilevel"/>
    <w:tmpl w:val="9C2E2334"/>
    <w:lvl w:ilvl="0" w:tplc="FE9A27D0">
      <w:start w:val="1"/>
      <w:numFmt w:val="decimal"/>
      <w:lvlText w:val="%1-"/>
      <w:lvlJc w:val="left"/>
      <w:pPr>
        <w:ind w:left="1146"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9DF5A28"/>
    <w:multiLevelType w:val="hybridMultilevel"/>
    <w:tmpl w:val="EE70FEDE"/>
    <w:lvl w:ilvl="0" w:tplc="49EA086E">
      <w:start w:val="1"/>
      <w:numFmt w:val="bullet"/>
      <w:lvlText w:val=""/>
      <w:lvlPicBulletId w:val="0"/>
      <w:lvlJc w:val="left"/>
      <w:pPr>
        <w:tabs>
          <w:tab w:val="num" w:pos="720"/>
        </w:tabs>
        <w:ind w:left="720" w:hanging="360"/>
      </w:pPr>
      <w:rPr>
        <w:rFonts w:ascii="Symbol" w:hAnsi="Symbol" w:hint="default"/>
      </w:rPr>
    </w:lvl>
    <w:lvl w:ilvl="1" w:tplc="E36E79CE" w:tentative="1">
      <w:start w:val="1"/>
      <w:numFmt w:val="bullet"/>
      <w:lvlText w:val=""/>
      <w:lvlJc w:val="left"/>
      <w:pPr>
        <w:tabs>
          <w:tab w:val="num" w:pos="1440"/>
        </w:tabs>
        <w:ind w:left="1440" w:hanging="360"/>
      </w:pPr>
      <w:rPr>
        <w:rFonts w:ascii="Symbol" w:hAnsi="Symbol" w:hint="default"/>
      </w:rPr>
    </w:lvl>
    <w:lvl w:ilvl="2" w:tplc="5E4863F2" w:tentative="1">
      <w:start w:val="1"/>
      <w:numFmt w:val="bullet"/>
      <w:lvlText w:val=""/>
      <w:lvlJc w:val="left"/>
      <w:pPr>
        <w:tabs>
          <w:tab w:val="num" w:pos="2160"/>
        </w:tabs>
        <w:ind w:left="2160" w:hanging="360"/>
      </w:pPr>
      <w:rPr>
        <w:rFonts w:ascii="Symbol" w:hAnsi="Symbol" w:hint="default"/>
      </w:rPr>
    </w:lvl>
    <w:lvl w:ilvl="3" w:tplc="C7ACC0BE" w:tentative="1">
      <w:start w:val="1"/>
      <w:numFmt w:val="bullet"/>
      <w:lvlText w:val=""/>
      <w:lvlJc w:val="left"/>
      <w:pPr>
        <w:tabs>
          <w:tab w:val="num" w:pos="2880"/>
        </w:tabs>
        <w:ind w:left="2880" w:hanging="360"/>
      </w:pPr>
      <w:rPr>
        <w:rFonts w:ascii="Symbol" w:hAnsi="Symbol" w:hint="default"/>
      </w:rPr>
    </w:lvl>
    <w:lvl w:ilvl="4" w:tplc="ED7E89D8" w:tentative="1">
      <w:start w:val="1"/>
      <w:numFmt w:val="bullet"/>
      <w:lvlText w:val=""/>
      <w:lvlJc w:val="left"/>
      <w:pPr>
        <w:tabs>
          <w:tab w:val="num" w:pos="3600"/>
        </w:tabs>
        <w:ind w:left="3600" w:hanging="360"/>
      </w:pPr>
      <w:rPr>
        <w:rFonts w:ascii="Symbol" w:hAnsi="Symbol" w:hint="default"/>
      </w:rPr>
    </w:lvl>
    <w:lvl w:ilvl="5" w:tplc="9DA09EA8" w:tentative="1">
      <w:start w:val="1"/>
      <w:numFmt w:val="bullet"/>
      <w:lvlText w:val=""/>
      <w:lvlJc w:val="left"/>
      <w:pPr>
        <w:tabs>
          <w:tab w:val="num" w:pos="4320"/>
        </w:tabs>
        <w:ind w:left="4320" w:hanging="360"/>
      </w:pPr>
      <w:rPr>
        <w:rFonts w:ascii="Symbol" w:hAnsi="Symbol" w:hint="default"/>
      </w:rPr>
    </w:lvl>
    <w:lvl w:ilvl="6" w:tplc="241CA9D8" w:tentative="1">
      <w:start w:val="1"/>
      <w:numFmt w:val="bullet"/>
      <w:lvlText w:val=""/>
      <w:lvlJc w:val="left"/>
      <w:pPr>
        <w:tabs>
          <w:tab w:val="num" w:pos="5040"/>
        </w:tabs>
        <w:ind w:left="5040" w:hanging="360"/>
      </w:pPr>
      <w:rPr>
        <w:rFonts w:ascii="Symbol" w:hAnsi="Symbol" w:hint="default"/>
      </w:rPr>
    </w:lvl>
    <w:lvl w:ilvl="7" w:tplc="4FAA7B70" w:tentative="1">
      <w:start w:val="1"/>
      <w:numFmt w:val="bullet"/>
      <w:lvlText w:val=""/>
      <w:lvlJc w:val="left"/>
      <w:pPr>
        <w:tabs>
          <w:tab w:val="num" w:pos="5760"/>
        </w:tabs>
        <w:ind w:left="5760" w:hanging="360"/>
      </w:pPr>
      <w:rPr>
        <w:rFonts w:ascii="Symbol" w:hAnsi="Symbol" w:hint="default"/>
      </w:rPr>
    </w:lvl>
    <w:lvl w:ilvl="8" w:tplc="0186EABE" w:tentative="1">
      <w:start w:val="1"/>
      <w:numFmt w:val="bullet"/>
      <w:lvlText w:val=""/>
      <w:lvlJc w:val="left"/>
      <w:pPr>
        <w:tabs>
          <w:tab w:val="num" w:pos="6480"/>
        </w:tabs>
        <w:ind w:left="6480" w:hanging="360"/>
      </w:pPr>
      <w:rPr>
        <w:rFonts w:ascii="Symbol" w:hAnsi="Symbol" w:hint="default"/>
      </w:rPr>
    </w:lvl>
  </w:abstractNum>
  <w:abstractNum w:abstractNumId="25">
    <w:nsid w:val="6DEF3659"/>
    <w:multiLevelType w:val="multilevel"/>
    <w:tmpl w:val="51D0F3C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6FA42DDC"/>
    <w:multiLevelType w:val="hybridMultilevel"/>
    <w:tmpl w:val="9E9C5138"/>
    <w:lvl w:ilvl="0" w:tplc="93CC6F1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58B2D8E"/>
    <w:multiLevelType w:val="hybridMultilevel"/>
    <w:tmpl w:val="C59A1DD2"/>
    <w:lvl w:ilvl="0" w:tplc="CC988EC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5AA430B"/>
    <w:multiLevelType w:val="hybridMultilevel"/>
    <w:tmpl w:val="B8149126"/>
    <w:lvl w:ilvl="0" w:tplc="C3ECC822">
      <w:start w:val="1"/>
      <w:numFmt w:val="decimal"/>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14"/>
  </w:num>
  <w:num w:numId="3">
    <w:abstractNumId w:val="25"/>
  </w:num>
  <w:num w:numId="4">
    <w:abstractNumId w:val="19"/>
  </w:num>
  <w:num w:numId="5">
    <w:abstractNumId w:val="18"/>
    <w:lvlOverride w:ilvl="0">
      <w:startOverride w:val="1"/>
    </w:lvlOverride>
  </w:num>
  <w:num w:numId="6">
    <w:abstractNumId w:val="4"/>
  </w:num>
  <w:num w:numId="7">
    <w:abstractNumId w:val="7"/>
  </w:num>
  <w:num w:numId="8">
    <w:abstractNumId w:val="6"/>
  </w:num>
  <w:num w:numId="9">
    <w:abstractNumId w:val="0"/>
  </w:num>
  <w:num w:numId="10">
    <w:abstractNumId w:val="11"/>
  </w:num>
  <w:num w:numId="11">
    <w:abstractNumId w:val="17"/>
  </w:num>
  <w:num w:numId="12">
    <w:abstractNumId w:val="5"/>
  </w:num>
  <w:num w:numId="13">
    <w:abstractNumId w:val="26"/>
  </w:num>
  <w:num w:numId="14">
    <w:abstractNumId w:val="15"/>
  </w:num>
  <w:num w:numId="15">
    <w:abstractNumId w:val="3"/>
  </w:num>
  <w:num w:numId="16">
    <w:abstractNumId w:val="27"/>
  </w:num>
  <w:num w:numId="17">
    <w:abstractNumId w:val="13"/>
  </w:num>
  <w:num w:numId="18">
    <w:abstractNumId w:val="24"/>
  </w:num>
  <w:num w:numId="19">
    <w:abstractNumId w:val="9"/>
  </w:num>
  <w:num w:numId="20">
    <w:abstractNumId w:val="21"/>
  </w:num>
  <w:num w:numId="21">
    <w:abstractNumId w:val="16"/>
  </w:num>
  <w:num w:numId="22">
    <w:abstractNumId w:val="8"/>
  </w:num>
  <w:num w:numId="23">
    <w:abstractNumId w:val="1"/>
  </w:num>
  <w:num w:numId="24">
    <w:abstractNumId w:val="2"/>
  </w:num>
  <w:num w:numId="25">
    <w:abstractNumId w:val="12"/>
  </w:num>
  <w:num w:numId="26">
    <w:abstractNumId w:val="10"/>
  </w:num>
  <w:num w:numId="27">
    <w:abstractNumId w:val="23"/>
  </w:num>
  <w:num w:numId="28">
    <w:abstractNumId w:val="20"/>
  </w:num>
  <w:num w:numId="29">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hideSpellingErrors/>
  <w:attachedTemplate r:id="rId1"/>
  <w:defaultTabStop w:val="720"/>
  <w:bookFoldPrintingSheets w:val="-4"/>
  <w:drawingGridHorizontalSpacing w:val="110"/>
  <w:displayHorizontalDrawingGridEvery w:val="2"/>
  <w:characterSpacingControl w:val="doNotCompress"/>
  <w:hdrShapeDefaults>
    <o:shapedefaults v:ext="edit" spidmax="346114"/>
  </w:hdrShapeDefaults>
  <w:footnotePr>
    <w:footnote w:id="0"/>
    <w:footnote w:id="1"/>
  </w:footnotePr>
  <w:endnotePr>
    <w:endnote w:id="0"/>
    <w:endnote w:id="1"/>
  </w:endnotePr>
  <w:compat/>
  <w:rsids>
    <w:rsidRoot w:val="00911957"/>
    <w:rsid w:val="0000004D"/>
    <w:rsid w:val="000000A8"/>
    <w:rsid w:val="00000423"/>
    <w:rsid w:val="00000A62"/>
    <w:rsid w:val="00000B42"/>
    <w:rsid w:val="00000C29"/>
    <w:rsid w:val="00000C67"/>
    <w:rsid w:val="00001235"/>
    <w:rsid w:val="0000147C"/>
    <w:rsid w:val="00001784"/>
    <w:rsid w:val="000018E3"/>
    <w:rsid w:val="00001B5E"/>
    <w:rsid w:val="000023A0"/>
    <w:rsid w:val="00002477"/>
    <w:rsid w:val="0000261E"/>
    <w:rsid w:val="00002845"/>
    <w:rsid w:val="00002B4C"/>
    <w:rsid w:val="00002BB8"/>
    <w:rsid w:val="00002C18"/>
    <w:rsid w:val="00002EF8"/>
    <w:rsid w:val="00003109"/>
    <w:rsid w:val="0000314D"/>
    <w:rsid w:val="0000352B"/>
    <w:rsid w:val="00003580"/>
    <w:rsid w:val="00003BCD"/>
    <w:rsid w:val="00003EB3"/>
    <w:rsid w:val="00003FB3"/>
    <w:rsid w:val="000043BC"/>
    <w:rsid w:val="00004506"/>
    <w:rsid w:val="000046DC"/>
    <w:rsid w:val="00004A09"/>
    <w:rsid w:val="00004AE5"/>
    <w:rsid w:val="00004D27"/>
    <w:rsid w:val="00004D6E"/>
    <w:rsid w:val="00004DF0"/>
    <w:rsid w:val="000053AE"/>
    <w:rsid w:val="00005745"/>
    <w:rsid w:val="000058A5"/>
    <w:rsid w:val="00005B6C"/>
    <w:rsid w:val="00005B8B"/>
    <w:rsid w:val="00005F4E"/>
    <w:rsid w:val="000062A1"/>
    <w:rsid w:val="000069F5"/>
    <w:rsid w:val="00006D2B"/>
    <w:rsid w:val="00006E6F"/>
    <w:rsid w:val="00006FF9"/>
    <w:rsid w:val="00007184"/>
    <w:rsid w:val="00007185"/>
    <w:rsid w:val="000071DC"/>
    <w:rsid w:val="000075E5"/>
    <w:rsid w:val="0000763A"/>
    <w:rsid w:val="0000780C"/>
    <w:rsid w:val="00007885"/>
    <w:rsid w:val="000078EE"/>
    <w:rsid w:val="00007B1E"/>
    <w:rsid w:val="00007B2E"/>
    <w:rsid w:val="00007C4C"/>
    <w:rsid w:val="00007CB6"/>
    <w:rsid w:val="00007D98"/>
    <w:rsid w:val="00007FA3"/>
    <w:rsid w:val="000101F1"/>
    <w:rsid w:val="0001034F"/>
    <w:rsid w:val="000104CE"/>
    <w:rsid w:val="000106BC"/>
    <w:rsid w:val="00010828"/>
    <w:rsid w:val="0001089A"/>
    <w:rsid w:val="00010AAD"/>
    <w:rsid w:val="00010EB0"/>
    <w:rsid w:val="00010EC7"/>
    <w:rsid w:val="00010EE4"/>
    <w:rsid w:val="00010F3C"/>
    <w:rsid w:val="00010F43"/>
    <w:rsid w:val="00010F4D"/>
    <w:rsid w:val="00010FD1"/>
    <w:rsid w:val="00011191"/>
    <w:rsid w:val="00011195"/>
    <w:rsid w:val="00011716"/>
    <w:rsid w:val="00011718"/>
    <w:rsid w:val="000118F3"/>
    <w:rsid w:val="000118F7"/>
    <w:rsid w:val="00011947"/>
    <w:rsid w:val="00011D8A"/>
    <w:rsid w:val="00011D96"/>
    <w:rsid w:val="00011FB8"/>
    <w:rsid w:val="000120B3"/>
    <w:rsid w:val="00012248"/>
    <w:rsid w:val="00012250"/>
    <w:rsid w:val="00012354"/>
    <w:rsid w:val="00012B04"/>
    <w:rsid w:val="00012B14"/>
    <w:rsid w:val="00012B93"/>
    <w:rsid w:val="00012DA8"/>
    <w:rsid w:val="00013181"/>
    <w:rsid w:val="000132EE"/>
    <w:rsid w:val="00013546"/>
    <w:rsid w:val="000136DF"/>
    <w:rsid w:val="0001384E"/>
    <w:rsid w:val="00013A45"/>
    <w:rsid w:val="00013BE7"/>
    <w:rsid w:val="000142E2"/>
    <w:rsid w:val="00014559"/>
    <w:rsid w:val="000145EF"/>
    <w:rsid w:val="000149B4"/>
    <w:rsid w:val="00014B75"/>
    <w:rsid w:val="00014DD3"/>
    <w:rsid w:val="00014EB6"/>
    <w:rsid w:val="000153BF"/>
    <w:rsid w:val="000158D2"/>
    <w:rsid w:val="00015D60"/>
    <w:rsid w:val="00015D7D"/>
    <w:rsid w:val="00015DF0"/>
    <w:rsid w:val="00015E80"/>
    <w:rsid w:val="00015F85"/>
    <w:rsid w:val="00016244"/>
    <w:rsid w:val="00016641"/>
    <w:rsid w:val="000166D9"/>
    <w:rsid w:val="00016ADB"/>
    <w:rsid w:val="00016C14"/>
    <w:rsid w:val="00016E82"/>
    <w:rsid w:val="00017192"/>
    <w:rsid w:val="000171BB"/>
    <w:rsid w:val="000171CB"/>
    <w:rsid w:val="00017249"/>
    <w:rsid w:val="00017303"/>
    <w:rsid w:val="000174BB"/>
    <w:rsid w:val="000179D2"/>
    <w:rsid w:val="00017A40"/>
    <w:rsid w:val="00017CB9"/>
    <w:rsid w:val="00017F6E"/>
    <w:rsid w:val="0002000A"/>
    <w:rsid w:val="0002003F"/>
    <w:rsid w:val="00020183"/>
    <w:rsid w:val="000208D3"/>
    <w:rsid w:val="000208D6"/>
    <w:rsid w:val="00020A0F"/>
    <w:rsid w:val="00020A11"/>
    <w:rsid w:val="00020D11"/>
    <w:rsid w:val="00020E71"/>
    <w:rsid w:val="00021181"/>
    <w:rsid w:val="000211F1"/>
    <w:rsid w:val="000213A2"/>
    <w:rsid w:val="00021447"/>
    <w:rsid w:val="00021600"/>
    <w:rsid w:val="00021F75"/>
    <w:rsid w:val="000221D1"/>
    <w:rsid w:val="00022410"/>
    <w:rsid w:val="000229BA"/>
    <w:rsid w:val="00022C33"/>
    <w:rsid w:val="00022D12"/>
    <w:rsid w:val="00022F0C"/>
    <w:rsid w:val="00022F6A"/>
    <w:rsid w:val="0002324E"/>
    <w:rsid w:val="00023322"/>
    <w:rsid w:val="0002342B"/>
    <w:rsid w:val="00023807"/>
    <w:rsid w:val="00023917"/>
    <w:rsid w:val="00023E1B"/>
    <w:rsid w:val="00023EC0"/>
    <w:rsid w:val="00024013"/>
    <w:rsid w:val="000247F1"/>
    <w:rsid w:val="000249D6"/>
    <w:rsid w:val="00024BA9"/>
    <w:rsid w:val="00024C0D"/>
    <w:rsid w:val="00024C10"/>
    <w:rsid w:val="00024DAF"/>
    <w:rsid w:val="00024DC4"/>
    <w:rsid w:val="00024E7F"/>
    <w:rsid w:val="00024F83"/>
    <w:rsid w:val="0002501A"/>
    <w:rsid w:val="0002547F"/>
    <w:rsid w:val="0002548F"/>
    <w:rsid w:val="00025569"/>
    <w:rsid w:val="000257A8"/>
    <w:rsid w:val="000257CE"/>
    <w:rsid w:val="00025CFF"/>
    <w:rsid w:val="0002613D"/>
    <w:rsid w:val="00026343"/>
    <w:rsid w:val="000265E6"/>
    <w:rsid w:val="00026737"/>
    <w:rsid w:val="000268BA"/>
    <w:rsid w:val="00026AFC"/>
    <w:rsid w:val="00026B49"/>
    <w:rsid w:val="00026E85"/>
    <w:rsid w:val="00026EBE"/>
    <w:rsid w:val="00027179"/>
    <w:rsid w:val="000271C1"/>
    <w:rsid w:val="000272A2"/>
    <w:rsid w:val="000273A3"/>
    <w:rsid w:val="00027465"/>
    <w:rsid w:val="000274C9"/>
    <w:rsid w:val="000275BF"/>
    <w:rsid w:val="0002768A"/>
    <w:rsid w:val="00027749"/>
    <w:rsid w:val="00027A1E"/>
    <w:rsid w:val="00027B85"/>
    <w:rsid w:val="000301DB"/>
    <w:rsid w:val="000304B1"/>
    <w:rsid w:val="00030785"/>
    <w:rsid w:val="0003094F"/>
    <w:rsid w:val="0003096F"/>
    <w:rsid w:val="00030B8B"/>
    <w:rsid w:val="00030BAC"/>
    <w:rsid w:val="00030E96"/>
    <w:rsid w:val="000315D6"/>
    <w:rsid w:val="0003162B"/>
    <w:rsid w:val="00031B8B"/>
    <w:rsid w:val="00031C03"/>
    <w:rsid w:val="000320E5"/>
    <w:rsid w:val="000322CA"/>
    <w:rsid w:val="00032323"/>
    <w:rsid w:val="0003236C"/>
    <w:rsid w:val="000326D2"/>
    <w:rsid w:val="0003278C"/>
    <w:rsid w:val="000327CB"/>
    <w:rsid w:val="00032EBC"/>
    <w:rsid w:val="000330DE"/>
    <w:rsid w:val="00033332"/>
    <w:rsid w:val="000334F1"/>
    <w:rsid w:val="000337FD"/>
    <w:rsid w:val="0003397B"/>
    <w:rsid w:val="00033ED1"/>
    <w:rsid w:val="00033EDB"/>
    <w:rsid w:val="00033F33"/>
    <w:rsid w:val="00033F59"/>
    <w:rsid w:val="00034AD2"/>
    <w:rsid w:val="00034D24"/>
    <w:rsid w:val="0003535C"/>
    <w:rsid w:val="000355E3"/>
    <w:rsid w:val="000355E7"/>
    <w:rsid w:val="000357D6"/>
    <w:rsid w:val="0003581F"/>
    <w:rsid w:val="00035882"/>
    <w:rsid w:val="00035982"/>
    <w:rsid w:val="0003605C"/>
    <w:rsid w:val="00036077"/>
    <w:rsid w:val="000361A7"/>
    <w:rsid w:val="00036472"/>
    <w:rsid w:val="00036B01"/>
    <w:rsid w:val="00036B16"/>
    <w:rsid w:val="00036CC2"/>
    <w:rsid w:val="00036CE0"/>
    <w:rsid w:val="00036DDA"/>
    <w:rsid w:val="00036FC9"/>
    <w:rsid w:val="00037355"/>
    <w:rsid w:val="000374C1"/>
    <w:rsid w:val="000374C2"/>
    <w:rsid w:val="00037676"/>
    <w:rsid w:val="000376E2"/>
    <w:rsid w:val="00037CB9"/>
    <w:rsid w:val="00040077"/>
    <w:rsid w:val="0004029C"/>
    <w:rsid w:val="0004046E"/>
    <w:rsid w:val="000404A3"/>
    <w:rsid w:val="000404B9"/>
    <w:rsid w:val="0004076B"/>
    <w:rsid w:val="0004079A"/>
    <w:rsid w:val="00040A0B"/>
    <w:rsid w:val="00040F38"/>
    <w:rsid w:val="00040F6D"/>
    <w:rsid w:val="00040FEE"/>
    <w:rsid w:val="000414CD"/>
    <w:rsid w:val="00041541"/>
    <w:rsid w:val="000419EA"/>
    <w:rsid w:val="00041AB2"/>
    <w:rsid w:val="00041BFB"/>
    <w:rsid w:val="00041C9F"/>
    <w:rsid w:val="00041D5A"/>
    <w:rsid w:val="00041DF9"/>
    <w:rsid w:val="00041E9E"/>
    <w:rsid w:val="00041ED5"/>
    <w:rsid w:val="00042378"/>
    <w:rsid w:val="00042544"/>
    <w:rsid w:val="00042AC2"/>
    <w:rsid w:val="00042CAE"/>
    <w:rsid w:val="00042E3C"/>
    <w:rsid w:val="00042FE6"/>
    <w:rsid w:val="00043258"/>
    <w:rsid w:val="00043445"/>
    <w:rsid w:val="00043558"/>
    <w:rsid w:val="000439A5"/>
    <w:rsid w:val="00043A2F"/>
    <w:rsid w:val="00043AE5"/>
    <w:rsid w:val="00043B59"/>
    <w:rsid w:val="00043BB9"/>
    <w:rsid w:val="0004415B"/>
    <w:rsid w:val="000441D9"/>
    <w:rsid w:val="0004421B"/>
    <w:rsid w:val="00044553"/>
    <w:rsid w:val="00044556"/>
    <w:rsid w:val="0004464E"/>
    <w:rsid w:val="00044713"/>
    <w:rsid w:val="0004479A"/>
    <w:rsid w:val="00044A39"/>
    <w:rsid w:val="000450F8"/>
    <w:rsid w:val="00045133"/>
    <w:rsid w:val="00045279"/>
    <w:rsid w:val="00045343"/>
    <w:rsid w:val="000454E0"/>
    <w:rsid w:val="00045731"/>
    <w:rsid w:val="00045A8F"/>
    <w:rsid w:val="00045B73"/>
    <w:rsid w:val="00045BE1"/>
    <w:rsid w:val="00045BE9"/>
    <w:rsid w:val="00045E85"/>
    <w:rsid w:val="00045FBA"/>
    <w:rsid w:val="000460C1"/>
    <w:rsid w:val="0004628A"/>
    <w:rsid w:val="00046549"/>
    <w:rsid w:val="000468DA"/>
    <w:rsid w:val="000468F7"/>
    <w:rsid w:val="00046B80"/>
    <w:rsid w:val="00046C11"/>
    <w:rsid w:val="000474D0"/>
    <w:rsid w:val="0004793F"/>
    <w:rsid w:val="00047B8A"/>
    <w:rsid w:val="00047C67"/>
    <w:rsid w:val="00047D6A"/>
    <w:rsid w:val="00047ECB"/>
    <w:rsid w:val="000500C2"/>
    <w:rsid w:val="000501EE"/>
    <w:rsid w:val="00050437"/>
    <w:rsid w:val="0005071D"/>
    <w:rsid w:val="00050B7A"/>
    <w:rsid w:val="00050D7B"/>
    <w:rsid w:val="00050D8B"/>
    <w:rsid w:val="00051166"/>
    <w:rsid w:val="000511C9"/>
    <w:rsid w:val="000512B6"/>
    <w:rsid w:val="0005138D"/>
    <w:rsid w:val="000514BB"/>
    <w:rsid w:val="0005153C"/>
    <w:rsid w:val="00051AA3"/>
    <w:rsid w:val="00051CFF"/>
    <w:rsid w:val="00052243"/>
    <w:rsid w:val="00052244"/>
    <w:rsid w:val="000524C9"/>
    <w:rsid w:val="000526E1"/>
    <w:rsid w:val="00052F4B"/>
    <w:rsid w:val="0005302F"/>
    <w:rsid w:val="0005303B"/>
    <w:rsid w:val="00053518"/>
    <w:rsid w:val="00053654"/>
    <w:rsid w:val="000536F0"/>
    <w:rsid w:val="000537E0"/>
    <w:rsid w:val="00053859"/>
    <w:rsid w:val="00053AE3"/>
    <w:rsid w:val="00053D62"/>
    <w:rsid w:val="00054281"/>
    <w:rsid w:val="000544E8"/>
    <w:rsid w:val="00054711"/>
    <w:rsid w:val="00054979"/>
    <w:rsid w:val="000549F8"/>
    <w:rsid w:val="00054EBE"/>
    <w:rsid w:val="00054EC5"/>
    <w:rsid w:val="00054EC9"/>
    <w:rsid w:val="00054F1E"/>
    <w:rsid w:val="00054F39"/>
    <w:rsid w:val="00055340"/>
    <w:rsid w:val="00055403"/>
    <w:rsid w:val="0005542F"/>
    <w:rsid w:val="00055560"/>
    <w:rsid w:val="00055575"/>
    <w:rsid w:val="000556B4"/>
    <w:rsid w:val="00055A06"/>
    <w:rsid w:val="00055A27"/>
    <w:rsid w:val="00055D79"/>
    <w:rsid w:val="00056095"/>
    <w:rsid w:val="00056149"/>
    <w:rsid w:val="0005626A"/>
    <w:rsid w:val="00056278"/>
    <w:rsid w:val="00056453"/>
    <w:rsid w:val="000564D0"/>
    <w:rsid w:val="0005671C"/>
    <w:rsid w:val="00056731"/>
    <w:rsid w:val="00056841"/>
    <w:rsid w:val="0005688E"/>
    <w:rsid w:val="00056908"/>
    <w:rsid w:val="00056B07"/>
    <w:rsid w:val="00056E70"/>
    <w:rsid w:val="00057846"/>
    <w:rsid w:val="00057875"/>
    <w:rsid w:val="000579F8"/>
    <w:rsid w:val="00060396"/>
    <w:rsid w:val="00060634"/>
    <w:rsid w:val="00060A08"/>
    <w:rsid w:val="00060E88"/>
    <w:rsid w:val="00060EAE"/>
    <w:rsid w:val="0006117A"/>
    <w:rsid w:val="000612E5"/>
    <w:rsid w:val="00061425"/>
    <w:rsid w:val="00061435"/>
    <w:rsid w:val="000615BE"/>
    <w:rsid w:val="00061855"/>
    <w:rsid w:val="00061AC6"/>
    <w:rsid w:val="00061CAD"/>
    <w:rsid w:val="00061EFD"/>
    <w:rsid w:val="0006285A"/>
    <w:rsid w:val="00062BC7"/>
    <w:rsid w:val="000633C5"/>
    <w:rsid w:val="00063635"/>
    <w:rsid w:val="00063715"/>
    <w:rsid w:val="00063918"/>
    <w:rsid w:val="000639C9"/>
    <w:rsid w:val="00063AD7"/>
    <w:rsid w:val="00063C1C"/>
    <w:rsid w:val="00063F8C"/>
    <w:rsid w:val="000640CA"/>
    <w:rsid w:val="00064111"/>
    <w:rsid w:val="000642CE"/>
    <w:rsid w:val="0006452F"/>
    <w:rsid w:val="000645D7"/>
    <w:rsid w:val="00064639"/>
    <w:rsid w:val="000647BE"/>
    <w:rsid w:val="000648A6"/>
    <w:rsid w:val="00064AAE"/>
    <w:rsid w:val="00064ACD"/>
    <w:rsid w:val="00064C50"/>
    <w:rsid w:val="00064EC9"/>
    <w:rsid w:val="00064EDA"/>
    <w:rsid w:val="0006504D"/>
    <w:rsid w:val="0006526B"/>
    <w:rsid w:val="0006591A"/>
    <w:rsid w:val="00065950"/>
    <w:rsid w:val="00065F23"/>
    <w:rsid w:val="00065FA4"/>
    <w:rsid w:val="000661CE"/>
    <w:rsid w:val="000664EE"/>
    <w:rsid w:val="00066538"/>
    <w:rsid w:val="000667E4"/>
    <w:rsid w:val="0006686D"/>
    <w:rsid w:val="000668A7"/>
    <w:rsid w:val="000668DE"/>
    <w:rsid w:val="000668FC"/>
    <w:rsid w:val="00066D77"/>
    <w:rsid w:val="00066F4B"/>
    <w:rsid w:val="00066FC0"/>
    <w:rsid w:val="00067201"/>
    <w:rsid w:val="000673E9"/>
    <w:rsid w:val="00067458"/>
    <w:rsid w:val="00067543"/>
    <w:rsid w:val="000676B0"/>
    <w:rsid w:val="000676D8"/>
    <w:rsid w:val="0006777E"/>
    <w:rsid w:val="00067A0C"/>
    <w:rsid w:val="00067BFB"/>
    <w:rsid w:val="00067CAF"/>
    <w:rsid w:val="00067F1E"/>
    <w:rsid w:val="0007013A"/>
    <w:rsid w:val="000701B6"/>
    <w:rsid w:val="000702CD"/>
    <w:rsid w:val="00070A40"/>
    <w:rsid w:val="00070CF6"/>
    <w:rsid w:val="00070DC6"/>
    <w:rsid w:val="00070F83"/>
    <w:rsid w:val="00071017"/>
    <w:rsid w:val="00071142"/>
    <w:rsid w:val="0007173C"/>
    <w:rsid w:val="0007205E"/>
    <w:rsid w:val="0007218A"/>
    <w:rsid w:val="000721F7"/>
    <w:rsid w:val="00072230"/>
    <w:rsid w:val="000724D3"/>
    <w:rsid w:val="000727DD"/>
    <w:rsid w:val="00072D19"/>
    <w:rsid w:val="0007305B"/>
    <w:rsid w:val="000731A6"/>
    <w:rsid w:val="000731D0"/>
    <w:rsid w:val="000731E0"/>
    <w:rsid w:val="000731F3"/>
    <w:rsid w:val="000732E9"/>
    <w:rsid w:val="000733B2"/>
    <w:rsid w:val="00073431"/>
    <w:rsid w:val="000736A9"/>
    <w:rsid w:val="0007373F"/>
    <w:rsid w:val="00073F3D"/>
    <w:rsid w:val="000740BA"/>
    <w:rsid w:val="000744A0"/>
    <w:rsid w:val="000748CE"/>
    <w:rsid w:val="000748DB"/>
    <w:rsid w:val="000749C6"/>
    <w:rsid w:val="00075139"/>
    <w:rsid w:val="0007531E"/>
    <w:rsid w:val="000754FB"/>
    <w:rsid w:val="00075521"/>
    <w:rsid w:val="00075822"/>
    <w:rsid w:val="000759F7"/>
    <w:rsid w:val="00075BE4"/>
    <w:rsid w:val="00075F1B"/>
    <w:rsid w:val="00076072"/>
    <w:rsid w:val="0007611D"/>
    <w:rsid w:val="0007625F"/>
    <w:rsid w:val="000763FE"/>
    <w:rsid w:val="0007644A"/>
    <w:rsid w:val="000764ED"/>
    <w:rsid w:val="0007653F"/>
    <w:rsid w:val="00076CAE"/>
    <w:rsid w:val="00077012"/>
    <w:rsid w:val="000770BE"/>
    <w:rsid w:val="000776B2"/>
    <w:rsid w:val="00077998"/>
    <w:rsid w:val="00077A84"/>
    <w:rsid w:val="00077D41"/>
    <w:rsid w:val="00077F2F"/>
    <w:rsid w:val="00080087"/>
    <w:rsid w:val="000800BF"/>
    <w:rsid w:val="000800E2"/>
    <w:rsid w:val="000804EE"/>
    <w:rsid w:val="00080819"/>
    <w:rsid w:val="000808DC"/>
    <w:rsid w:val="00080B4B"/>
    <w:rsid w:val="00080BD4"/>
    <w:rsid w:val="00080DED"/>
    <w:rsid w:val="00080F7E"/>
    <w:rsid w:val="00081064"/>
    <w:rsid w:val="000811F4"/>
    <w:rsid w:val="000811FA"/>
    <w:rsid w:val="000812C4"/>
    <w:rsid w:val="0008136C"/>
    <w:rsid w:val="00081390"/>
    <w:rsid w:val="0008167D"/>
    <w:rsid w:val="0008179C"/>
    <w:rsid w:val="00081A77"/>
    <w:rsid w:val="00081C25"/>
    <w:rsid w:val="00081F6F"/>
    <w:rsid w:val="0008246E"/>
    <w:rsid w:val="000827AD"/>
    <w:rsid w:val="000827E0"/>
    <w:rsid w:val="0008290A"/>
    <w:rsid w:val="00082A0C"/>
    <w:rsid w:val="00082A9C"/>
    <w:rsid w:val="00082B11"/>
    <w:rsid w:val="00082B53"/>
    <w:rsid w:val="00082D4F"/>
    <w:rsid w:val="00083468"/>
    <w:rsid w:val="00083816"/>
    <w:rsid w:val="00083A8C"/>
    <w:rsid w:val="00083B03"/>
    <w:rsid w:val="00083BC1"/>
    <w:rsid w:val="00083BF9"/>
    <w:rsid w:val="00083EDC"/>
    <w:rsid w:val="00083F58"/>
    <w:rsid w:val="000841A0"/>
    <w:rsid w:val="00084354"/>
    <w:rsid w:val="00084565"/>
    <w:rsid w:val="00084606"/>
    <w:rsid w:val="0008467B"/>
    <w:rsid w:val="00084974"/>
    <w:rsid w:val="000849A7"/>
    <w:rsid w:val="00084A7F"/>
    <w:rsid w:val="00084C68"/>
    <w:rsid w:val="00084C96"/>
    <w:rsid w:val="00084F75"/>
    <w:rsid w:val="00084FCE"/>
    <w:rsid w:val="0008509C"/>
    <w:rsid w:val="000857AE"/>
    <w:rsid w:val="0008598B"/>
    <w:rsid w:val="00085CF2"/>
    <w:rsid w:val="00085E56"/>
    <w:rsid w:val="00085EAA"/>
    <w:rsid w:val="00085FA1"/>
    <w:rsid w:val="000864C7"/>
    <w:rsid w:val="00086D18"/>
    <w:rsid w:val="00086F14"/>
    <w:rsid w:val="0008700A"/>
    <w:rsid w:val="00087120"/>
    <w:rsid w:val="000877C6"/>
    <w:rsid w:val="00087876"/>
    <w:rsid w:val="00087C49"/>
    <w:rsid w:val="00087C93"/>
    <w:rsid w:val="000900C3"/>
    <w:rsid w:val="0009027B"/>
    <w:rsid w:val="0009055B"/>
    <w:rsid w:val="000906E3"/>
    <w:rsid w:val="0009073C"/>
    <w:rsid w:val="000909BD"/>
    <w:rsid w:val="00090AE0"/>
    <w:rsid w:val="00090BA7"/>
    <w:rsid w:val="00090D61"/>
    <w:rsid w:val="00091295"/>
    <w:rsid w:val="000913B9"/>
    <w:rsid w:val="00091586"/>
    <w:rsid w:val="00091EDC"/>
    <w:rsid w:val="00091F8B"/>
    <w:rsid w:val="0009262A"/>
    <w:rsid w:val="000928A6"/>
    <w:rsid w:val="00092AFC"/>
    <w:rsid w:val="00092E6F"/>
    <w:rsid w:val="0009357A"/>
    <w:rsid w:val="00093D8D"/>
    <w:rsid w:val="00093E2D"/>
    <w:rsid w:val="000942AE"/>
    <w:rsid w:val="00094335"/>
    <w:rsid w:val="00094B91"/>
    <w:rsid w:val="00094CBE"/>
    <w:rsid w:val="00094DFF"/>
    <w:rsid w:val="000950FD"/>
    <w:rsid w:val="0009541C"/>
    <w:rsid w:val="00095438"/>
    <w:rsid w:val="00095756"/>
    <w:rsid w:val="00095C95"/>
    <w:rsid w:val="000961A0"/>
    <w:rsid w:val="00096312"/>
    <w:rsid w:val="0009645B"/>
    <w:rsid w:val="000966A2"/>
    <w:rsid w:val="00096849"/>
    <w:rsid w:val="00096E7C"/>
    <w:rsid w:val="00096F9D"/>
    <w:rsid w:val="000972C0"/>
    <w:rsid w:val="000978F7"/>
    <w:rsid w:val="000979BE"/>
    <w:rsid w:val="00097BF2"/>
    <w:rsid w:val="00097D7C"/>
    <w:rsid w:val="000A0171"/>
    <w:rsid w:val="000A045A"/>
    <w:rsid w:val="000A0551"/>
    <w:rsid w:val="000A05B9"/>
    <w:rsid w:val="000A06CB"/>
    <w:rsid w:val="000A0977"/>
    <w:rsid w:val="000A0A40"/>
    <w:rsid w:val="000A0B2F"/>
    <w:rsid w:val="000A0F95"/>
    <w:rsid w:val="000A106C"/>
    <w:rsid w:val="000A1190"/>
    <w:rsid w:val="000A156E"/>
    <w:rsid w:val="000A1850"/>
    <w:rsid w:val="000A18C0"/>
    <w:rsid w:val="000A1A31"/>
    <w:rsid w:val="000A1CA2"/>
    <w:rsid w:val="000A1CAA"/>
    <w:rsid w:val="000A1EE6"/>
    <w:rsid w:val="000A1FAB"/>
    <w:rsid w:val="000A1FD8"/>
    <w:rsid w:val="000A2225"/>
    <w:rsid w:val="000A2228"/>
    <w:rsid w:val="000A27B9"/>
    <w:rsid w:val="000A2DC5"/>
    <w:rsid w:val="000A304F"/>
    <w:rsid w:val="000A3594"/>
    <w:rsid w:val="000A3668"/>
    <w:rsid w:val="000A38CC"/>
    <w:rsid w:val="000A3CC1"/>
    <w:rsid w:val="000A40B5"/>
    <w:rsid w:val="000A4140"/>
    <w:rsid w:val="000A43EE"/>
    <w:rsid w:val="000A46DB"/>
    <w:rsid w:val="000A4732"/>
    <w:rsid w:val="000A4CE5"/>
    <w:rsid w:val="000A538B"/>
    <w:rsid w:val="000A53D5"/>
    <w:rsid w:val="000A54F6"/>
    <w:rsid w:val="000A55F3"/>
    <w:rsid w:val="000A612F"/>
    <w:rsid w:val="000A6363"/>
    <w:rsid w:val="000A6423"/>
    <w:rsid w:val="000A64DB"/>
    <w:rsid w:val="000A65A5"/>
    <w:rsid w:val="000A65EC"/>
    <w:rsid w:val="000A6CF7"/>
    <w:rsid w:val="000A6E14"/>
    <w:rsid w:val="000A7252"/>
    <w:rsid w:val="000A7275"/>
    <w:rsid w:val="000A782A"/>
    <w:rsid w:val="000A78B2"/>
    <w:rsid w:val="000A7BEB"/>
    <w:rsid w:val="000A7D93"/>
    <w:rsid w:val="000A7F7C"/>
    <w:rsid w:val="000B0040"/>
    <w:rsid w:val="000B0071"/>
    <w:rsid w:val="000B0085"/>
    <w:rsid w:val="000B0099"/>
    <w:rsid w:val="000B0222"/>
    <w:rsid w:val="000B059F"/>
    <w:rsid w:val="000B09CC"/>
    <w:rsid w:val="000B0AF6"/>
    <w:rsid w:val="000B0E9A"/>
    <w:rsid w:val="000B1092"/>
    <w:rsid w:val="000B1214"/>
    <w:rsid w:val="000B130D"/>
    <w:rsid w:val="000B1322"/>
    <w:rsid w:val="000B17A1"/>
    <w:rsid w:val="000B1A86"/>
    <w:rsid w:val="000B1EF7"/>
    <w:rsid w:val="000B1F16"/>
    <w:rsid w:val="000B2021"/>
    <w:rsid w:val="000B206E"/>
    <w:rsid w:val="000B2265"/>
    <w:rsid w:val="000B240A"/>
    <w:rsid w:val="000B268B"/>
    <w:rsid w:val="000B2728"/>
    <w:rsid w:val="000B29EA"/>
    <w:rsid w:val="000B2C84"/>
    <w:rsid w:val="000B2CED"/>
    <w:rsid w:val="000B2DA6"/>
    <w:rsid w:val="000B2ECB"/>
    <w:rsid w:val="000B31F2"/>
    <w:rsid w:val="000B33BA"/>
    <w:rsid w:val="000B35AE"/>
    <w:rsid w:val="000B392D"/>
    <w:rsid w:val="000B395A"/>
    <w:rsid w:val="000B3C9F"/>
    <w:rsid w:val="000B3D06"/>
    <w:rsid w:val="000B3D97"/>
    <w:rsid w:val="000B4013"/>
    <w:rsid w:val="000B4205"/>
    <w:rsid w:val="000B4299"/>
    <w:rsid w:val="000B429F"/>
    <w:rsid w:val="000B4655"/>
    <w:rsid w:val="000B4819"/>
    <w:rsid w:val="000B50E8"/>
    <w:rsid w:val="000B51A1"/>
    <w:rsid w:val="000B5353"/>
    <w:rsid w:val="000B56BE"/>
    <w:rsid w:val="000B5B42"/>
    <w:rsid w:val="000B5DA3"/>
    <w:rsid w:val="000B623E"/>
    <w:rsid w:val="000B624A"/>
    <w:rsid w:val="000B631C"/>
    <w:rsid w:val="000B675D"/>
    <w:rsid w:val="000B68E4"/>
    <w:rsid w:val="000B6985"/>
    <w:rsid w:val="000B6DC1"/>
    <w:rsid w:val="000B6EE5"/>
    <w:rsid w:val="000B74A9"/>
    <w:rsid w:val="000B7961"/>
    <w:rsid w:val="000B7977"/>
    <w:rsid w:val="000B7A69"/>
    <w:rsid w:val="000B7AD7"/>
    <w:rsid w:val="000B7BDE"/>
    <w:rsid w:val="000B7BFA"/>
    <w:rsid w:val="000C0173"/>
    <w:rsid w:val="000C054E"/>
    <w:rsid w:val="000C06E8"/>
    <w:rsid w:val="000C0974"/>
    <w:rsid w:val="000C09B8"/>
    <w:rsid w:val="000C0AA0"/>
    <w:rsid w:val="000C0AEF"/>
    <w:rsid w:val="000C0B41"/>
    <w:rsid w:val="000C0D95"/>
    <w:rsid w:val="000C0DC8"/>
    <w:rsid w:val="000C13CD"/>
    <w:rsid w:val="000C140A"/>
    <w:rsid w:val="000C145C"/>
    <w:rsid w:val="000C174F"/>
    <w:rsid w:val="000C18C4"/>
    <w:rsid w:val="000C1B0F"/>
    <w:rsid w:val="000C1C23"/>
    <w:rsid w:val="000C1F67"/>
    <w:rsid w:val="000C20AB"/>
    <w:rsid w:val="000C221E"/>
    <w:rsid w:val="000C2473"/>
    <w:rsid w:val="000C276B"/>
    <w:rsid w:val="000C2774"/>
    <w:rsid w:val="000C2827"/>
    <w:rsid w:val="000C2907"/>
    <w:rsid w:val="000C2BFD"/>
    <w:rsid w:val="000C2C94"/>
    <w:rsid w:val="000C2DAD"/>
    <w:rsid w:val="000C3483"/>
    <w:rsid w:val="000C35BD"/>
    <w:rsid w:val="000C397C"/>
    <w:rsid w:val="000C3A0F"/>
    <w:rsid w:val="000C3CC6"/>
    <w:rsid w:val="000C401D"/>
    <w:rsid w:val="000C4048"/>
    <w:rsid w:val="000C43C6"/>
    <w:rsid w:val="000C4886"/>
    <w:rsid w:val="000C48F4"/>
    <w:rsid w:val="000C4A07"/>
    <w:rsid w:val="000C4DD5"/>
    <w:rsid w:val="000C4F97"/>
    <w:rsid w:val="000C5058"/>
    <w:rsid w:val="000C51E1"/>
    <w:rsid w:val="000C5747"/>
    <w:rsid w:val="000C58BF"/>
    <w:rsid w:val="000C5B7E"/>
    <w:rsid w:val="000C5C04"/>
    <w:rsid w:val="000C5E4E"/>
    <w:rsid w:val="000C5EBF"/>
    <w:rsid w:val="000C5F15"/>
    <w:rsid w:val="000C6188"/>
    <w:rsid w:val="000C6207"/>
    <w:rsid w:val="000C622A"/>
    <w:rsid w:val="000C63F6"/>
    <w:rsid w:val="000C65DB"/>
    <w:rsid w:val="000C65FB"/>
    <w:rsid w:val="000C6786"/>
    <w:rsid w:val="000C6971"/>
    <w:rsid w:val="000C6A57"/>
    <w:rsid w:val="000C6FA0"/>
    <w:rsid w:val="000C70D1"/>
    <w:rsid w:val="000C7250"/>
    <w:rsid w:val="000C75D5"/>
    <w:rsid w:val="000C77B3"/>
    <w:rsid w:val="000C7A29"/>
    <w:rsid w:val="000C7B2E"/>
    <w:rsid w:val="000C7B4E"/>
    <w:rsid w:val="000C7D6E"/>
    <w:rsid w:val="000C7E9D"/>
    <w:rsid w:val="000D012C"/>
    <w:rsid w:val="000D0164"/>
    <w:rsid w:val="000D0578"/>
    <w:rsid w:val="000D05AA"/>
    <w:rsid w:val="000D09E9"/>
    <w:rsid w:val="000D0A31"/>
    <w:rsid w:val="000D0FBD"/>
    <w:rsid w:val="000D12B8"/>
    <w:rsid w:val="000D1588"/>
    <w:rsid w:val="000D15B0"/>
    <w:rsid w:val="000D16F7"/>
    <w:rsid w:val="000D1A44"/>
    <w:rsid w:val="000D1AAA"/>
    <w:rsid w:val="000D1AEC"/>
    <w:rsid w:val="000D1DF7"/>
    <w:rsid w:val="000D207D"/>
    <w:rsid w:val="000D222F"/>
    <w:rsid w:val="000D271E"/>
    <w:rsid w:val="000D2967"/>
    <w:rsid w:val="000D2D00"/>
    <w:rsid w:val="000D3220"/>
    <w:rsid w:val="000D346E"/>
    <w:rsid w:val="000D355A"/>
    <w:rsid w:val="000D35DB"/>
    <w:rsid w:val="000D3705"/>
    <w:rsid w:val="000D3AAC"/>
    <w:rsid w:val="000D3AAD"/>
    <w:rsid w:val="000D3E13"/>
    <w:rsid w:val="000D3E50"/>
    <w:rsid w:val="000D429B"/>
    <w:rsid w:val="000D4627"/>
    <w:rsid w:val="000D4857"/>
    <w:rsid w:val="000D4870"/>
    <w:rsid w:val="000D4A82"/>
    <w:rsid w:val="000D4BE2"/>
    <w:rsid w:val="000D4C9D"/>
    <w:rsid w:val="000D4E3A"/>
    <w:rsid w:val="000D4F37"/>
    <w:rsid w:val="000D4F3E"/>
    <w:rsid w:val="000D4F63"/>
    <w:rsid w:val="000D50C3"/>
    <w:rsid w:val="000D51F0"/>
    <w:rsid w:val="000D5368"/>
    <w:rsid w:val="000D5A57"/>
    <w:rsid w:val="000D5CD2"/>
    <w:rsid w:val="000D5D2C"/>
    <w:rsid w:val="000D5E38"/>
    <w:rsid w:val="000D6014"/>
    <w:rsid w:val="000D62F8"/>
    <w:rsid w:val="000D68AE"/>
    <w:rsid w:val="000D6AEB"/>
    <w:rsid w:val="000D6BC1"/>
    <w:rsid w:val="000D6F0F"/>
    <w:rsid w:val="000D6F25"/>
    <w:rsid w:val="000D6F3A"/>
    <w:rsid w:val="000D7035"/>
    <w:rsid w:val="000D7220"/>
    <w:rsid w:val="000D74EA"/>
    <w:rsid w:val="000D751F"/>
    <w:rsid w:val="000D7859"/>
    <w:rsid w:val="000D7ABB"/>
    <w:rsid w:val="000D7C66"/>
    <w:rsid w:val="000D7D9C"/>
    <w:rsid w:val="000D7E2E"/>
    <w:rsid w:val="000D7F68"/>
    <w:rsid w:val="000E01AC"/>
    <w:rsid w:val="000E01E7"/>
    <w:rsid w:val="000E0289"/>
    <w:rsid w:val="000E0318"/>
    <w:rsid w:val="000E060C"/>
    <w:rsid w:val="000E06B1"/>
    <w:rsid w:val="000E0A6B"/>
    <w:rsid w:val="000E0ABA"/>
    <w:rsid w:val="000E0D73"/>
    <w:rsid w:val="000E0FCE"/>
    <w:rsid w:val="000E1047"/>
    <w:rsid w:val="000E1067"/>
    <w:rsid w:val="000E11F8"/>
    <w:rsid w:val="000E12ED"/>
    <w:rsid w:val="000E1BB0"/>
    <w:rsid w:val="000E1C3D"/>
    <w:rsid w:val="000E1D3D"/>
    <w:rsid w:val="000E1D90"/>
    <w:rsid w:val="000E20F4"/>
    <w:rsid w:val="000E23D2"/>
    <w:rsid w:val="000E291C"/>
    <w:rsid w:val="000E2A19"/>
    <w:rsid w:val="000E2ACB"/>
    <w:rsid w:val="000E2AD0"/>
    <w:rsid w:val="000E3066"/>
    <w:rsid w:val="000E34B7"/>
    <w:rsid w:val="000E3501"/>
    <w:rsid w:val="000E396B"/>
    <w:rsid w:val="000E3BDC"/>
    <w:rsid w:val="000E3EBA"/>
    <w:rsid w:val="000E3FB2"/>
    <w:rsid w:val="000E424C"/>
    <w:rsid w:val="000E445E"/>
    <w:rsid w:val="000E4850"/>
    <w:rsid w:val="000E4B0D"/>
    <w:rsid w:val="000E4BC6"/>
    <w:rsid w:val="000E4C2B"/>
    <w:rsid w:val="000E4DCA"/>
    <w:rsid w:val="000E4E1F"/>
    <w:rsid w:val="000E4E5F"/>
    <w:rsid w:val="000E5384"/>
    <w:rsid w:val="000E5CC8"/>
    <w:rsid w:val="000E638E"/>
    <w:rsid w:val="000E63EB"/>
    <w:rsid w:val="000E65D0"/>
    <w:rsid w:val="000E65DB"/>
    <w:rsid w:val="000E6612"/>
    <w:rsid w:val="000E6676"/>
    <w:rsid w:val="000E6679"/>
    <w:rsid w:val="000E6A10"/>
    <w:rsid w:val="000E6BEE"/>
    <w:rsid w:val="000E6C0A"/>
    <w:rsid w:val="000E6C56"/>
    <w:rsid w:val="000E6DF2"/>
    <w:rsid w:val="000E70A1"/>
    <w:rsid w:val="000E7220"/>
    <w:rsid w:val="000E7458"/>
    <w:rsid w:val="000E7496"/>
    <w:rsid w:val="000E75C0"/>
    <w:rsid w:val="000E7C68"/>
    <w:rsid w:val="000E7D45"/>
    <w:rsid w:val="000F0744"/>
    <w:rsid w:val="000F07FF"/>
    <w:rsid w:val="000F08DD"/>
    <w:rsid w:val="000F08EE"/>
    <w:rsid w:val="000F091A"/>
    <w:rsid w:val="000F0BE9"/>
    <w:rsid w:val="000F0E2D"/>
    <w:rsid w:val="000F16B9"/>
    <w:rsid w:val="000F1883"/>
    <w:rsid w:val="000F192B"/>
    <w:rsid w:val="000F1DC4"/>
    <w:rsid w:val="000F1E95"/>
    <w:rsid w:val="000F23CA"/>
    <w:rsid w:val="000F26A1"/>
    <w:rsid w:val="000F2879"/>
    <w:rsid w:val="000F2B44"/>
    <w:rsid w:val="000F31DB"/>
    <w:rsid w:val="000F33C1"/>
    <w:rsid w:val="000F408C"/>
    <w:rsid w:val="000F4293"/>
    <w:rsid w:val="000F43A1"/>
    <w:rsid w:val="000F48E3"/>
    <w:rsid w:val="000F48F0"/>
    <w:rsid w:val="000F4CBB"/>
    <w:rsid w:val="000F4EB9"/>
    <w:rsid w:val="000F5036"/>
    <w:rsid w:val="000F51C4"/>
    <w:rsid w:val="000F526C"/>
    <w:rsid w:val="000F52FA"/>
    <w:rsid w:val="000F5370"/>
    <w:rsid w:val="000F5615"/>
    <w:rsid w:val="000F5668"/>
    <w:rsid w:val="000F57FA"/>
    <w:rsid w:val="000F59AB"/>
    <w:rsid w:val="000F5ED7"/>
    <w:rsid w:val="000F5F25"/>
    <w:rsid w:val="000F602A"/>
    <w:rsid w:val="000F60DB"/>
    <w:rsid w:val="000F61D4"/>
    <w:rsid w:val="000F6349"/>
    <w:rsid w:val="000F6761"/>
    <w:rsid w:val="000F6768"/>
    <w:rsid w:val="000F69A6"/>
    <w:rsid w:val="000F6C24"/>
    <w:rsid w:val="000F6CB8"/>
    <w:rsid w:val="000F6DD6"/>
    <w:rsid w:val="000F6E53"/>
    <w:rsid w:val="000F70E7"/>
    <w:rsid w:val="000F710B"/>
    <w:rsid w:val="000F71CF"/>
    <w:rsid w:val="000F7243"/>
    <w:rsid w:val="000F7534"/>
    <w:rsid w:val="000F765D"/>
    <w:rsid w:val="000F78AC"/>
    <w:rsid w:val="000F79CF"/>
    <w:rsid w:val="000F7A7A"/>
    <w:rsid w:val="000F7BC0"/>
    <w:rsid w:val="000F7CD4"/>
    <w:rsid w:val="000F7E54"/>
    <w:rsid w:val="000F7F28"/>
    <w:rsid w:val="001000D1"/>
    <w:rsid w:val="0010018F"/>
    <w:rsid w:val="0010036F"/>
    <w:rsid w:val="001003DC"/>
    <w:rsid w:val="001006AF"/>
    <w:rsid w:val="001008B2"/>
    <w:rsid w:val="00100AAF"/>
    <w:rsid w:val="00100B48"/>
    <w:rsid w:val="00100BCE"/>
    <w:rsid w:val="00100E4F"/>
    <w:rsid w:val="00100EA3"/>
    <w:rsid w:val="0010103F"/>
    <w:rsid w:val="001012B2"/>
    <w:rsid w:val="001013ED"/>
    <w:rsid w:val="00101626"/>
    <w:rsid w:val="00101771"/>
    <w:rsid w:val="00101D06"/>
    <w:rsid w:val="00101DC9"/>
    <w:rsid w:val="00101F66"/>
    <w:rsid w:val="00102153"/>
    <w:rsid w:val="0010223D"/>
    <w:rsid w:val="00102468"/>
    <w:rsid w:val="001024CF"/>
    <w:rsid w:val="00102528"/>
    <w:rsid w:val="0010254D"/>
    <w:rsid w:val="00102EE4"/>
    <w:rsid w:val="00103168"/>
    <w:rsid w:val="001032A5"/>
    <w:rsid w:val="00103356"/>
    <w:rsid w:val="0010338D"/>
    <w:rsid w:val="001035D9"/>
    <w:rsid w:val="00103A99"/>
    <w:rsid w:val="00103F44"/>
    <w:rsid w:val="001042B2"/>
    <w:rsid w:val="00104316"/>
    <w:rsid w:val="001048D6"/>
    <w:rsid w:val="00104AC7"/>
    <w:rsid w:val="00104F85"/>
    <w:rsid w:val="00105024"/>
    <w:rsid w:val="001050ED"/>
    <w:rsid w:val="001056CE"/>
    <w:rsid w:val="001058BE"/>
    <w:rsid w:val="0010598D"/>
    <w:rsid w:val="00105BBA"/>
    <w:rsid w:val="00105F01"/>
    <w:rsid w:val="00106294"/>
    <w:rsid w:val="001062FF"/>
    <w:rsid w:val="0010631D"/>
    <w:rsid w:val="0010650B"/>
    <w:rsid w:val="001065F5"/>
    <w:rsid w:val="001066CE"/>
    <w:rsid w:val="00106877"/>
    <w:rsid w:val="00106A60"/>
    <w:rsid w:val="00106BC3"/>
    <w:rsid w:val="00106CA6"/>
    <w:rsid w:val="001072C5"/>
    <w:rsid w:val="001073CE"/>
    <w:rsid w:val="00107776"/>
    <w:rsid w:val="00107789"/>
    <w:rsid w:val="00107951"/>
    <w:rsid w:val="00107A83"/>
    <w:rsid w:val="00107A8D"/>
    <w:rsid w:val="00107C6A"/>
    <w:rsid w:val="00107C6E"/>
    <w:rsid w:val="00110625"/>
    <w:rsid w:val="001108CD"/>
    <w:rsid w:val="00110CD7"/>
    <w:rsid w:val="00111122"/>
    <w:rsid w:val="001112C0"/>
    <w:rsid w:val="00111601"/>
    <w:rsid w:val="001116A1"/>
    <w:rsid w:val="001116FC"/>
    <w:rsid w:val="00111767"/>
    <w:rsid w:val="00111829"/>
    <w:rsid w:val="00111978"/>
    <w:rsid w:val="00111B63"/>
    <w:rsid w:val="00111D35"/>
    <w:rsid w:val="00111E1D"/>
    <w:rsid w:val="00111F12"/>
    <w:rsid w:val="00112122"/>
    <w:rsid w:val="001123CD"/>
    <w:rsid w:val="001125F6"/>
    <w:rsid w:val="001128D3"/>
    <w:rsid w:val="001128EE"/>
    <w:rsid w:val="00112927"/>
    <w:rsid w:val="001129AE"/>
    <w:rsid w:val="00112A2B"/>
    <w:rsid w:val="00112AA9"/>
    <w:rsid w:val="00112C8F"/>
    <w:rsid w:val="001130AE"/>
    <w:rsid w:val="00113104"/>
    <w:rsid w:val="001132A6"/>
    <w:rsid w:val="0011333A"/>
    <w:rsid w:val="00113434"/>
    <w:rsid w:val="001136B3"/>
    <w:rsid w:val="00113B77"/>
    <w:rsid w:val="00113C7F"/>
    <w:rsid w:val="00113D6E"/>
    <w:rsid w:val="00113DB5"/>
    <w:rsid w:val="00113FDD"/>
    <w:rsid w:val="001140E2"/>
    <w:rsid w:val="00114102"/>
    <w:rsid w:val="0011414F"/>
    <w:rsid w:val="0011423A"/>
    <w:rsid w:val="0011427C"/>
    <w:rsid w:val="001142A1"/>
    <w:rsid w:val="0011441F"/>
    <w:rsid w:val="001145D1"/>
    <w:rsid w:val="001147FA"/>
    <w:rsid w:val="00114A7D"/>
    <w:rsid w:val="00114D61"/>
    <w:rsid w:val="00114E46"/>
    <w:rsid w:val="00114F5E"/>
    <w:rsid w:val="00115341"/>
    <w:rsid w:val="00115358"/>
    <w:rsid w:val="0011559C"/>
    <w:rsid w:val="00115611"/>
    <w:rsid w:val="001156CD"/>
    <w:rsid w:val="00115721"/>
    <w:rsid w:val="00115867"/>
    <w:rsid w:val="0011599F"/>
    <w:rsid w:val="001161F6"/>
    <w:rsid w:val="00116211"/>
    <w:rsid w:val="00116215"/>
    <w:rsid w:val="001163BA"/>
    <w:rsid w:val="00116815"/>
    <w:rsid w:val="00116921"/>
    <w:rsid w:val="00116A85"/>
    <w:rsid w:val="001170CE"/>
    <w:rsid w:val="0011718D"/>
    <w:rsid w:val="00117717"/>
    <w:rsid w:val="001178E6"/>
    <w:rsid w:val="001179EA"/>
    <w:rsid w:val="00117A2D"/>
    <w:rsid w:val="00117CF9"/>
    <w:rsid w:val="00117EB4"/>
    <w:rsid w:val="0012000A"/>
    <w:rsid w:val="00120168"/>
    <w:rsid w:val="001201A2"/>
    <w:rsid w:val="00120398"/>
    <w:rsid w:val="001203F7"/>
    <w:rsid w:val="00120DAE"/>
    <w:rsid w:val="00121327"/>
    <w:rsid w:val="001213FC"/>
    <w:rsid w:val="001216F4"/>
    <w:rsid w:val="00121837"/>
    <w:rsid w:val="00121CC9"/>
    <w:rsid w:val="00121EC2"/>
    <w:rsid w:val="00121F9A"/>
    <w:rsid w:val="00122218"/>
    <w:rsid w:val="0012259B"/>
    <w:rsid w:val="00122AD2"/>
    <w:rsid w:val="00122DB3"/>
    <w:rsid w:val="001230E5"/>
    <w:rsid w:val="001233DA"/>
    <w:rsid w:val="001237BF"/>
    <w:rsid w:val="00123B1B"/>
    <w:rsid w:val="00123CA3"/>
    <w:rsid w:val="00123DEF"/>
    <w:rsid w:val="00123F05"/>
    <w:rsid w:val="0012417A"/>
    <w:rsid w:val="001241EA"/>
    <w:rsid w:val="0012420C"/>
    <w:rsid w:val="00124499"/>
    <w:rsid w:val="001247E3"/>
    <w:rsid w:val="00124A47"/>
    <w:rsid w:val="00124B77"/>
    <w:rsid w:val="00124D09"/>
    <w:rsid w:val="001251EA"/>
    <w:rsid w:val="00125494"/>
    <w:rsid w:val="0012550D"/>
    <w:rsid w:val="001255B1"/>
    <w:rsid w:val="001256B1"/>
    <w:rsid w:val="0012587E"/>
    <w:rsid w:val="00125A56"/>
    <w:rsid w:val="00125A8E"/>
    <w:rsid w:val="00125A8F"/>
    <w:rsid w:val="00125C76"/>
    <w:rsid w:val="00125E54"/>
    <w:rsid w:val="00125EFD"/>
    <w:rsid w:val="00125F7A"/>
    <w:rsid w:val="0012639B"/>
    <w:rsid w:val="0012680D"/>
    <w:rsid w:val="00126813"/>
    <w:rsid w:val="00126837"/>
    <w:rsid w:val="001268AE"/>
    <w:rsid w:val="001269D9"/>
    <w:rsid w:val="00126C0F"/>
    <w:rsid w:val="00126D03"/>
    <w:rsid w:val="00126DE5"/>
    <w:rsid w:val="0012778F"/>
    <w:rsid w:val="001278B6"/>
    <w:rsid w:val="00127A50"/>
    <w:rsid w:val="00127A7C"/>
    <w:rsid w:val="00127BDD"/>
    <w:rsid w:val="00127DEB"/>
    <w:rsid w:val="00127E03"/>
    <w:rsid w:val="00127F70"/>
    <w:rsid w:val="00130003"/>
    <w:rsid w:val="00130293"/>
    <w:rsid w:val="0013035D"/>
    <w:rsid w:val="001304F8"/>
    <w:rsid w:val="00130686"/>
    <w:rsid w:val="0013073D"/>
    <w:rsid w:val="001308D4"/>
    <w:rsid w:val="00130955"/>
    <w:rsid w:val="00130B10"/>
    <w:rsid w:val="00130B4D"/>
    <w:rsid w:val="00130DFC"/>
    <w:rsid w:val="00130E73"/>
    <w:rsid w:val="00130F5D"/>
    <w:rsid w:val="0013102C"/>
    <w:rsid w:val="001317AC"/>
    <w:rsid w:val="0013185C"/>
    <w:rsid w:val="00131952"/>
    <w:rsid w:val="001319FE"/>
    <w:rsid w:val="00131A0A"/>
    <w:rsid w:val="0013248E"/>
    <w:rsid w:val="00132538"/>
    <w:rsid w:val="001326DA"/>
    <w:rsid w:val="0013290F"/>
    <w:rsid w:val="00132A86"/>
    <w:rsid w:val="00132AA7"/>
    <w:rsid w:val="00132DDA"/>
    <w:rsid w:val="001331C8"/>
    <w:rsid w:val="001332F7"/>
    <w:rsid w:val="001333A4"/>
    <w:rsid w:val="00133558"/>
    <w:rsid w:val="001339AF"/>
    <w:rsid w:val="00133BBA"/>
    <w:rsid w:val="00133CBD"/>
    <w:rsid w:val="00133DED"/>
    <w:rsid w:val="0013400B"/>
    <w:rsid w:val="0013439E"/>
    <w:rsid w:val="0013460E"/>
    <w:rsid w:val="00134662"/>
    <w:rsid w:val="001348C2"/>
    <w:rsid w:val="001349C1"/>
    <w:rsid w:val="00134B75"/>
    <w:rsid w:val="00134B85"/>
    <w:rsid w:val="00134D63"/>
    <w:rsid w:val="00135037"/>
    <w:rsid w:val="00135179"/>
    <w:rsid w:val="00135383"/>
    <w:rsid w:val="001354FE"/>
    <w:rsid w:val="0013555D"/>
    <w:rsid w:val="0013581C"/>
    <w:rsid w:val="00135852"/>
    <w:rsid w:val="00135A17"/>
    <w:rsid w:val="00136064"/>
    <w:rsid w:val="001366FB"/>
    <w:rsid w:val="00136F77"/>
    <w:rsid w:val="00137288"/>
    <w:rsid w:val="001373D9"/>
    <w:rsid w:val="001376EC"/>
    <w:rsid w:val="00137872"/>
    <w:rsid w:val="00137B0C"/>
    <w:rsid w:val="00137CD6"/>
    <w:rsid w:val="00137DD9"/>
    <w:rsid w:val="00140080"/>
    <w:rsid w:val="001401ED"/>
    <w:rsid w:val="001405B5"/>
    <w:rsid w:val="0014088C"/>
    <w:rsid w:val="00140903"/>
    <w:rsid w:val="00140A56"/>
    <w:rsid w:val="00140B38"/>
    <w:rsid w:val="00140B53"/>
    <w:rsid w:val="00140B67"/>
    <w:rsid w:val="00140C34"/>
    <w:rsid w:val="00140CF4"/>
    <w:rsid w:val="00140D77"/>
    <w:rsid w:val="00141002"/>
    <w:rsid w:val="00141095"/>
    <w:rsid w:val="00141164"/>
    <w:rsid w:val="0014193F"/>
    <w:rsid w:val="001419CF"/>
    <w:rsid w:val="00141AAF"/>
    <w:rsid w:val="00141D75"/>
    <w:rsid w:val="00141EB6"/>
    <w:rsid w:val="00142088"/>
    <w:rsid w:val="001420B2"/>
    <w:rsid w:val="001422D2"/>
    <w:rsid w:val="00142426"/>
    <w:rsid w:val="0014279E"/>
    <w:rsid w:val="0014299E"/>
    <w:rsid w:val="00142A76"/>
    <w:rsid w:val="00142AEE"/>
    <w:rsid w:val="00142C9B"/>
    <w:rsid w:val="00142D92"/>
    <w:rsid w:val="00142DD3"/>
    <w:rsid w:val="00142F1F"/>
    <w:rsid w:val="00142F7A"/>
    <w:rsid w:val="00143258"/>
    <w:rsid w:val="0014325C"/>
    <w:rsid w:val="00143413"/>
    <w:rsid w:val="001437E2"/>
    <w:rsid w:val="00143C48"/>
    <w:rsid w:val="00143E23"/>
    <w:rsid w:val="00143FFD"/>
    <w:rsid w:val="001441DB"/>
    <w:rsid w:val="00144630"/>
    <w:rsid w:val="00144654"/>
    <w:rsid w:val="0014476E"/>
    <w:rsid w:val="001454C1"/>
    <w:rsid w:val="0014570F"/>
    <w:rsid w:val="00145806"/>
    <w:rsid w:val="0014582F"/>
    <w:rsid w:val="00145C79"/>
    <w:rsid w:val="00145DB3"/>
    <w:rsid w:val="00145F51"/>
    <w:rsid w:val="0014613B"/>
    <w:rsid w:val="0014621E"/>
    <w:rsid w:val="00146324"/>
    <w:rsid w:val="00146328"/>
    <w:rsid w:val="0014632E"/>
    <w:rsid w:val="001466E4"/>
    <w:rsid w:val="0014682F"/>
    <w:rsid w:val="00146888"/>
    <w:rsid w:val="0014688A"/>
    <w:rsid w:val="00146927"/>
    <w:rsid w:val="0014698E"/>
    <w:rsid w:val="00146C37"/>
    <w:rsid w:val="00146C72"/>
    <w:rsid w:val="00146DF3"/>
    <w:rsid w:val="00146EE2"/>
    <w:rsid w:val="00146F61"/>
    <w:rsid w:val="00147005"/>
    <w:rsid w:val="0014712C"/>
    <w:rsid w:val="0014734E"/>
    <w:rsid w:val="00147560"/>
    <w:rsid w:val="0014768B"/>
    <w:rsid w:val="00147970"/>
    <w:rsid w:val="00147B66"/>
    <w:rsid w:val="00147C67"/>
    <w:rsid w:val="00147D06"/>
    <w:rsid w:val="0015029C"/>
    <w:rsid w:val="00150586"/>
    <w:rsid w:val="0015093C"/>
    <w:rsid w:val="00150BCA"/>
    <w:rsid w:val="00150BE2"/>
    <w:rsid w:val="00150BFE"/>
    <w:rsid w:val="0015109D"/>
    <w:rsid w:val="001510BA"/>
    <w:rsid w:val="001510F8"/>
    <w:rsid w:val="001511AB"/>
    <w:rsid w:val="001513AF"/>
    <w:rsid w:val="001513D6"/>
    <w:rsid w:val="0015144E"/>
    <w:rsid w:val="00151610"/>
    <w:rsid w:val="00151A94"/>
    <w:rsid w:val="00151AFB"/>
    <w:rsid w:val="00151C2B"/>
    <w:rsid w:val="00151D6C"/>
    <w:rsid w:val="001529ED"/>
    <w:rsid w:val="00152E22"/>
    <w:rsid w:val="00152FF7"/>
    <w:rsid w:val="00153291"/>
    <w:rsid w:val="001533E9"/>
    <w:rsid w:val="00153499"/>
    <w:rsid w:val="001535FB"/>
    <w:rsid w:val="001539EF"/>
    <w:rsid w:val="00153E38"/>
    <w:rsid w:val="00154005"/>
    <w:rsid w:val="00154019"/>
    <w:rsid w:val="001541CF"/>
    <w:rsid w:val="0015432F"/>
    <w:rsid w:val="00154491"/>
    <w:rsid w:val="001544B9"/>
    <w:rsid w:val="0015454A"/>
    <w:rsid w:val="00154586"/>
    <w:rsid w:val="00154695"/>
    <w:rsid w:val="00154AA7"/>
    <w:rsid w:val="00154DD2"/>
    <w:rsid w:val="0015506E"/>
    <w:rsid w:val="001552B4"/>
    <w:rsid w:val="00155333"/>
    <w:rsid w:val="0015545F"/>
    <w:rsid w:val="001558E6"/>
    <w:rsid w:val="00155961"/>
    <w:rsid w:val="00155CA3"/>
    <w:rsid w:val="00155EF6"/>
    <w:rsid w:val="00155F7B"/>
    <w:rsid w:val="00155FC4"/>
    <w:rsid w:val="00155FCC"/>
    <w:rsid w:val="00156006"/>
    <w:rsid w:val="001562CD"/>
    <w:rsid w:val="00156361"/>
    <w:rsid w:val="00156AC7"/>
    <w:rsid w:val="00156CBC"/>
    <w:rsid w:val="00156EA2"/>
    <w:rsid w:val="0015719A"/>
    <w:rsid w:val="001573AD"/>
    <w:rsid w:val="001576CA"/>
    <w:rsid w:val="001576EC"/>
    <w:rsid w:val="0015777D"/>
    <w:rsid w:val="00157EED"/>
    <w:rsid w:val="001606CC"/>
    <w:rsid w:val="001607E8"/>
    <w:rsid w:val="0016080D"/>
    <w:rsid w:val="00160814"/>
    <w:rsid w:val="00160998"/>
    <w:rsid w:val="001609C4"/>
    <w:rsid w:val="00160E18"/>
    <w:rsid w:val="00160F9A"/>
    <w:rsid w:val="00160FD2"/>
    <w:rsid w:val="00161315"/>
    <w:rsid w:val="001614BC"/>
    <w:rsid w:val="0016157C"/>
    <w:rsid w:val="00161596"/>
    <w:rsid w:val="0016190B"/>
    <w:rsid w:val="00161A54"/>
    <w:rsid w:val="00161B52"/>
    <w:rsid w:val="00161B90"/>
    <w:rsid w:val="00161CD0"/>
    <w:rsid w:val="00162027"/>
    <w:rsid w:val="001620B4"/>
    <w:rsid w:val="001622D6"/>
    <w:rsid w:val="00162373"/>
    <w:rsid w:val="001624BD"/>
    <w:rsid w:val="001625D3"/>
    <w:rsid w:val="001625F9"/>
    <w:rsid w:val="00162628"/>
    <w:rsid w:val="00162B71"/>
    <w:rsid w:val="00162CF4"/>
    <w:rsid w:val="00162D7F"/>
    <w:rsid w:val="00162DFE"/>
    <w:rsid w:val="00163061"/>
    <w:rsid w:val="00163135"/>
    <w:rsid w:val="00163207"/>
    <w:rsid w:val="00163388"/>
    <w:rsid w:val="00163458"/>
    <w:rsid w:val="00163655"/>
    <w:rsid w:val="00163746"/>
    <w:rsid w:val="00163841"/>
    <w:rsid w:val="00163861"/>
    <w:rsid w:val="0016387D"/>
    <w:rsid w:val="0016393A"/>
    <w:rsid w:val="00163B25"/>
    <w:rsid w:val="00163BE6"/>
    <w:rsid w:val="00163DC6"/>
    <w:rsid w:val="001641DD"/>
    <w:rsid w:val="001642E1"/>
    <w:rsid w:val="00164425"/>
    <w:rsid w:val="0016457C"/>
    <w:rsid w:val="00164614"/>
    <w:rsid w:val="0016478F"/>
    <w:rsid w:val="001648F2"/>
    <w:rsid w:val="00164D84"/>
    <w:rsid w:val="00164E1B"/>
    <w:rsid w:val="00165212"/>
    <w:rsid w:val="001654F3"/>
    <w:rsid w:val="00165560"/>
    <w:rsid w:val="001655AA"/>
    <w:rsid w:val="001655BE"/>
    <w:rsid w:val="00165912"/>
    <w:rsid w:val="0016594E"/>
    <w:rsid w:val="00165AAD"/>
    <w:rsid w:val="00165AE7"/>
    <w:rsid w:val="00165CBE"/>
    <w:rsid w:val="00165F55"/>
    <w:rsid w:val="00165F89"/>
    <w:rsid w:val="00165F99"/>
    <w:rsid w:val="00166049"/>
    <w:rsid w:val="00166736"/>
    <w:rsid w:val="001668E4"/>
    <w:rsid w:val="00166A4D"/>
    <w:rsid w:val="00166C2F"/>
    <w:rsid w:val="00166C7F"/>
    <w:rsid w:val="00166C95"/>
    <w:rsid w:val="00166D02"/>
    <w:rsid w:val="00166EAD"/>
    <w:rsid w:val="00167364"/>
    <w:rsid w:val="001674B1"/>
    <w:rsid w:val="00167545"/>
    <w:rsid w:val="00167625"/>
    <w:rsid w:val="0016779E"/>
    <w:rsid w:val="001677AF"/>
    <w:rsid w:val="00167842"/>
    <w:rsid w:val="0016796F"/>
    <w:rsid w:val="00167C6C"/>
    <w:rsid w:val="00167CA7"/>
    <w:rsid w:val="00167D3E"/>
    <w:rsid w:val="00167DFF"/>
    <w:rsid w:val="00167E1B"/>
    <w:rsid w:val="00167FA1"/>
    <w:rsid w:val="001700EC"/>
    <w:rsid w:val="00170378"/>
    <w:rsid w:val="00170472"/>
    <w:rsid w:val="001706A7"/>
    <w:rsid w:val="00170965"/>
    <w:rsid w:val="00170A10"/>
    <w:rsid w:val="0017115D"/>
    <w:rsid w:val="00171219"/>
    <w:rsid w:val="00171381"/>
    <w:rsid w:val="001713B0"/>
    <w:rsid w:val="001713FE"/>
    <w:rsid w:val="00171811"/>
    <w:rsid w:val="0017197B"/>
    <w:rsid w:val="00171A0E"/>
    <w:rsid w:val="00171FA6"/>
    <w:rsid w:val="00171FC7"/>
    <w:rsid w:val="001721C8"/>
    <w:rsid w:val="00172228"/>
    <w:rsid w:val="00172471"/>
    <w:rsid w:val="00172749"/>
    <w:rsid w:val="00172CDF"/>
    <w:rsid w:val="00172D5B"/>
    <w:rsid w:val="00172EA9"/>
    <w:rsid w:val="00172F61"/>
    <w:rsid w:val="00173084"/>
    <w:rsid w:val="00173097"/>
    <w:rsid w:val="00173196"/>
    <w:rsid w:val="0017347E"/>
    <w:rsid w:val="001734FE"/>
    <w:rsid w:val="00173501"/>
    <w:rsid w:val="001737B4"/>
    <w:rsid w:val="00173848"/>
    <w:rsid w:val="00173C37"/>
    <w:rsid w:val="00173E49"/>
    <w:rsid w:val="00174125"/>
    <w:rsid w:val="00174236"/>
    <w:rsid w:val="001746BE"/>
    <w:rsid w:val="00174758"/>
    <w:rsid w:val="001747C1"/>
    <w:rsid w:val="001748B6"/>
    <w:rsid w:val="00174948"/>
    <w:rsid w:val="00175220"/>
    <w:rsid w:val="0017553D"/>
    <w:rsid w:val="00175696"/>
    <w:rsid w:val="0017587D"/>
    <w:rsid w:val="00175A9F"/>
    <w:rsid w:val="00175AC9"/>
    <w:rsid w:val="00175F04"/>
    <w:rsid w:val="00176126"/>
    <w:rsid w:val="001761D5"/>
    <w:rsid w:val="001763EF"/>
    <w:rsid w:val="0017648F"/>
    <w:rsid w:val="001764DB"/>
    <w:rsid w:val="0017650E"/>
    <w:rsid w:val="00176A04"/>
    <w:rsid w:val="00176EF0"/>
    <w:rsid w:val="00177197"/>
    <w:rsid w:val="00177487"/>
    <w:rsid w:val="001775B2"/>
    <w:rsid w:val="001776CE"/>
    <w:rsid w:val="00177710"/>
    <w:rsid w:val="00177986"/>
    <w:rsid w:val="00177ACE"/>
    <w:rsid w:val="00177F38"/>
    <w:rsid w:val="00177FAA"/>
    <w:rsid w:val="00177FB5"/>
    <w:rsid w:val="00177FDD"/>
    <w:rsid w:val="001800AD"/>
    <w:rsid w:val="00180318"/>
    <w:rsid w:val="001805E5"/>
    <w:rsid w:val="00180A48"/>
    <w:rsid w:val="00180EFB"/>
    <w:rsid w:val="00180F77"/>
    <w:rsid w:val="00180FD4"/>
    <w:rsid w:val="001810E8"/>
    <w:rsid w:val="0018132F"/>
    <w:rsid w:val="00181695"/>
    <w:rsid w:val="0018185B"/>
    <w:rsid w:val="00181A59"/>
    <w:rsid w:val="00181D06"/>
    <w:rsid w:val="00181D3D"/>
    <w:rsid w:val="00182071"/>
    <w:rsid w:val="00182101"/>
    <w:rsid w:val="001825DE"/>
    <w:rsid w:val="001826DD"/>
    <w:rsid w:val="001829D3"/>
    <w:rsid w:val="00182B19"/>
    <w:rsid w:val="00182B91"/>
    <w:rsid w:val="00183201"/>
    <w:rsid w:val="001832ED"/>
    <w:rsid w:val="00183360"/>
    <w:rsid w:val="00183392"/>
    <w:rsid w:val="0018362B"/>
    <w:rsid w:val="0018376B"/>
    <w:rsid w:val="0018397E"/>
    <w:rsid w:val="00183DBD"/>
    <w:rsid w:val="00183DD4"/>
    <w:rsid w:val="00183DE9"/>
    <w:rsid w:val="00183ED7"/>
    <w:rsid w:val="00183F34"/>
    <w:rsid w:val="00183F8F"/>
    <w:rsid w:val="00184136"/>
    <w:rsid w:val="001843B2"/>
    <w:rsid w:val="0018452D"/>
    <w:rsid w:val="0018469C"/>
    <w:rsid w:val="00184A98"/>
    <w:rsid w:val="00184C4F"/>
    <w:rsid w:val="00184D41"/>
    <w:rsid w:val="001850A7"/>
    <w:rsid w:val="001856FB"/>
    <w:rsid w:val="001858BF"/>
    <w:rsid w:val="00185A2B"/>
    <w:rsid w:val="00185A45"/>
    <w:rsid w:val="00185B5B"/>
    <w:rsid w:val="00185CAC"/>
    <w:rsid w:val="00185E78"/>
    <w:rsid w:val="00186222"/>
    <w:rsid w:val="0018633C"/>
    <w:rsid w:val="001863C5"/>
    <w:rsid w:val="001863EB"/>
    <w:rsid w:val="00186637"/>
    <w:rsid w:val="0018689C"/>
    <w:rsid w:val="001868B5"/>
    <w:rsid w:val="00187213"/>
    <w:rsid w:val="00187296"/>
    <w:rsid w:val="00187556"/>
    <w:rsid w:val="001876CC"/>
    <w:rsid w:val="00187893"/>
    <w:rsid w:val="00187CE5"/>
    <w:rsid w:val="00187E3C"/>
    <w:rsid w:val="0019007B"/>
    <w:rsid w:val="001900B0"/>
    <w:rsid w:val="001900FF"/>
    <w:rsid w:val="001904C3"/>
    <w:rsid w:val="00190BA5"/>
    <w:rsid w:val="00190E00"/>
    <w:rsid w:val="00190F5E"/>
    <w:rsid w:val="00191063"/>
    <w:rsid w:val="001912B5"/>
    <w:rsid w:val="00191724"/>
    <w:rsid w:val="00191E42"/>
    <w:rsid w:val="00191F24"/>
    <w:rsid w:val="00192061"/>
    <w:rsid w:val="001920ED"/>
    <w:rsid w:val="001926A8"/>
    <w:rsid w:val="00192B2A"/>
    <w:rsid w:val="00193264"/>
    <w:rsid w:val="00193364"/>
    <w:rsid w:val="001934BE"/>
    <w:rsid w:val="00193561"/>
    <w:rsid w:val="001936BA"/>
    <w:rsid w:val="00193B44"/>
    <w:rsid w:val="00193D89"/>
    <w:rsid w:val="00193EA2"/>
    <w:rsid w:val="00193F73"/>
    <w:rsid w:val="0019416D"/>
    <w:rsid w:val="00194417"/>
    <w:rsid w:val="00194563"/>
    <w:rsid w:val="0019466B"/>
    <w:rsid w:val="0019492C"/>
    <w:rsid w:val="00194C56"/>
    <w:rsid w:val="00194DC5"/>
    <w:rsid w:val="00194F66"/>
    <w:rsid w:val="00195373"/>
    <w:rsid w:val="00195583"/>
    <w:rsid w:val="001956BF"/>
    <w:rsid w:val="001959E9"/>
    <w:rsid w:val="00195AC2"/>
    <w:rsid w:val="00195D02"/>
    <w:rsid w:val="00195D51"/>
    <w:rsid w:val="0019609B"/>
    <w:rsid w:val="001961A2"/>
    <w:rsid w:val="001963EB"/>
    <w:rsid w:val="0019654C"/>
    <w:rsid w:val="001967FD"/>
    <w:rsid w:val="00196894"/>
    <w:rsid w:val="00196AFE"/>
    <w:rsid w:val="001971EB"/>
    <w:rsid w:val="00197B92"/>
    <w:rsid w:val="00197D60"/>
    <w:rsid w:val="00197D82"/>
    <w:rsid w:val="00197E1A"/>
    <w:rsid w:val="001A02A4"/>
    <w:rsid w:val="001A0519"/>
    <w:rsid w:val="001A069D"/>
    <w:rsid w:val="001A0914"/>
    <w:rsid w:val="001A0FF1"/>
    <w:rsid w:val="001A1247"/>
    <w:rsid w:val="001A1453"/>
    <w:rsid w:val="001A1584"/>
    <w:rsid w:val="001A169B"/>
    <w:rsid w:val="001A1DEA"/>
    <w:rsid w:val="001A1E14"/>
    <w:rsid w:val="001A1E7F"/>
    <w:rsid w:val="001A1E96"/>
    <w:rsid w:val="001A1F17"/>
    <w:rsid w:val="001A20C1"/>
    <w:rsid w:val="001A20CC"/>
    <w:rsid w:val="001A236A"/>
    <w:rsid w:val="001A249C"/>
    <w:rsid w:val="001A29F5"/>
    <w:rsid w:val="001A2ACC"/>
    <w:rsid w:val="001A2CB2"/>
    <w:rsid w:val="001A2F15"/>
    <w:rsid w:val="001A305A"/>
    <w:rsid w:val="001A349E"/>
    <w:rsid w:val="001A3D96"/>
    <w:rsid w:val="001A3EA0"/>
    <w:rsid w:val="001A42B2"/>
    <w:rsid w:val="001A44C4"/>
    <w:rsid w:val="001A4538"/>
    <w:rsid w:val="001A46CB"/>
    <w:rsid w:val="001A4874"/>
    <w:rsid w:val="001A4A80"/>
    <w:rsid w:val="001A4F05"/>
    <w:rsid w:val="001A551E"/>
    <w:rsid w:val="001A59DA"/>
    <w:rsid w:val="001A5C09"/>
    <w:rsid w:val="001A5E89"/>
    <w:rsid w:val="001A61F7"/>
    <w:rsid w:val="001A6416"/>
    <w:rsid w:val="001A6548"/>
    <w:rsid w:val="001A6698"/>
    <w:rsid w:val="001A67F6"/>
    <w:rsid w:val="001A6964"/>
    <w:rsid w:val="001A6B30"/>
    <w:rsid w:val="001A6CAA"/>
    <w:rsid w:val="001A76A8"/>
    <w:rsid w:val="001A76D8"/>
    <w:rsid w:val="001A775E"/>
    <w:rsid w:val="001A79F7"/>
    <w:rsid w:val="001A7A1F"/>
    <w:rsid w:val="001A7C1E"/>
    <w:rsid w:val="001B01AF"/>
    <w:rsid w:val="001B030C"/>
    <w:rsid w:val="001B0323"/>
    <w:rsid w:val="001B035B"/>
    <w:rsid w:val="001B03EF"/>
    <w:rsid w:val="001B0643"/>
    <w:rsid w:val="001B09E4"/>
    <w:rsid w:val="001B0A18"/>
    <w:rsid w:val="001B0B1E"/>
    <w:rsid w:val="001B0EEF"/>
    <w:rsid w:val="001B103A"/>
    <w:rsid w:val="001B10DA"/>
    <w:rsid w:val="001B138A"/>
    <w:rsid w:val="001B16FC"/>
    <w:rsid w:val="001B1CCD"/>
    <w:rsid w:val="001B1D34"/>
    <w:rsid w:val="001B1D3E"/>
    <w:rsid w:val="001B1E68"/>
    <w:rsid w:val="001B20BC"/>
    <w:rsid w:val="001B2463"/>
    <w:rsid w:val="001B2A90"/>
    <w:rsid w:val="001B2C9B"/>
    <w:rsid w:val="001B2FC0"/>
    <w:rsid w:val="001B352A"/>
    <w:rsid w:val="001B357B"/>
    <w:rsid w:val="001B37D7"/>
    <w:rsid w:val="001B3857"/>
    <w:rsid w:val="001B38BB"/>
    <w:rsid w:val="001B3A8F"/>
    <w:rsid w:val="001B3BDD"/>
    <w:rsid w:val="001B3DD3"/>
    <w:rsid w:val="001B3E3A"/>
    <w:rsid w:val="001B41D3"/>
    <w:rsid w:val="001B426A"/>
    <w:rsid w:val="001B4278"/>
    <w:rsid w:val="001B43B3"/>
    <w:rsid w:val="001B487E"/>
    <w:rsid w:val="001B49AE"/>
    <w:rsid w:val="001B4BD5"/>
    <w:rsid w:val="001B4BFC"/>
    <w:rsid w:val="001B4C41"/>
    <w:rsid w:val="001B4F78"/>
    <w:rsid w:val="001B5132"/>
    <w:rsid w:val="001B5233"/>
    <w:rsid w:val="001B5521"/>
    <w:rsid w:val="001B55FB"/>
    <w:rsid w:val="001B56CD"/>
    <w:rsid w:val="001B5916"/>
    <w:rsid w:val="001B59D1"/>
    <w:rsid w:val="001B5C3A"/>
    <w:rsid w:val="001B5F22"/>
    <w:rsid w:val="001B60CF"/>
    <w:rsid w:val="001B6188"/>
    <w:rsid w:val="001B62DB"/>
    <w:rsid w:val="001B657C"/>
    <w:rsid w:val="001B68EB"/>
    <w:rsid w:val="001B69CD"/>
    <w:rsid w:val="001B6A8D"/>
    <w:rsid w:val="001B6B03"/>
    <w:rsid w:val="001B6C7E"/>
    <w:rsid w:val="001B6D92"/>
    <w:rsid w:val="001B74A5"/>
    <w:rsid w:val="001B7526"/>
    <w:rsid w:val="001B7599"/>
    <w:rsid w:val="001B7B1A"/>
    <w:rsid w:val="001B7B8A"/>
    <w:rsid w:val="001B7C7E"/>
    <w:rsid w:val="001B7F36"/>
    <w:rsid w:val="001C00A7"/>
    <w:rsid w:val="001C0281"/>
    <w:rsid w:val="001C03AE"/>
    <w:rsid w:val="001C0A1E"/>
    <w:rsid w:val="001C0DC3"/>
    <w:rsid w:val="001C113B"/>
    <w:rsid w:val="001C13BB"/>
    <w:rsid w:val="001C13BF"/>
    <w:rsid w:val="001C196D"/>
    <w:rsid w:val="001C1A91"/>
    <w:rsid w:val="001C1D39"/>
    <w:rsid w:val="001C1D44"/>
    <w:rsid w:val="001C1DDF"/>
    <w:rsid w:val="001C1E49"/>
    <w:rsid w:val="001C2055"/>
    <w:rsid w:val="001C24F2"/>
    <w:rsid w:val="001C252A"/>
    <w:rsid w:val="001C2714"/>
    <w:rsid w:val="001C27EE"/>
    <w:rsid w:val="001C28CA"/>
    <w:rsid w:val="001C306A"/>
    <w:rsid w:val="001C3348"/>
    <w:rsid w:val="001C33AD"/>
    <w:rsid w:val="001C34F4"/>
    <w:rsid w:val="001C380D"/>
    <w:rsid w:val="001C3888"/>
    <w:rsid w:val="001C39D5"/>
    <w:rsid w:val="001C3C0E"/>
    <w:rsid w:val="001C3C4A"/>
    <w:rsid w:val="001C3E45"/>
    <w:rsid w:val="001C3EFD"/>
    <w:rsid w:val="001C4039"/>
    <w:rsid w:val="001C41C6"/>
    <w:rsid w:val="001C4559"/>
    <w:rsid w:val="001C4769"/>
    <w:rsid w:val="001C4880"/>
    <w:rsid w:val="001C48FB"/>
    <w:rsid w:val="001C4BBC"/>
    <w:rsid w:val="001C4D39"/>
    <w:rsid w:val="001C4E20"/>
    <w:rsid w:val="001C4F61"/>
    <w:rsid w:val="001C5056"/>
    <w:rsid w:val="001C5416"/>
    <w:rsid w:val="001C5509"/>
    <w:rsid w:val="001C58B2"/>
    <w:rsid w:val="001C5B70"/>
    <w:rsid w:val="001C5B83"/>
    <w:rsid w:val="001C5CDF"/>
    <w:rsid w:val="001C5E00"/>
    <w:rsid w:val="001C5F14"/>
    <w:rsid w:val="001C60B7"/>
    <w:rsid w:val="001C6156"/>
    <w:rsid w:val="001C6438"/>
    <w:rsid w:val="001C64D9"/>
    <w:rsid w:val="001C66FD"/>
    <w:rsid w:val="001C6776"/>
    <w:rsid w:val="001C69C9"/>
    <w:rsid w:val="001C6A93"/>
    <w:rsid w:val="001C6C35"/>
    <w:rsid w:val="001C6CD0"/>
    <w:rsid w:val="001C701F"/>
    <w:rsid w:val="001C7504"/>
    <w:rsid w:val="001C7560"/>
    <w:rsid w:val="001C76E9"/>
    <w:rsid w:val="001C7992"/>
    <w:rsid w:val="001C7B3C"/>
    <w:rsid w:val="001C7C6B"/>
    <w:rsid w:val="001D0151"/>
    <w:rsid w:val="001D0907"/>
    <w:rsid w:val="001D0B50"/>
    <w:rsid w:val="001D0C46"/>
    <w:rsid w:val="001D0C9A"/>
    <w:rsid w:val="001D106F"/>
    <w:rsid w:val="001D1127"/>
    <w:rsid w:val="001D1248"/>
    <w:rsid w:val="001D12B0"/>
    <w:rsid w:val="001D1442"/>
    <w:rsid w:val="001D15E2"/>
    <w:rsid w:val="001D16E0"/>
    <w:rsid w:val="001D1824"/>
    <w:rsid w:val="001D1B1C"/>
    <w:rsid w:val="001D1DC9"/>
    <w:rsid w:val="001D1FD9"/>
    <w:rsid w:val="001D24E2"/>
    <w:rsid w:val="001D26AF"/>
    <w:rsid w:val="001D26F6"/>
    <w:rsid w:val="001D270F"/>
    <w:rsid w:val="001D276F"/>
    <w:rsid w:val="001D2C7A"/>
    <w:rsid w:val="001D3052"/>
    <w:rsid w:val="001D31EB"/>
    <w:rsid w:val="001D34EE"/>
    <w:rsid w:val="001D3689"/>
    <w:rsid w:val="001D376D"/>
    <w:rsid w:val="001D37CC"/>
    <w:rsid w:val="001D385A"/>
    <w:rsid w:val="001D38A0"/>
    <w:rsid w:val="001D38D1"/>
    <w:rsid w:val="001D3AA3"/>
    <w:rsid w:val="001D3E20"/>
    <w:rsid w:val="001D4399"/>
    <w:rsid w:val="001D4452"/>
    <w:rsid w:val="001D5078"/>
    <w:rsid w:val="001D5B2A"/>
    <w:rsid w:val="001D5C28"/>
    <w:rsid w:val="001D5EAA"/>
    <w:rsid w:val="001D5ED3"/>
    <w:rsid w:val="001D6069"/>
    <w:rsid w:val="001D62E6"/>
    <w:rsid w:val="001D6445"/>
    <w:rsid w:val="001D65F0"/>
    <w:rsid w:val="001D6689"/>
    <w:rsid w:val="001D6699"/>
    <w:rsid w:val="001D6A25"/>
    <w:rsid w:val="001D6A58"/>
    <w:rsid w:val="001D6A95"/>
    <w:rsid w:val="001D6BBA"/>
    <w:rsid w:val="001D6D15"/>
    <w:rsid w:val="001D6E48"/>
    <w:rsid w:val="001D6F97"/>
    <w:rsid w:val="001D73B8"/>
    <w:rsid w:val="001D75D9"/>
    <w:rsid w:val="001D771B"/>
    <w:rsid w:val="001D7A98"/>
    <w:rsid w:val="001D7ABB"/>
    <w:rsid w:val="001D7DAD"/>
    <w:rsid w:val="001E0006"/>
    <w:rsid w:val="001E03E2"/>
    <w:rsid w:val="001E04B1"/>
    <w:rsid w:val="001E04F1"/>
    <w:rsid w:val="001E06C7"/>
    <w:rsid w:val="001E1082"/>
    <w:rsid w:val="001E123B"/>
    <w:rsid w:val="001E139F"/>
    <w:rsid w:val="001E1523"/>
    <w:rsid w:val="001E1A80"/>
    <w:rsid w:val="001E1B05"/>
    <w:rsid w:val="001E1C14"/>
    <w:rsid w:val="001E1CFE"/>
    <w:rsid w:val="001E23CA"/>
    <w:rsid w:val="001E23CD"/>
    <w:rsid w:val="001E2477"/>
    <w:rsid w:val="001E24CF"/>
    <w:rsid w:val="001E2846"/>
    <w:rsid w:val="001E2AAE"/>
    <w:rsid w:val="001E2B75"/>
    <w:rsid w:val="001E2BBA"/>
    <w:rsid w:val="001E2D1C"/>
    <w:rsid w:val="001E2E10"/>
    <w:rsid w:val="001E2E1E"/>
    <w:rsid w:val="001E2EC1"/>
    <w:rsid w:val="001E2EFE"/>
    <w:rsid w:val="001E2FCF"/>
    <w:rsid w:val="001E343C"/>
    <w:rsid w:val="001E350F"/>
    <w:rsid w:val="001E364B"/>
    <w:rsid w:val="001E36BC"/>
    <w:rsid w:val="001E388F"/>
    <w:rsid w:val="001E3AEC"/>
    <w:rsid w:val="001E3C07"/>
    <w:rsid w:val="001E3D30"/>
    <w:rsid w:val="001E3E0E"/>
    <w:rsid w:val="001E4098"/>
    <w:rsid w:val="001E410F"/>
    <w:rsid w:val="001E41C6"/>
    <w:rsid w:val="001E4765"/>
    <w:rsid w:val="001E47E0"/>
    <w:rsid w:val="001E4AA1"/>
    <w:rsid w:val="001E4D84"/>
    <w:rsid w:val="001E4EC2"/>
    <w:rsid w:val="001E516C"/>
    <w:rsid w:val="001E5452"/>
    <w:rsid w:val="001E55EF"/>
    <w:rsid w:val="001E57E5"/>
    <w:rsid w:val="001E59D0"/>
    <w:rsid w:val="001E5C51"/>
    <w:rsid w:val="001E5E37"/>
    <w:rsid w:val="001E62C8"/>
    <w:rsid w:val="001E64CE"/>
    <w:rsid w:val="001E651C"/>
    <w:rsid w:val="001E6553"/>
    <w:rsid w:val="001E6730"/>
    <w:rsid w:val="001E67DA"/>
    <w:rsid w:val="001E68C2"/>
    <w:rsid w:val="001E6A3E"/>
    <w:rsid w:val="001E6A42"/>
    <w:rsid w:val="001E6A5A"/>
    <w:rsid w:val="001E6AA0"/>
    <w:rsid w:val="001E6B5F"/>
    <w:rsid w:val="001E6BCC"/>
    <w:rsid w:val="001E6CD4"/>
    <w:rsid w:val="001E6EE4"/>
    <w:rsid w:val="001E6F7E"/>
    <w:rsid w:val="001E71F4"/>
    <w:rsid w:val="001E7234"/>
    <w:rsid w:val="001E7269"/>
    <w:rsid w:val="001E77AB"/>
    <w:rsid w:val="001E781C"/>
    <w:rsid w:val="001E7B24"/>
    <w:rsid w:val="001E7B7C"/>
    <w:rsid w:val="001F01C4"/>
    <w:rsid w:val="001F0441"/>
    <w:rsid w:val="001F0704"/>
    <w:rsid w:val="001F0AD5"/>
    <w:rsid w:val="001F0C08"/>
    <w:rsid w:val="001F0C09"/>
    <w:rsid w:val="001F0E3C"/>
    <w:rsid w:val="001F0E84"/>
    <w:rsid w:val="001F1128"/>
    <w:rsid w:val="001F1871"/>
    <w:rsid w:val="001F19BD"/>
    <w:rsid w:val="001F1A26"/>
    <w:rsid w:val="001F1A31"/>
    <w:rsid w:val="001F1C4D"/>
    <w:rsid w:val="001F1F1D"/>
    <w:rsid w:val="001F1F83"/>
    <w:rsid w:val="001F2217"/>
    <w:rsid w:val="001F23AC"/>
    <w:rsid w:val="001F24D9"/>
    <w:rsid w:val="001F252A"/>
    <w:rsid w:val="001F2672"/>
    <w:rsid w:val="001F268A"/>
    <w:rsid w:val="001F2CA3"/>
    <w:rsid w:val="001F2CFD"/>
    <w:rsid w:val="001F2E86"/>
    <w:rsid w:val="001F3174"/>
    <w:rsid w:val="001F3186"/>
    <w:rsid w:val="001F35B0"/>
    <w:rsid w:val="001F3634"/>
    <w:rsid w:val="001F3DE2"/>
    <w:rsid w:val="001F3F2D"/>
    <w:rsid w:val="001F40DA"/>
    <w:rsid w:val="001F4275"/>
    <w:rsid w:val="001F4527"/>
    <w:rsid w:val="001F45F3"/>
    <w:rsid w:val="001F465A"/>
    <w:rsid w:val="001F46A0"/>
    <w:rsid w:val="001F46F8"/>
    <w:rsid w:val="001F4C2B"/>
    <w:rsid w:val="001F4DA3"/>
    <w:rsid w:val="001F4EAD"/>
    <w:rsid w:val="001F4FDA"/>
    <w:rsid w:val="001F52D9"/>
    <w:rsid w:val="001F5418"/>
    <w:rsid w:val="001F5573"/>
    <w:rsid w:val="001F59C7"/>
    <w:rsid w:val="001F5AF7"/>
    <w:rsid w:val="001F5B19"/>
    <w:rsid w:val="001F5BE6"/>
    <w:rsid w:val="001F5BFC"/>
    <w:rsid w:val="001F5DB8"/>
    <w:rsid w:val="001F5E49"/>
    <w:rsid w:val="001F61DD"/>
    <w:rsid w:val="001F62C8"/>
    <w:rsid w:val="001F6405"/>
    <w:rsid w:val="001F6446"/>
    <w:rsid w:val="001F64ED"/>
    <w:rsid w:val="001F6D1E"/>
    <w:rsid w:val="001F6EC9"/>
    <w:rsid w:val="001F7056"/>
    <w:rsid w:val="001F739A"/>
    <w:rsid w:val="001F73DB"/>
    <w:rsid w:val="001F74A0"/>
    <w:rsid w:val="001F75F6"/>
    <w:rsid w:val="001F76B6"/>
    <w:rsid w:val="001F7AD7"/>
    <w:rsid w:val="002003AF"/>
    <w:rsid w:val="0020044A"/>
    <w:rsid w:val="00200760"/>
    <w:rsid w:val="002012BF"/>
    <w:rsid w:val="002012E1"/>
    <w:rsid w:val="002013F1"/>
    <w:rsid w:val="0020160D"/>
    <w:rsid w:val="00201706"/>
    <w:rsid w:val="002019C8"/>
    <w:rsid w:val="00201A22"/>
    <w:rsid w:val="00201EC9"/>
    <w:rsid w:val="00202198"/>
    <w:rsid w:val="002021A7"/>
    <w:rsid w:val="0020252C"/>
    <w:rsid w:val="002027CA"/>
    <w:rsid w:val="002029F6"/>
    <w:rsid w:val="00202EFC"/>
    <w:rsid w:val="00202FF5"/>
    <w:rsid w:val="002031AD"/>
    <w:rsid w:val="00203A7C"/>
    <w:rsid w:val="00203AA1"/>
    <w:rsid w:val="00203E60"/>
    <w:rsid w:val="00203F7F"/>
    <w:rsid w:val="00203FC6"/>
    <w:rsid w:val="002043D2"/>
    <w:rsid w:val="00204807"/>
    <w:rsid w:val="002049C3"/>
    <w:rsid w:val="00204A44"/>
    <w:rsid w:val="00204BAA"/>
    <w:rsid w:val="00204D25"/>
    <w:rsid w:val="00204DB2"/>
    <w:rsid w:val="00204FE6"/>
    <w:rsid w:val="0020519C"/>
    <w:rsid w:val="00205644"/>
    <w:rsid w:val="00205748"/>
    <w:rsid w:val="00205C49"/>
    <w:rsid w:val="00205EEB"/>
    <w:rsid w:val="00205F2C"/>
    <w:rsid w:val="00206002"/>
    <w:rsid w:val="00206114"/>
    <w:rsid w:val="00206118"/>
    <w:rsid w:val="0020615F"/>
    <w:rsid w:val="002061AE"/>
    <w:rsid w:val="0020623D"/>
    <w:rsid w:val="00206367"/>
    <w:rsid w:val="0020640A"/>
    <w:rsid w:val="00206514"/>
    <w:rsid w:val="002067FA"/>
    <w:rsid w:val="002068AF"/>
    <w:rsid w:val="00206A12"/>
    <w:rsid w:val="00206B12"/>
    <w:rsid w:val="00206C25"/>
    <w:rsid w:val="00206E8F"/>
    <w:rsid w:val="002077DC"/>
    <w:rsid w:val="00207EC7"/>
    <w:rsid w:val="00210044"/>
    <w:rsid w:val="002100D8"/>
    <w:rsid w:val="002102B4"/>
    <w:rsid w:val="0021030E"/>
    <w:rsid w:val="0021043D"/>
    <w:rsid w:val="002105A1"/>
    <w:rsid w:val="00210B88"/>
    <w:rsid w:val="00210D50"/>
    <w:rsid w:val="00210DFC"/>
    <w:rsid w:val="002110E8"/>
    <w:rsid w:val="00211687"/>
    <w:rsid w:val="00211781"/>
    <w:rsid w:val="00211BD8"/>
    <w:rsid w:val="00211BFD"/>
    <w:rsid w:val="00211CFE"/>
    <w:rsid w:val="00211E77"/>
    <w:rsid w:val="00211FD4"/>
    <w:rsid w:val="002120BA"/>
    <w:rsid w:val="00212363"/>
    <w:rsid w:val="0021242E"/>
    <w:rsid w:val="0021244F"/>
    <w:rsid w:val="00212677"/>
    <w:rsid w:val="002132FF"/>
    <w:rsid w:val="002134F5"/>
    <w:rsid w:val="002136E6"/>
    <w:rsid w:val="00213776"/>
    <w:rsid w:val="00213860"/>
    <w:rsid w:val="002139E8"/>
    <w:rsid w:val="00213D36"/>
    <w:rsid w:val="00213D55"/>
    <w:rsid w:val="00213EEA"/>
    <w:rsid w:val="00213F6E"/>
    <w:rsid w:val="00213F8D"/>
    <w:rsid w:val="002140A2"/>
    <w:rsid w:val="002140A6"/>
    <w:rsid w:val="0021425C"/>
    <w:rsid w:val="00214455"/>
    <w:rsid w:val="00214569"/>
    <w:rsid w:val="00214A8B"/>
    <w:rsid w:val="00214E26"/>
    <w:rsid w:val="00214EC9"/>
    <w:rsid w:val="002150F0"/>
    <w:rsid w:val="00215364"/>
    <w:rsid w:val="002156A7"/>
    <w:rsid w:val="002156B2"/>
    <w:rsid w:val="0021580B"/>
    <w:rsid w:val="002159C1"/>
    <w:rsid w:val="00215B01"/>
    <w:rsid w:val="00215BCE"/>
    <w:rsid w:val="00215F8F"/>
    <w:rsid w:val="00215FA6"/>
    <w:rsid w:val="0021622B"/>
    <w:rsid w:val="00216441"/>
    <w:rsid w:val="0021657F"/>
    <w:rsid w:val="00216C3B"/>
    <w:rsid w:val="00216C4E"/>
    <w:rsid w:val="00216CCF"/>
    <w:rsid w:val="00216CED"/>
    <w:rsid w:val="00216F06"/>
    <w:rsid w:val="00217017"/>
    <w:rsid w:val="0021708E"/>
    <w:rsid w:val="002170C7"/>
    <w:rsid w:val="00217759"/>
    <w:rsid w:val="002178A7"/>
    <w:rsid w:val="00217BC2"/>
    <w:rsid w:val="00217C92"/>
    <w:rsid w:val="00217FEE"/>
    <w:rsid w:val="0022036A"/>
    <w:rsid w:val="002204FE"/>
    <w:rsid w:val="0022078B"/>
    <w:rsid w:val="0022079C"/>
    <w:rsid w:val="00220B14"/>
    <w:rsid w:val="00220B78"/>
    <w:rsid w:val="00220C83"/>
    <w:rsid w:val="00220D3E"/>
    <w:rsid w:val="00220F47"/>
    <w:rsid w:val="00220FDB"/>
    <w:rsid w:val="0022108B"/>
    <w:rsid w:val="002210B1"/>
    <w:rsid w:val="00221443"/>
    <w:rsid w:val="0022154A"/>
    <w:rsid w:val="002217D3"/>
    <w:rsid w:val="002218DD"/>
    <w:rsid w:val="00221B26"/>
    <w:rsid w:val="00221C66"/>
    <w:rsid w:val="00221DD3"/>
    <w:rsid w:val="00221E4E"/>
    <w:rsid w:val="00221F04"/>
    <w:rsid w:val="0022230E"/>
    <w:rsid w:val="002223FF"/>
    <w:rsid w:val="0022245D"/>
    <w:rsid w:val="0022256E"/>
    <w:rsid w:val="002225B3"/>
    <w:rsid w:val="00222662"/>
    <w:rsid w:val="002226DB"/>
    <w:rsid w:val="00222729"/>
    <w:rsid w:val="002228F9"/>
    <w:rsid w:val="00222B9B"/>
    <w:rsid w:val="00222C87"/>
    <w:rsid w:val="00222ECF"/>
    <w:rsid w:val="00223979"/>
    <w:rsid w:val="0022398B"/>
    <w:rsid w:val="00223992"/>
    <w:rsid w:val="00223A3A"/>
    <w:rsid w:val="00224004"/>
    <w:rsid w:val="00224042"/>
    <w:rsid w:val="002240BC"/>
    <w:rsid w:val="00224130"/>
    <w:rsid w:val="002242A5"/>
    <w:rsid w:val="002245FB"/>
    <w:rsid w:val="002247B0"/>
    <w:rsid w:val="0022493E"/>
    <w:rsid w:val="00224BFC"/>
    <w:rsid w:val="00224E9C"/>
    <w:rsid w:val="0022516B"/>
    <w:rsid w:val="00225640"/>
    <w:rsid w:val="002256C4"/>
    <w:rsid w:val="00225728"/>
    <w:rsid w:val="002257CE"/>
    <w:rsid w:val="00225A3E"/>
    <w:rsid w:val="00225DCF"/>
    <w:rsid w:val="00225E4D"/>
    <w:rsid w:val="00226360"/>
    <w:rsid w:val="002264C2"/>
    <w:rsid w:val="00226835"/>
    <w:rsid w:val="00226FBA"/>
    <w:rsid w:val="00227063"/>
    <w:rsid w:val="002272C9"/>
    <w:rsid w:val="00227309"/>
    <w:rsid w:val="002275E3"/>
    <w:rsid w:val="00227F24"/>
    <w:rsid w:val="00230169"/>
    <w:rsid w:val="00230188"/>
    <w:rsid w:val="002301F1"/>
    <w:rsid w:val="00230472"/>
    <w:rsid w:val="0023084A"/>
    <w:rsid w:val="00230852"/>
    <w:rsid w:val="0023086C"/>
    <w:rsid w:val="00230C13"/>
    <w:rsid w:val="00230FA8"/>
    <w:rsid w:val="0023134B"/>
    <w:rsid w:val="002315AB"/>
    <w:rsid w:val="002317F7"/>
    <w:rsid w:val="00231AF7"/>
    <w:rsid w:val="00231C74"/>
    <w:rsid w:val="00231C99"/>
    <w:rsid w:val="00231CD0"/>
    <w:rsid w:val="00232207"/>
    <w:rsid w:val="00232360"/>
    <w:rsid w:val="00232564"/>
    <w:rsid w:val="002329F1"/>
    <w:rsid w:val="00232AEA"/>
    <w:rsid w:val="00232D08"/>
    <w:rsid w:val="00233043"/>
    <w:rsid w:val="002333FF"/>
    <w:rsid w:val="002334EC"/>
    <w:rsid w:val="00233A92"/>
    <w:rsid w:val="00233C47"/>
    <w:rsid w:val="002341CD"/>
    <w:rsid w:val="00234219"/>
    <w:rsid w:val="0023447B"/>
    <w:rsid w:val="002344AC"/>
    <w:rsid w:val="0023457B"/>
    <w:rsid w:val="002345EA"/>
    <w:rsid w:val="0023461B"/>
    <w:rsid w:val="0023470D"/>
    <w:rsid w:val="002347C9"/>
    <w:rsid w:val="00234B43"/>
    <w:rsid w:val="00234BF3"/>
    <w:rsid w:val="00234D9F"/>
    <w:rsid w:val="00234E3E"/>
    <w:rsid w:val="00234F2B"/>
    <w:rsid w:val="00234FA6"/>
    <w:rsid w:val="00235216"/>
    <w:rsid w:val="0023524B"/>
    <w:rsid w:val="00235270"/>
    <w:rsid w:val="00235556"/>
    <w:rsid w:val="002356BA"/>
    <w:rsid w:val="00235B6B"/>
    <w:rsid w:val="00235CAE"/>
    <w:rsid w:val="00235E91"/>
    <w:rsid w:val="0023637D"/>
    <w:rsid w:val="00236836"/>
    <w:rsid w:val="00236FEC"/>
    <w:rsid w:val="0023702D"/>
    <w:rsid w:val="002372DC"/>
    <w:rsid w:val="002373A2"/>
    <w:rsid w:val="002375D8"/>
    <w:rsid w:val="00237B08"/>
    <w:rsid w:val="00237B5E"/>
    <w:rsid w:val="00237CA7"/>
    <w:rsid w:val="00237DA4"/>
    <w:rsid w:val="00237E0F"/>
    <w:rsid w:val="00237EC1"/>
    <w:rsid w:val="00237EC2"/>
    <w:rsid w:val="00240475"/>
    <w:rsid w:val="002406CB"/>
    <w:rsid w:val="002409B1"/>
    <w:rsid w:val="00240BE2"/>
    <w:rsid w:val="00240CC1"/>
    <w:rsid w:val="002410BF"/>
    <w:rsid w:val="0024138B"/>
    <w:rsid w:val="00241495"/>
    <w:rsid w:val="002414BF"/>
    <w:rsid w:val="00241576"/>
    <w:rsid w:val="00241761"/>
    <w:rsid w:val="00241930"/>
    <w:rsid w:val="00241A15"/>
    <w:rsid w:val="00241BBF"/>
    <w:rsid w:val="00241C92"/>
    <w:rsid w:val="00241CB6"/>
    <w:rsid w:val="00241CDA"/>
    <w:rsid w:val="00242005"/>
    <w:rsid w:val="0024201C"/>
    <w:rsid w:val="002420A2"/>
    <w:rsid w:val="002421FD"/>
    <w:rsid w:val="00242209"/>
    <w:rsid w:val="0024227E"/>
    <w:rsid w:val="00242BCC"/>
    <w:rsid w:val="002430E4"/>
    <w:rsid w:val="002432BC"/>
    <w:rsid w:val="0024339D"/>
    <w:rsid w:val="002433A8"/>
    <w:rsid w:val="002435BD"/>
    <w:rsid w:val="002437B5"/>
    <w:rsid w:val="002437D7"/>
    <w:rsid w:val="002438C2"/>
    <w:rsid w:val="00243A4B"/>
    <w:rsid w:val="00243A6F"/>
    <w:rsid w:val="00243CF0"/>
    <w:rsid w:val="00243EEB"/>
    <w:rsid w:val="002443C7"/>
    <w:rsid w:val="002444A5"/>
    <w:rsid w:val="00244910"/>
    <w:rsid w:val="00244A07"/>
    <w:rsid w:val="00244FB5"/>
    <w:rsid w:val="0024511E"/>
    <w:rsid w:val="002451B4"/>
    <w:rsid w:val="0024565F"/>
    <w:rsid w:val="0024566C"/>
    <w:rsid w:val="00245699"/>
    <w:rsid w:val="00245801"/>
    <w:rsid w:val="002459AC"/>
    <w:rsid w:val="00245A2D"/>
    <w:rsid w:val="002468BF"/>
    <w:rsid w:val="00246BE4"/>
    <w:rsid w:val="00246E34"/>
    <w:rsid w:val="00246EFB"/>
    <w:rsid w:val="00246FEA"/>
    <w:rsid w:val="00247069"/>
    <w:rsid w:val="0024727E"/>
    <w:rsid w:val="002473EF"/>
    <w:rsid w:val="002474C0"/>
    <w:rsid w:val="002478D4"/>
    <w:rsid w:val="002478D8"/>
    <w:rsid w:val="00247E11"/>
    <w:rsid w:val="00247E49"/>
    <w:rsid w:val="00247FA0"/>
    <w:rsid w:val="002509F2"/>
    <w:rsid w:val="00250BD6"/>
    <w:rsid w:val="00250C91"/>
    <w:rsid w:val="00250DDF"/>
    <w:rsid w:val="00250E90"/>
    <w:rsid w:val="002512D1"/>
    <w:rsid w:val="00251573"/>
    <w:rsid w:val="002517B2"/>
    <w:rsid w:val="00251901"/>
    <w:rsid w:val="00251CDF"/>
    <w:rsid w:val="00252172"/>
    <w:rsid w:val="00252239"/>
    <w:rsid w:val="00252294"/>
    <w:rsid w:val="00252A4F"/>
    <w:rsid w:val="00252BA1"/>
    <w:rsid w:val="002533EC"/>
    <w:rsid w:val="002535A4"/>
    <w:rsid w:val="00253732"/>
    <w:rsid w:val="002537E2"/>
    <w:rsid w:val="002537E6"/>
    <w:rsid w:val="00253D99"/>
    <w:rsid w:val="002540BF"/>
    <w:rsid w:val="0025419B"/>
    <w:rsid w:val="002541B8"/>
    <w:rsid w:val="002543D9"/>
    <w:rsid w:val="002544BA"/>
    <w:rsid w:val="00254586"/>
    <w:rsid w:val="002549C3"/>
    <w:rsid w:val="00254A06"/>
    <w:rsid w:val="00254AF8"/>
    <w:rsid w:val="00254BC8"/>
    <w:rsid w:val="00254FEA"/>
    <w:rsid w:val="0025511F"/>
    <w:rsid w:val="0025526B"/>
    <w:rsid w:val="0025545C"/>
    <w:rsid w:val="0025575C"/>
    <w:rsid w:val="0025576E"/>
    <w:rsid w:val="00255B9D"/>
    <w:rsid w:val="00255C6E"/>
    <w:rsid w:val="00255D83"/>
    <w:rsid w:val="00255DC8"/>
    <w:rsid w:val="00255E97"/>
    <w:rsid w:val="00256080"/>
    <w:rsid w:val="002560AF"/>
    <w:rsid w:val="00256177"/>
    <w:rsid w:val="00256371"/>
    <w:rsid w:val="002564EA"/>
    <w:rsid w:val="002566C4"/>
    <w:rsid w:val="0025676D"/>
    <w:rsid w:val="00256B35"/>
    <w:rsid w:val="00256E9E"/>
    <w:rsid w:val="00257011"/>
    <w:rsid w:val="00257354"/>
    <w:rsid w:val="002574D6"/>
    <w:rsid w:val="0025753A"/>
    <w:rsid w:val="0025769D"/>
    <w:rsid w:val="002578CB"/>
    <w:rsid w:val="00257B35"/>
    <w:rsid w:val="00257B7C"/>
    <w:rsid w:val="00257E67"/>
    <w:rsid w:val="00257FE8"/>
    <w:rsid w:val="0026074B"/>
    <w:rsid w:val="00260924"/>
    <w:rsid w:val="00260A6A"/>
    <w:rsid w:val="00260A9F"/>
    <w:rsid w:val="00260CC5"/>
    <w:rsid w:val="00260E4D"/>
    <w:rsid w:val="00260F55"/>
    <w:rsid w:val="00260FEE"/>
    <w:rsid w:val="00261104"/>
    <w:rsid w:val="002611C4"/>
    <w:rsid w:val="0026175F"/>
    <w:rsid w:val="002618DB"/>
    <w:rsid w:val="00261B62"/>
    <w:rsid w:val="00261F75"/>
    <w:rsid w:val="002620A4"/>
    <w:rsid w:val="0026211C"/>
    <w:rsid w:val="002621C1"/>
    <w:rsid w:val="00262265"/>
    <w:rsid w:val="00262327"/>
    <w:rsid w:val="00262333"/>
    <w:rsid w:val="00262407"/>
    <w:rsid w:val="00262507"/>
    <w:rsid w:val="0026251F"/>
    <w:rsid w:val="0026270E"/>
    <w:rsid w:val="0026283E"/>
    <w:rsid w:val="00262972"/>
    <w:rsid w:val="00262BEB"/>
    <w:rsid w:val="00262CF4"/>
    <w:rsid w:val="00262F60"/>
    <w:rsid w:val="0026316B"/>
    <w:rsid w:val="0026319C"/>
    <w:rsid w:val="00263318"/>
    <w:rsid w:val="002634F3"/>
    <w:rsid w:val="00263633"/>
    <w:rsid w:val="0026404E"/>
    <w:rsid w:val="0026413A"/>
    <w:rsid w:val="00264140"/>
    <w:rsid w:val="00264324"/>
    <w:rsid w:val="002645D3"/>
    <w:rsid w:val="00264637"/>
    <w:rsid w:val="0026466C"/>
    <w:rsid w:val="0026474D"/>
    <w:rsid w:val="0026480C"/>
    <w:rsid w:val="00264A25"/>
    <w:rsid w:val="00264AFE"/>
    <w:rsid w:val="00264B57"/>
    <w:rsid w:val="00264C74"/>
    <w:rsid w:val="00264CF5"/>
    <w:rsid w:val="00265041"/>
    <w:rsid w:val="00265160"/>
    <w:rsid w:val="0026517A"/>
    <w:rsid w:val="0026532A"/>
    <w:rsid w:val="00265427"/>
    <w:rsid w:val="002655CB"/>
    <w:rsid w:val="00265A20"/>
    <w:rsid w:val="00265ADD"/>
    <w:rsid w:val="00265B04"/>
    <w:rsid w:val="00265F80"/>
    <w:rsid w:val="00266073"/>
    <w:rsid w:val="00266267"/>
    <w:rsid w:val="0026636A"/>
    <w:rsid w:val="002667BC"/>
    <w:rsid w:val="00266D02"/>
    <w:rsid w:val="00266D03"/>
    <w:rsid w:val="00266F3F"/>
    <w:rsid w:val="002676B8"/>
    <w:rsid w:val="0026775B"/>
    <w:rsid w:val="002677B2"/>
    <w:rsid w:val="002678A5"/>
    <w:rsid w:val="00267943"/>
    <w:rsid w:val="00267CDD"/>
    <w:rsid w:val="00267CEA"/>
    <w:rsid w:val="00267CF7"/>
    <w:rsid w:val="00267D67"/>
    <w:rsid w:val="00267DF4"/>
    <w:rsid w:val="00267F9D"/>
    <w:rsid w:val="0027011C"/>
    <w:rsid w:val="002701BD"/>
    <w:rsid w:val="002702B9"/>
    <w:rsid w:val="002702EC"/>
    <w:rsid w:val="00270425"/>
    <w:rsid w:val="00270459"/>
    <w:rsid w:val="0027071E"/>
    <w:rsid w:val="00270800"/>
    <w:rsid w:val="00270855"/>
    <w:rsid w:val="00270C65"/>
    <w:rsid w:val="00270E2F"/>
    <w:rsid w:val="002711F4"/>
    <w:rsid w:val="0027143B"/>
    <w:rsid w:val="0027184E"/>
    <w:rsid w:val="00271F21"/>
    <w:rsid w:val="00271F5D"/>
    <w:rsid w:val="0027218E"/>
    <w:rsid w:val="00272421"/>
    <w:rsid w:val="00272870"/>
    <w:rsid w:val="00272AB0"/>
    <w:rsid w:val="00272B02"/>
    <w:rsid w:val="00272C87"/>
    <w:rsid w:val="00272D2E"/>
    <w:rsid w:val="0027310D"/>
    <w:rsid w:val="00273383"/>
    <w:rsid w:val="002733D7"/>
    <w:rsid w:val="0027351B"/>
    <w:rsid w:val="0027361A"/>
    <w:rsid w:val="00274020"/>
    <w:rsid w:val="0027450E"/>
    <w:rsid w:val="002746E1"/>
    <w:rsid w:val="002748FD"/>
    <w:rsid w:val="002749A0"/>
    <w:rsid w:val="00274B04"/>
    <w:rsid w:val="00275027"/>
    <w:rsid w:val="00275181"/>
    <w:rsid w:val="00275187"/>
    <w:rsid w:val="002751EB"/>
    <w:rsid w:val="00275586"/>
    <w:rsid w:val="00275D94"/>
    <w:rsid w:val="00275E67"/>
    <w:rsid w:val="0027608F"/>
    <w:rsid w:val="0027634C"/>
    <w:rsid w:val="00276425"/>
    <w:rsid w:val="002765A6"/>
    <w:rsid w:val="0027674E"/>
    <w:rsid w:val="00276998"/>
    <w:rsid w:val="00276AA3"/>
    <w:rsid w:val="00276CA1"/>
    <w:rsid w:val="00276CFB"/>
    <w:rsid w:val="00276E85"/>
    <w:rsid w:val="00276FCE"/>
    <w:rsid w:val="00277020"/>
    <w:rsid w:val="0027706F"/>
    <w:rsid w:val="002774CB"/>
    <w:rsid w:val="00277B91"/>
    <w:rsid w:val="00277CC5"/>
    <w:rsid w:val="0028093A"/>
    <w:rsid w:val="002809C4"/>
    <w:rsid w:val="002809D7"/>
    <w:rsid w:val="00280BD5"/>
    <w:rsid w:val="00280C29"/>
    <w:rsid w:val="00280CEB"/>
    <w:rsid w:val="0028144C"/>
    <w:rsid w:val="0028160A"/>
    <w:rsid w:val="00281669"/>
    <w:rsid w:val="002816B1"/>
    <w:rsid w:val="002816B8"/>
    <w:rsid w:val="00281847"/>
    <w:rsid w:val="002818C4"/>
    <w:rsid w:val="00281C75"/>
    <w:rsid w:val="00281E9E"/>
    <w:rsid w:val="00282188"/>
    <w:rsid w:val="002826C8"/>
    <w:rsid w:val="00282993"/>
    <w:rsid w:val="00282A65"/>
    <w:rsid w:val="00282CBA"/>
    <w:rsid w:val="002834D8"/>
    <w:rsid w:val="002835A8"/>
    <w:rsid w:val="00283679"/>
    <w:rsid w:val="0028370D"/>
    <w:rsid w:val="00283757"/>
    <w:rsid w:val="00283A21"/>
    <w:rsid w:val="00283A9E"/>
    <w:rsid w:val="00283C21"/>
    <w:rsid w:val="00283C4C"/>
    <w:rsid w:val="00283E8E"/>
    <w:rsid w:val="00284057"/>
    <w:rsid w:val="002840DA"/>
    <w:rsid w:val="00284179"/>
    <w:rsid w:val="002841F4"/>
    <w:rsid w:val="00284300"/>
    <w:rsid w:val="002843C2"/>
    <w:rsid w:val="00284418"/>
    <w:rsid w:val="002847F1"/>
    <w:rsid w:val="00284A4A"/>
    <w:rsid w:val="00284BB0"/>
    <w:rsid w:val="00284C6A"/>
    <w:rsid w:val="00284DC5"/>
    <w:rsid w:val="002851EA"/>
    <w:rsid w:val="002852E9"/>
    <w:rsid w:val="0028560B"/>
    <w:rsid w:val="00286222"/>
    <w:rsid w:val="002863E8"/>
    <w:rsid w:val="0028646B"/>
    <w:rsid w:val="0028674B"/>
    <w:rsid w:val="002867A2"/>
    <w:rsid w:val="002868B4"/>
    <w:rsid w:val="00286EDF"/>
    <w:rsid w:val="0028706C"/>
    <w:rsid w:val="002870D5"/>
    <w:rsid w:val="002870EE"/>
    <w:rsid w:val="002872F4"/>
    <w:rsid w:val="002873DC"/>
    <w:rsid w:val="00287CD6"/>
    <w:rsid w:val="0029007B"/>
    <w:rsid w:val="00290092"/>
    <w:rsid w:val="002900A3"/>
    <w:rsid w:val="002902A7"/>
    <w:rsid w:val="0029044C"/>
    <w:rsid w:val="002904E4"/>
    <w:rsid w:val="00290766"/>
    <w:rsid w:val="00290D99"/>
    <w:rsid w:val="00290EC2"/>
    <w:rsid w:val="00290F9B"/>
    <w:rsid w:val="00291085"/>
    <w:rsid w:val="002910D8"/>
    <w:rsid w:val="00291587"/>
    <w:rsid w:val="002916E0"/>
    <w:rsid w:val="002917EC"/>
    <w:rsid w:val="00291857"/>
    <w:rsid w:val="00291BD1"/>
    <w:rsid w:val="00291C7B"/>
    <w:rsid w:val="00291D14"/>
    <w:rsid w:val="002921F0"/>
    <w:rsid w:val="00292446"/>
    <w:rsid w:val="00292483"/>
    <w:rsid w:val="00292551"/>
    <w:rsid w:val="002925DD"/>
    <w:rsid w:val="0029289C"/>
    <w:rsid w:val="00292A41"/>
    <w:rsid w:val="00292B29"/>
    <w:rsid w:val="00292BE9"/>
    <w:rsid w:val="00292C1C"/>
    <w:rsid w:val="00292FB4"/>
    <w:rsid w:val="00293668"/>
    <w:rsid w:val="0029370C"/>
    <w:rsid w:val="00293911"/>
    <w:rsid w:val="00293B40"/>
    <w:rsid w:val="00293C83"/>
    <w:rsid w:val="00293EE0"/>
    <w:rsid w:val="00293F8B"/>
    <w:rsid w:val="00293FC0"/>
    <w:rsid w:val="00294557"/>
    <w:rsid w:val="002947E8"/>
    <w:rsid w:val="00294F22"/>
    <w:rsid w:val="0029506A"/>
    <w:rsid w:val="002951E8"/>
    <w:rsid w:val="002955B0"/>
    <w:rsid w:val="002955F9"/>
    <w:rsid w:val="002957A8"/>
    <w:rsid w:val="00295992"/>
    <w:rsid w:val="00295A4F"/>
    <w:rsid w:val="00295AB6"/>
    <w:rsid w:val="00295D69"/>
    <w:rsid w:val="00295D80"/>
    <w:rsid w:val="00295DAE"/>
    <w:rsid w:val="0029655E"/>
    <w:rsid w:val="002966C9"/>
    <w:rsid w:val="00296770"/>
    <w:rsid w:val="0029682D"/>
    <w:rsid w:val="00296ABA"/>
    <w:rsid w:val="00296ABF"/>
    <w:rsid w:val="00296B46"/>
    <w:rsid w:val="00296B8D"/>
    <w:rsid w:val="0029705C"/>
    <w:rsid w:val="002970A0"/>
    <w:rsid w:val="00297591"/>
    <w:rsid w:val="00297670"/>
    <w:rsid w:val="00297AF2"/>
    <w:rsid w:val="00297B08"/>
    <w:rsid w:val="00297B62"/>
    <w:rsid w:val="00297C83"/>
    <w:rsid w:val="00297F71"/>
    <w:rsid w:val="002A0087"/>
    <w:rsid w:val="002A00E9"/>
    <w:rsid w:val="002A0107"/>
    <w:rsid w:val="002A0123"/>
    <w:rsid w:val="002A038E"/>
    <w:rsid w:val="002A03D0"/>
    <w:rsid w:val="002A04B8"/>
    <w:rsid w:val="002A04E8"/>
    <w:rsid w:val="002A06AD"/>
    <w:rsid w:val="002A07F1"/>
    <w:rsid w:val="002A0A27"/>
    <w:rsid w:val="002A0CB9"/>
    <w:rsid w:val="002A0DC6"/>
    <w:rsid w:val="002A109E"/>
    <w:rsid w:val="002A1353"/>
    <w:rsid w:val="002A1621"/>
    <w:rsid w:val="002A1662"/>
    <w:rsid w:val="002A1CC7"/>
    <w:rsid w:val="002A1F77"/>
    <w:rsid w:val="002A213A"/>
    <w:rsid w:val="002A23E3"/>
    <w:rsid w:val="002A2582"/>
    <w:rsid w:val="002A2806"/>
    <w:rsid w:val="002A2885"/>
    <w:rsid w:val="002A2FBD"/>
    <w:rsid w:val="002A2FDE"/>
    <w:rsid w:val="002A3114"/>
    <w:rsid w:val="002A31C6"/>
    <w:rsid w:val="002A33C4"/>
    <w:rsid w:val="002A34FF"/>
    <w:rsid w:val="002A39D4"/>
    <w:rsid w:val="002A3B0C"/>
    <w:rsid w:val="002A3C36"/>
    <w:rsid w:val="002A3C72"/>
    <w:rsid w:val="002A3DC5"/>
    <w:rsid w:val="002A42DC"/>
    <w:rsid w:val="002A43CD"/>
    <w:rsid w:val="002A4407"/>
    <w:rsid w:val="002A4422"/>
    <w:rsid w:val="002A44F4"/>
    <w:rsid w:val="002A455D"/>
    <w:rsid w:val="002A4791"/>
    <w:rsid w:val="002A4848"/>
    <w:rsid w:val="002A49D2"/>
    <w:rsid w:val="002A4A07"/>
    <w:rsid w:val="002A4AB4"/>
    <w:rsid w:val="002A4AC5"/>
    <w:rsid w:val="002A4E6B"/>
    <w:rsid w:val="002A52C3"/>
    <w:rsid w:val="002A52C5"/>
    <w:rsid w:val="002A56AC"/>
    <w:rsid w:val="002A5A5A"/>
    <w:rsid w:val="002A5AD9"/>
    <w:rsid w:val="002A5D32"/>
    <w:rsid w:val="002A6051"/>
    <w:rsid w:val="002A6101"/>
    <w:rsid w:val="002A61F7"/>
    <w:rsid w:val="002A6252"/>
    <w:rsid w:val="002A629E"/>
    <w:rsid w:val="002A66EB"/>
    <w:rsid w:val="002A6C51"/>
    <w:rsid w:val="002A6D2B"/>
    <w:rsid w:val="002A6E44"/>
    <w:rsid w:val="002A6F9A"/>
    <w:rsid w:val="002A7097"/>
    <w:rsid w:val="002A713A"/>
    <w:rsid w:val="002A71B4"/>
    <w:rsid w:val="002A760C"/>
    <w:rsid w:val="002A7BFE"/>
    <w:rsid w:val="002A7C96"/>
    <w:rsid w:val="002A7D64"/>
    <w:rsid w:val="002B0119"/>
    <w:rsid w:val="002B0194"/>
    <w:rsid w:val="002B026E"/>
    <w:rsid w:val="002B02CF"/>
    <w:rsid w:val="002B0315"/>
    <w:rsid w:val="002B04CB"/>
    <w:rsid w:val="002B07AA"/>
    <w:rsid w:val="002B0A93"/>
    <w:rsid w:val="002B0BD3"/>
    <w:rsid w:val="002B0D56"/>
    <w:rsid w:val="002B0F06"/>
    <w:rsid w:val="002B113C"/>
    <w:rsid w:val="002B121B"/>
    <w:rsid w:val="002B1594"/>
    <w:rsid w:val="002B15A0"/>
    <w:rsid w:val="002B1600"/>
    <w:rsid w:val="002B182E"/>
    <w:rsid w:val="002B1A16"/>
    <w:rsid w:val="002B1EDF"/>
    <w:rsid w:val="002B2019"/>
    <w:rsid w:val="002B22F4"/>
    <w:rsid w:val="002B287F"/>
    <w:rsid w:val="002B28B6"/>
    <w:rsid w:val="002B2911"/>
    <w:rsid w:val="002B2A45"/>
    <w:rsid w:val="002B2C46"/>
    <w:rsid w:val="002B2C5C"/>
    <w:rsid w:val="002B2F4F"/>
    <w:rsid w:val="002B308F"/>
    <w:rsid w:val="002B3219"/>
    <w:rsid w:val="002B3263"/>
    <w:rsid w:val="002B34DD"/>
    <w:rsid w:val="002B39E4"/>
    <w:rsid w:val="002B3C4B"/>
    <w:rsid w:val="002B3F43"/>
    <w:rsid w:val="002B4070"/>
    <w:rsid w:val="002B4349"/>
    <w:rsid w:val="002B43C0"/>
    <w:rsid w:val="002B4900"/>
    <w:rsid w:val="002B4D24"/>
    <w:rsid w:val="002B4E72"/>
    <w:rsid w:val="002B5197"/>
    <w:rsid w:val="002B537B"/>
    <w:rsid w:val="002B5520"/>
    <w:rsid w:val="002B56AF"/>
    <w:rsid w:val="002B58B4"/>
    <w:rsid w:val="002B5E3B"/>
    <w:rsid w:val="002B64D4"/>
    <w:rsid w:val="002B6543"/>
    <w:rsid w:val="002B6648"/>
    <w:rsid w:val="002B6654"/>
    <w:rsid w:val="002B676C"/>
    <w:rsid w:val="002B6846"/>
    <w:rsid w:val="002B68BC"/>
    <w:rsid w:val="002B696A"/>
    <w:rsid w:val="002B6A8F"/>
    <w:rsid w:val="002B6BE3"/>
    <w:rsid w:val="002B6EE1"/>
    <w:rsid w:val="002B7092"/>
    <w:rsid w:val="002B73EF"/>
    <w:rsid w:val="002B7669"/>
    <w:rsid w:val="002B77A8"/>
    <w:rsid w:val="002B7A83"/>
    <w:rsid w:val="002B7AFB"/>
    <w:rsid w:val="002B7C01"/>
    <w:rsid w:val="002B7C20"/>
    <w:rsid w:val="002B7DE1"/>
    <w:rsid w:val="002B7F7E"/>
    <w:rsid w:val="002C0005"/>
    <w:rsid w:val="002C0070"/>
    <w:rsid w:val="002C0097"/>
    <w:rsid w:val="002C020E"/>
    <w:rsid w:val="002C05C8"/>
    <w:rsid w:val="002C089F"/>
    <w:rsid w:val="002C0CC9"/>
    <w:rsid w:val="002C0FB5"/>
    <w:rsid w:val="002C11B3"/>
    <w:rsid w:val="002C1377"/>
    <w:rsid w:val="002C13FE"/>
    <w:rsid w:val="002C14E4"/>
    <w:rsid w:val="002C19B7"/>
    <w:rsid w:val="002C1A65"/>
    <w:rsid w:val="002C1FC9"/>
    <w:rsid w:val="002C21C8"/>
    <w:rsid w:val="002C257E"/>
    <w:rsid w:val="002C2CB3"/>
    <w:rsid w:val="002C2D4B"/>
    <w:rsid w:val="002C2D6D"/>
    <w:rsid w:val="002C2EE2"/>
    <w:rsid w:val="002C30F2"/>
    <w:rsid w:val="002C32DF"/>
    <w:rsid w:val="002C33A6"/>
    <w:rsid w:val="002C36AF"/>
    <w:rsid w:val="002C3754"/>
    <w:rsid w:val="002C375B"/>
    <w:rsid w:val="002C37B7"/>
    <w:rsid w:val="002C3D44"/>
    <w:rsid w:val="002C3D74"/>
    <w:rsid w:val="002C4084"/>
    <w:rsid w:val="002C43E9"/>
    <w:rsid w:val="002C450A"/>
    <w:rsid w:val="002C4535"/>
    <w:rsid w:val="002C4560"/>
    <w:rsid w:val="002C4705"/>
    <w:rsid w:val="002C4740"/>
    <w:rsid w:val="002C4B45"/>
    <w:rsid w:val="002C4B5E"/>
    <w:rsid w:val="002C4BDE"/>
    <w:rsid w:val="002C4D06"/>
    <w:rsid w:val="002C513F"/>
    <w:rsid w:val="002C51B8"/>
    <w:rsid w:val="002C53E0"/>
    <w:rsid w:val="002C5550"/>
    <w:rsid w:val="002C5840"/>
    <w:rsid w:val="002C59EE"/>
    <w:rsid w:val="002C5FDD"/>
    <w:rsid w:val="002C6327"/>
    <w:rsid w:val="002C64FE"/>
    <w:rsid w:val="002C659C"/>
    <w:rsid w:val="002C6672"/>
    <w:rsid w:val="002C6714"/>
    <w:rsid w:val="002C671C"/>
    <w:rsid w:val="002C6AE2"/>
    <w:rsid w:val="002C6C64"/>
    <w:rsid w:val="002C6D84"/>
    <w:rsid w:val="002C7157"/>
    <w:rsid w:val="002C739E"/>
    <w:rsid w:val="002C73C7"/>
    <w:rsid w:val="002C761B"/>
    <w:rsid w:val="002C7960"/>
    <w:rsid w:val="002C7B06"/>
    <w:rsid w:val="002C7C4D"/>
    <w:rsid w:val="002C7C5F"/>
    <w:rsid w:val="002D00BC"/>
    <w:rsid w:val="002D0141"/>
    <w:rsid w:val="002D0341"/>
    <w:rsid w:val="002D038A"/>
    <w:rsid w:val="002D06A9"/>
    <w:rsid w:val="002D0A79"/>
    <w:rsid w:val="002D0BDB"/>
    <w:rsid w:val="002D0E37"/>
    <w:rsid w:val="002D1623"/>
    <w:rsid w:val="002D180C"/>
    <w:rsid w:val="002D1940"/>
    <w:rsid w:val="002D1B24"/>
    <w:rsid w:val="002D1C18"/>
    <w:rsid w:val="002D1C8B"/>
    <w:rsid w:val="002D1E4E"/>
    <w:rsid w:val="002D20D9"/>
    <w:rsid w:val="002D2199"/>
    <w:rsid w:val="002D2205"/>
    <w:rsid w:val="002D2211"/>
    <w:rsid w:val="002D225E"/>
    <w:rsid w:val="002D24C2"/>
    <w:rsid w:val="002D27BE"/>
    <w:rsid w:val="002D2BC2"/>
    <w:rsid w:val="002D2EB3"/>
    <w:rsid w:val="002D2F66"/>
    <w:rsid w:val="002D317B"/>
    <w:rsid w:val="002D325F"/>
    <w:rsid w:val="002D411D"/>
    <w:rsid w:val="002D42DE"/>
    <w:rsid w:val="002D43CF"/>
    <w:rsid w:val="002D45A3"/>
    <w:rsid w:val="002D475F"/>
    <w:rsid w:val="002D48DC"/>
    <w:rsid w:val="002D4D8F"/>
    <w:rsid w:val="002D5223"/>
    <w:rsid w:val="002D544F"/>
    <w:rsid w:val="002D5501"/>
    <w:rsid w:val="002D5537"/>
    <w:rsid w:val="002D55CA"/>
    <w:rsid w:val="002D5756"/>
    <w:rsid w:val="002D582C"/>
    <w:rsid w:val="002D5924"/>
    <w:rsid w:val="002D59EB"/>
    <w:rsid w:val="002D5AA9"/>
    <w:rsid w:val="002D5B4E"/>
    <w:rsid w:val="002D5C41"/>
    <w:rsid w:val="002D5DFF"/>
    <w:rsid w:val="002D61B8"/>
    <w:rsid w:val="002D6282"/>
    <w:rsid w:val="002D637F"/>
    <w:rsid w:val="002D64CB"/>
    <w:rsid w:val="002D66B3"/>
    <w:rsid w:val="002D6730"/>
    <w:rsid w:val="002D68DB"/>
    <w:rsid w:val="002D6D2D"/>
    <w:rsid w:val="002D6DB2"/>
    <w:rsid w:val="002D6F7F"/>
    <w:rsid w:val="002D724C"/>
    <w:rsid w:val="002D7448"/>
    <w:rsid w:val="002D7554"/>
    <w:rsid w:val="002D7614"/>
    <w:rsid w:val="002D789F"/>
    <w:rsid w:val="002D7BC2"/>
    <w:rsid w:val="002D7DBF"/>
    <w:rsid w:val="002D7DD2"/>
    <w:rsid w:val="002D7E36"/>
    <w:rsid w:val="002D7F18"/>
    <w:rsid w:val="002E009E"/>
    <w:rsid w:val="002E024A"/>
    <w:rsid w:val="002E0566"/>
    <w:rsid w:val="002E08C0"/>
    <w:rsid w:val="002E0AA2"/>
    <w:rsid w:val="002E0D78"/>
    <w:rsid w:val="002E0DB7"/>
    <w:rsid w:val="002E140B"/>
    <w:rsid w:val="002E1452"/>
    <w:rsid w:val="002E191C"/>
    <w:rsid w:val="002E1B03"/>
    <w:rsid w:val="002E1DC9"/>
    <w:rsid w:val="002E1EA8"/>
    <w:rsid w:val="002E1F2C"/>
    <w:rsid w:val="002E210A"/>
    <w:rsid w:val="002E2292"/>
    <w:rsid w:val="002E2347"/>
    <w:rsid w:val="002E2888"/>
    <w:rsid w:val="002E3011"/>
    <w:rsid w:val="002E3035"/>
    <w:rsid w:val="002E3490"/>
    <w:rsid w:val="002E3583"/>
    <w:rsid w:val="002E3869"/>
    <w:rsid w:val="002E3A79"/>
    <w:rsid w:val="002E3EE6"/>
    <w:rsid w:val="002E4004"/>
    <w:rsid w:val="002E4151"/>
    <w:rsid w:val="002E429F"/>
    <w:rsid w:val="002E43B7"/>
    <w:rsid w:val="002E4638"/>
    <w:rsid w:val="002E46C7"/>
    <w:rsid w:val="002E4837"/>
    <w:rsid w:val="002E4D1D"/>
    <w:rsid w:val="002E4D2D"/>
    <w:rsid w:val="002E51DB"/>
    <w:rsid w:val="002E53EB"/>
    <w:rsid w:val="002E59C2"/>
    <w:rsid w:val="002E59F2"/>
    <w:rsid w:val="002E5E14"/>
    <w:rsid w:val="002E5F18"/>
    <w:rsid w:val="002E62D1"/>
    <w:rsid w:val="002E62F2"/>
    <w:rsid w:val="002E662E"/>
    <w:rsid w:val="002E6847"/>
    <w:rsid w:val="002E6B1B"/>
    <w:rsid w:val="002E6D24"/>
    <w:rsid w:val="002E6DFD"/>
    <w:rsid w:val="002E7325"/>
    <w:rsid w:val="002E7390"/>
    <w:rsid w:val="002E742C"/>
    <w:rsid w:val="002E7589"/>
    <w:rsid w:val="002E75E8"/>
    <w:rsid w:val="002E76F8"/>
    <w:rsid w:val="002E7ACE"/>
    <w:rsid w:val="002E7B61"/>
    <w:rsid w:val="002E7B98"/>
    <w:rsid w:val="002F009E"/>
    <w:rsid w:val="002F03D2"/>
    <w:rsid w:val="002F047C"/>
    <w:rsid w:val="002F055D"/>
    <w:rsid w:val="002F0C6E"/>
    <w:rsid w:val="002F0F6F"/>
    <w:rsid w:val="002F1010"/>
    <w:rsid w:val="002F107B"/>
    <w:rsid w:val="002F111A"/>
    <w:rsid w:val="002F120F"/>
    <w:rsid w:val="002F130A"/>
    <w:rsid w:val="002F1367"/>
    <w:rsid w:val="002F17C8"/>
    <w:rsid w:val="002F17CE"/>
    <w:rsid w:val="002F17F8"/>
    <w:rsid w:val="002F22E7"/>
    <w:rsid w:val="002F22E9"/>
    <w:rsid w:val="002F239B"/>
    <w:rsid w:val="002F2420"/>
    <w:rsid w:val="002F2457"/>
    <w:rsid w:val="002F2617"/>
    <w:rsid w:val="002F2669"/>
    <w:rsid w:val="002F2731"/>
    <w:rsid w:val="002F27C9"/>
    <w:rsid w:val="002F2D27"/>
    <w:rsid w:val="002F2D9E"/>
    <w:rsid w:val="002F30BB"/>
    <w:rsid w:val="002F3378"/>
    <w:rsid w:val="002F35E2"/>
    <w:rsid w:val="002F3670"/>
    <w:rsid w:val="002F36A0"/>
    <w:rsid w:val="002F3A62"/>
    <w:rsid w:val="002F3CF6"/>
    <w:rsid w:val="002F3D93"/>
    <w:rsid w:val="002F3DD8"/>
    <w:rsid w:val="002F487B"/>
    <w:rsid w:val="002F4899"/>
    <w:rsid w:val="002F4A42"/>
    <w:rsid w:val="002F51D5"/>
    <w:rsid w:val="002F58BB"/>
    <w:rsid w:val="002F5991"/>
    <w:rsid w:val="002F5A95"/>
    <w:rsid w:val="002F5B53"/>
    <w:rsid w:val="002F5BA4"/>
    <w:rsid w:val="002F5BDD"/>
    <w:rsid w:val="002F5BF3"/>
    <w:rsid w:val="002F5F37"/>
    <w:rsid w:val="002F5FA1"/>
    <w:rsid w:val="002F6040"/>
    <w:rsid w:val="002F61BD"/>
    <w:rsid w:val="002F62BD"/>
    <w:rsid w:val="002F65AB"/>
    <w:rsid w:val="002F673F"/>
    <w:rsid w:val="002F676D"/>
    <w:rsid w:val="002F6E94"/>
    <w:rsid w:val="002F72F6"/>
    <w:rsid w:val="002F7568"/>
    <w:rsid w:val="002F7810"/>
    <w:rsid w:val="002F7971"/>
    <w:rsid w:val="002F7A78"/>
    <w:rsid w:val="002F7BAF"/>
    <w:rsid w:val="002F7BD1"/>
    <w:rsid w:val="002F7F9F"/>
    <w:rsid w:val="0030002F"/>
    <w:rsid w:val="003000F0"/>
    <w:rsid w:val="00300116"/>
    <w:rsid w:val="0030016B"/>
    <w:rsid w:val="0030019E"/>
    <w:rsid w:val="00300634"/>
    <w:rsid w:val="003006C6"/>
    <w:rsid w:val="003006D4"/>
    <w:rsid w:val="003007B2"/>
    <w:rsid w:val="00300944"/>
    <w:rsid w:val="00300B4D"/>
    <w:rsid w:val="00300D41"/>
    <w:rsid w:val="00300E4C"/>
    <w:rsid w:val="003010CB"/>
    <w:rsid w:val="0030119D"/>
    <w:rsid w:val="0030166E"/>
    <w:rsid w:val="003016BB"/>
    <w:rsid w:val="003017CD"/>
    <w:rsid w:val="0030196C"/>
    <w:rsid w:val="0030196F"/>
    <w:rsid w:val="00301C89"/>
    <w:rsid w:val="00301D6C"/>
    <w:rsid w:val="0030205C"/>
    <w:rsid w:val="00302156"/>
    <w:rsid w:val="00302301"/>
    <w:rsid w:val="0030263E"/>
    <w:rsid w:val="003026BC"/>
    <w:rsid w:val="00302B88"/>
    <w:rsid w:val="00303987"/>
    <w:rsid w:val="00303A0A"/>
    <w:rsid w:val="00303F0E"/>
    <w:rsid w:val="00304086"/>
    <w:rsid w:val="0030416A"/>
    <w:rsid w:val="003046A1"/>
    <w:rsid w:val="003048B9"/>
    <w:rsid w:val="00304A31"/>
    <w:rsid w:val="00304A91"/>
    <w:rsid w:val="00304B42"/>
    <w:rsid w:val="00304B98"/>
    <w:rsid w:val="00304EB7"/>
    <w:rsid w:val="00304EB9"/>
    <w:rsid w:val="003053FE"/>
    <w:rsid w:val="003054F0"/>
    <w:rsid w:val="00305715"/>
    <w:rsid w:val="003057F1"/>
    <w:rsid w:val="0030594B"/>
    <w:rsid w:val="00305B51"/>
    <w:rsid w:val="00305B5B"/>
    <w:rsid w:val="00305C04"/>
    <w:rsid w:val="00305CB5"/>
    <w:rsid w:val="00305D9C"/>
    <w:rsid w:val="00305DF0"/>
    <w:rsid w:val="00305F7F"/>
    <w:rsid w:val="00306382"/>
    <w:rsid w:val="003066AC"/>
    <w:rsid w:val="003067B1"/>
    <w:rsid w:val="0030694A"/>
    <w:rsid w:val="00306A8B"/>
    <w:rsid w:val="00306BB2"/>
    <w:rsid w:val="00306C51"/>
    <w:rsid w:val="00307188"/>
    <w:rsid w:val="003071FC"/>
    <w:rsid w:val="0030727E"/>
    <w:rsid w:val="00307340"/>
    <w:rsid w:val="003077B7"/>
    <w:rsid w:val="0030794F"/>
    <w:rsid w:val="00307F6E"/>
    <w:rsid w:val="00307F88"/>
    <w:rsid w:val="00307FB8"/>
    <w:rsid w:val="003100BC"/>
    <w:rsid w:val="00310103"/>
    <w:rsid w:val="00310635"/>
    <w:rsid w:val="00310874"/>
    <w:rsid w:val="00310921"/>
    <w:rsid w:val="00310922"/>
    <w:rsid w:val="003109A0"/>
    <w:rsid w:val="00310EFC"/>
    <w:rsid w:val="00310F14"/>
    <w:rsid w:val="00311070"/>
    <w:rsid w:val="003112E0"/>
    <w:rsid w:val="003119DE"/>
    <w:rsid w:val="00311E87"/>
    <w:rsid w:val="003120AD"/>
    <w:rsid w:val="00312504"/>
    <w:rsid w:val="00312657"/>
    <w:rsid w:val="00312687"/>
    <w:rsid w:val="003129ED"/>
    <w:rsid w:val="00312C6C"/>
    <w:rsid w:val="00313462"/>
    <w:rsid w:val="003136D0"/>
    <w:rsid w:val="00313C1E"/>
    <w:rsid w:val="00313C76"/>
    <w:rsid w:val="00313D3F"/>
    <w:rsid w:val="00314333"/>
    <w:rsid w:val="003143E7"/>
    <w:rsid w:val="003143F9"/>
    <w:rsid w:val="003144F8"/>
    <w:rsid w:val="003145E2"/>
    <w:rsid w:val="0031483D"/>
    <w:rsid w:val="00314CC9"/>
    <w:rsid w:val="00314D7E"/>
    <w:rsid w:val="0031524F"/>
    <w:rsid w:val="00315404"/>
    <w:rsid w:val="00315415"/>
    <w:rsid w:val="003155C4"/>
    <w:rsid w:val="003157C7"/>
    <w:rsid w:val="00315C3A"/>
    <w:rsid w:val="00315E98"/>
    <w:rsid w:val="00315F47"/>
    <w:rsid w:val="00315FC3"/>
    <w:rsid w:val="00316226"/>
    <w:rsid w:val="003162E6"/>
    <w:rsid w:val="0031643E"/>
    <w:rsid w:val="0031665F"/>
    <w:rsid w:val="0031666D"/>
    <w:rsid w:val="00316938"/>
    <w:rsid w:val="003169BF"/>
    <w:rsid w:val="00316F93"/>
    <w:rsid w:val="00317301"/>
    <w:rsid w:val="00317395"/>
    <w:rsid w:val="003200D0"/>
    <w:rsid w:val="00320108"/>
    <w:rsid w:val="003201AB"/>
    <w:rsid w:val="003203CA"/>
    <w:rsid w:val="003203EA"/>
    <w:rsid w:val="00320428"/>
    <w:rsid w:val="0032082B"/>
    <w:rsid w:val="003208BA"/>
    <w:rsid w:val="00320A7C"/>
    <w:rsid w:val="00320EA8"/>
    <w:rsid w:val="00320F66"/>
    <w:rsid w:val="00320FD5"/>
    <w:rsid w:val="00321308"/>
    <w:rsid w:val="003213BC"/>
    <w:rsid w:val="003216C1"/>
    <w:rsid w:val="00321794"/>
    <w:rsid w:val="00321832"/>
    <w:rsid w:val="00321C1B"/>
    <w:rsid w:val="003223D6"/>
    <w:rsid w:val="00322604"/>
    <w:rsid w:val="003226D1"/>
    <w:rsid w:val="00322858"/>
    <w:rsid w:val="0032290C"/>
    <w:rsid w:val="00322CD7"/>
    <w:rsid w:val="00322FE5"/>
    <w:rsid w:val="003234A9"/>
    <w:rsid w:val="00323596"/>
    <w:rsid w:val="003235F2"/>
    <w:rsid w:val="003238AF"/>
    <w:rsid w:val="003238EE"/>
    <w:rsid w:val="0032398E"/>
    <w:rsid w:val="00323AC1"/>
    <w:rsid w:val="00323CE6"/>
    <w:rsid w:val="00323D72"/>
    <w:rsid w:val="00323F1E"/>
    <w:rsid w:val="00323FAF"/>
    <w:rsid w:val="00323FC8"/>
    <w:rsid w:val="003242F4"/>
    <w:rsid w:val="003245D0"/>
    <w:rsid w:val="00324931"/>
    <w:rsid w:val="00324955"/>
    <w:rsid w:val="003249F3"/>
    <w:rsid w:val="00324C37"/>
    <w:rsid w:val="00324DBF"/>
    <w:rsid w:val="003250D0"/>
    <w:rsid w:val="003252BE"/>
    <w:rsid w:val="0032567A"/>
    <w:rsid w:val="00325708"/>
    <w:rsid w:val="00325834"/>
    <w:rsid w:val="003259C6"/>
    <w:rsid w:val="00325A3A"/>
    <w:rsid w:val="00325A63"/>
    <w:rsid w:val="00325AF1"/>
    <w:rsid w:val="00326003"/>
    <w:rsid w:val="0032667E"/>
    <w:rsid w:val="003268FC"/>
    <w:rsid w:val="00326C48"/>
    <w:rsid w:val="00326FE3"/>
    <w:rsid w:val="003270ED"/>
    <w:rsid w:val="003271C8"/>
    <w:rsid w:val="0032767A"/>
    <w:rsid w:val="003278B4"/>
    <w:rsid w:val="00327A9C"/>
    <w:rsid w:val="00327BF9"/>
    <w:rsid w:val="00327D48"/>
    <w:rsid w:val="00330236"/>
    <w:rsid w:val="0033024C"/>
    <w:rsid w:val="0033028D"/>
    <w:rsid w:val="00330451"/>
    <w:rsid w:val="003304C2"/>
    <w:rsid w:val="00330650"/>
    <w:rsid w:val="003307A4"/>
    <w:rsid w:val="00330884"/>
    <w:rsid w:val="00330B6F"/>
    <w:rsid w:val="00330B74"/>
    <w:rsid w:val="0033117F"/>
    <w:rsid w:val="00331B79"/>
    <w:rsid w:val="00332033"/>
    <w:rsid w:val="00332259"/>
    <w:rsid w:val="0033236C"/>
    <w:rsid w:val="0033243E"/>
    <w:rsid w:val="003325BE"/>
    <w:rsid w:val="00332616"/>
    <w:rsid w:val="003326A3"/>
    <w:rsid w:val="003326AA"/>
    <w:rsid w:val="003326FA"/>
    <w:rsid w:val="003327E3"/>
    <w:rsid w:val="00332AB5"/>
    <w:rsid w:val="00332BC2"/>
    <w:rsid w:val="00332D76"/>
    <w:rsid w:val="0033310A"/>
    <w:rsid w:val="003331C9"/>
    <w:rsid w:val="00333611"/>
    <w:rsid w:val="003336A3"/>
    <w:rsid w:val="003337BD"/>
    <w:rsid w:val="00333A22"/>
    <w:rsid w:val="00333B16"/>
    <w:rsid w:val="00333D76"/>
    <w:rsid w:val="003342EB"/>
    <w:rsid w:val="0033433C"/>
    <w:rsid w:val="00334584"/>
    <w:rsid w:val="00334690"/>
    <w:rsid w:val="00334961"/>
    <w:rsid w:val="00334D4B"/>
    <w:rsid w:val="00334DFD"/>
    <w:rsid w:val="00334ECE"/>
    <w:rsid w:val="00334FC1"/>
    <w:rsid w:val="00335698"/>
    <w:rsid w:val="00335759"/>
    <w:rsid w:val="00335842"/>
    <w:rsid w:val="00335D1A"/>
    <w:rsid w:val="00335D1C"/>
    <w:rsid w:val="00335D79"/>
    <w:rsid w:val="0033629D"/>
    <w:rsid w:val="0033631C"/>
    <w:rsid w:val="00336415"/>
    <w:rsid w:val="003364EF"/>
    <w:rsid w:val="00336534"/>
    <w:rsid w:val="003368B1"/>
    <w:rsid w:val="00336D48"/>
    <w:rsid w:val="00336E0A"/>
    <w:rsid w:val="00336F8E"/>
    <w:rsid w:val="003370A8"/>
    <w:rsid w:val="00337106"/>
    <w:rsid w:val="00337307"/>
    <w:rsid w:val="00337393"/>
    <w:rsid w:val="0033777C"/>
    <w:rsid w:val="003377CD"/>
    <w:rsid w:val="00337C8D"/>
    <w:rsid w:val="00337CE4"/>
    <w:rsid w:val="00337DBF"/>
    <w:rsid w:val="00337F08"/>
    <w:rsid w:val="003400D5"/>
    <w:rsid w:val="0034067F"/>
    <w:rsid w:val="00340859"/>
    <w:rsid w:val="00340B61"/>
    <w:rsid w:val="00340CE8"/>
    <w:rsid w:val="0034103F"/>
    <w:rsid w:val="0034124B"/>
    <w:rsid w:val="003413C5"/>
    <w:rsid w:val="00341408"/>
    <w:rsid w:val="0034155F"/>
    <w:rsid w:val="00341642"/>
    <w:rsid w:val="00341780"/>
    <w:rsid w:val="0034193D"/>
    <w:rsid w:val="00341B1B"/>
    <w:rsid w:val="00341E1A"/>
    <w:rsid w:val="0034212E"/>
    <w:rsid w:val="00342135"/>
    <w:rsid w:val="00342145"/>
    <w:rsid w:val="003425AF"/>
    <w:rsid w:val="003425D7"/>
    <w:rsid w:val="00342808"/>
    <w:rsid w:val="00342A9D"/>
    <w:rsid w:val="00342B57"/>
    <w:rsid w:val="00342BA4"/>
    <w:rsid w:val="00342F5C"/>
    <w:rsid w:val="00342F5D"/>
    <w:rsid w:val="003435FF"/>
    <w:rsid w:val="00343877"/>
    <w:rsid w:val="00343D1E"/>
    <w:rsid w:val="00343FDB"/>
    <w:rsid w:val="003440C7"/>
    <w:rsid w:val="0034414C"/>
    <w:rsid w:val="00344156"/>
    <w:rsid w:val="003443F0"/>
    <w:rsid w:val="00344405"/>
    <w:rsid w:val="00344556"/>
    <w:rsid w:val="0034474C"/>
    <w:rsid w:val="00344805"/>
    <w:rsid w:val="00344A95"/>
    <w:rsid w:val="0034559F"/>
    <w:rsid w:val="003457D0"/>
    <w:rsid w:val="003457F4"/>
    <w:rsid w:val="00345851"/>
    <w:rsid w:val="00345BDA"/>
    <w:rsid w:val="00345D65"/>
    <w:rsid w:val="00345DD0"/>
    <w:rsid w:val="00345DE5"/>
    <w:rsid w:val="00345E36"/>
    <w:rsid w:val="00345F0D"/>
    <w:rsid w:val="00345F16"/>
    <w:rsid w:val="00346C8F"/>
    <w:rsid w:val="00346E39"/>
    <w:rsid w:val="00346E40"/>
    <w:rsid w:val="00346EFA"/>
    <w:rsid w:val="0034706D"/>
    <w:rsid w:val="00347178"/>
    <w:rsid w:val="003472CA"/>
    <w:rsid w:val="003472D6"/>
    <w:rsid w:val="003473B1"/>
    <w:rsid w:val="00347463"/>
    <w:rsid w:val="00347622"/>
    <w:rsid w:val="0034781F"/>
    <w:rsid w:val="00347938"/>
    <w:rsid w:val="00347A3C"/>
    <w:rsid w:val="00347AB9"/>
    <w:rsid w:val="00347ACF"/>
    <w:rsid w:val="00347B14"/>
    <w:rsid w:val="00347C47"/>
    <w:rsid w:val="00347C89"/>
    <w:rsid w:val="00347F6D"/>
    <w:rsid w:val="003503EA"/>
    <w:rsid w:val="003504D0"/>
    <w:rsid w:val="003504F6"/>
    <w:rsid w:val="00350552"/>
    <w:rsid w:val="00350762"/>
    <w:rsid w:val="003507A1"/>
    <w:rsid w:val="00350900"/>
    <w:rsid w:val="00350930"/>
    <w:rsid w:val="0035099C"/>
    <w:rsid w:val="00350D9B"/>
    <w:rsid w:val="0035148E"/>
    <w:rsid w:val="0035164F"/>
    <w:rsid w:val="00351D01"/>
    <w:rsid w:val="003520B9"/>
    <w:rsid w:val="003521FC"/>
    <w:rsid w:val="00352219"/>
    <w:rsid w:val="003523A3"/>
    <w:rsid w:val="00352643"/>
    <w:rsid w:val="00352662"/>
    <w:rsid w:val="00352870"/>
    <w:rsid w:val="00352916"/>
    <w:rsid w:val="00352D7A"/>
    <w:rsid w:val="00352DAB"/>
    <w:rsid w:val="00352E4D"/>
    <w:rsid w:val="00352F44"/>
    <w:rsid w:val="00352F77"/>
    <w:rsid w:val="0035305F"/>
    <w:rsid w:val="0035348E"/>
    <w:rsid w:val="00353518"/>
    <w:rsid w:val="00353B65"/>
    <w:rsid w:val="00353F04"/>
    <w:rsid w:val="0035447E"/>
    <w:rsid w:val="00354B1B"/>
    <w:rsid w:val="00354CBF"/>
    <w:rsid w:val="00355189"/>
    <w:rsid w:val="003557E4"/>
    <w:rsid w:val="00355A4A"/>
    <w:rsid w:val="00355C14"/>
    <w:rsid w:val="00355E62"/>
    <w:rsid w:val="00355F08"/>
    <w:rsid w:val="00356624"/>
    <w:rsid w:val="0035694D"/>
    <w:rsid w:val="00356A72"/>
    <w:rsid w:val="00356C4B"/>
    <w:rsid w:val="00356D07"/>
    <w:rsid w:val="00356D97"/>
    <w:rsid w:val="00356F5D"/>
    <w:rsid w:val="00356FF2"/>
    <w:rsid w:val="003571A3"/>
    <w:rsid w:val="0035743B"/>
    <w:rsid w:val="00357540"/>
    <w:rsid w:val="0035771F"/>
    <w:rsid w:val="003577F3"/>
    <w:rsid w:val="00357BB0"/>
    <w:rsid w:val="00357D85"/>
    <w:rsid w:val="003600F0"/>
    <w:rsid w:val="003602C6"/>
    <w:rsid w:val="003603D5"/>
    <w:rsid w:val="003603EC"/>
    <w:rsid w:val="00360488"/>
    <w:rsid w:val="0036053E"/>
    <w:rsid w:val="00360B54"/>
    <w:rsid w:val="00360B9C"/>
    <w:rsid w:val="00360EC6"/>
    <w:rsid w:val="00360F9F"/>
    <w:rsid w:val="0036110F"/>
    <w:rsid w:val="003612E3"/>
    <w:rsid w:val="0036139B"/>
    <w:rsid w:val="003613A9"/>
    <w:rsid w:val="0036156C"/>
    <w:rsid w:val="00361614"/>
    <w:rsid w:val="0036178D"/>
    <w:rsid w:val="00361B52"/>
    <w:rsid w:val="00361F30"/>
    <w:rsid w:val="00361FE5"/>
    <w:rsid w:val="0036210B"/>
    <w:rsid w:val="0036214A"/>
    <w:rsid w:val="003624B7"/>
    <w:rsid w:val="00362582"/>
    <w:rsid w:val="00362621"/>
    <w:rsid w:val="0036263F"/>
    <w:rsid w:val="00362733"/>
    <w:rsid w:val="00362789"/>
    <w:rsid w:val="00362904"/>
    <w:rsid w:val="003629D1"/>
    <w:rsid w:val="00362CFC"/>
    <w:rsid w:val="00362EBC"/>
    <w:rsid w:val="00362EC7"/>
    <w:rsid w:val="003630CB"/>
    <w:rsid w:val="003630F1"/>
    <w:rsid w:val="003631D8"/>
    <w:rsid w:val="00363613"/>
    <w:rsid w:val="003639F0"/>
    <w:rsid w:val="00363F4A"/>
    <w:rsid w:val="003640BD"/>
    <w:rsid w:val="0036433E"/>
    <w:rsid w:val="00364364"/>
    <w:rsid w:val="00364511"/>
    <w:rsid w:val="003648C3"/>
    <w:rsid w:val="00364AB3"/>
    <w:rsid w:val="00364BE6"/>
    <w:rsid w:val="00364C00"/>
    <w:rsid w:val="00364F29"/>
    <w:rsid w:val="00364FDD"/>
    <w:rsid w:val="00364FFA"/>
    <w:rsid w:val="003653EC"/>
    <w:rsid w:val="0036542C"/>
    <w:rsid w:val="00365763"/>
    <w:rsid w:val="0036588A"/>
    <w:rsid w:val="00365969"/>
    <w:rsid w:val="00365DD8"/>
    <w:rsid w:val="00365F10"/>
    <w:rsid w:val="00365F2F"/>
    <w:rsid w:val="0036634B"/>
    <w:rsid w:val="00366621"/>
    <w:rsid w:val="0036671C"/>
    <w:rsid w:val="003667FF"/>
    <w:rsid w:val="00366895"/>
    <w:rsid w:val="00366986"/>
    <w:rsid w:val="00366B3C"/>
    <w:rsid w:val="00366CE7"/>
    <w:rsid w:val="00366DCE"/>
    <w:rsid w:val="00366E5A"/>
    <w:rsid w:val="00366EEC"/>
    <w:rsid w:val="00367062"/>
    <w:rsid w:val="00367364"/>
    <w:rsid w:val="00367391"/>
    <w:rsid w:val="003674DD"/>
    <w:rsid w:val="0036761A"/>
    <w:rsid w:val="00367620"/>
    <w:rsid w:val="003678AC"/>
    <w:rsid w:val="0036790B"/>
    <w:rsid w:val="00367B08"/>
    <w:rsid w:val="00367C21"/>
    <w:rsid w:val="00367E0C"/>
    <w:rsid w:val="00367EE4"/>
    <w:rsid w:val="00367F43"/>
    <w:rsid w:val="00367FDC"/>
    <w:rsid w:val="003700FF"/>
    <w:rsid w:val="00370299"/>
    <w:rsid w:val="00370344"/>
    <w:rsid w:val="00370390"/>
    <w:rsid w:val="0037047C"/>
    <w:rsid w:val="003705BA"/>
    <w:rsid w:val="003707B5"/>
    <w:rsid w:val="00370A47"/>
    <w:rsid w:val="00370F70"/>
    <w:rsid w:val="003710D8"/>
    <w:rsid w:val="0037116A"/>
    <w:rsid w:val="003711AB"/>
    <w:rsid w:val="00371300"/>
    <w:rsid w:val="003716D0"/>
    <w:rsid w:val="003719BC"/>
    <w:rsid w:val="00371C4E"/>
    <w:rsid w:val="00371E9E"/>
    <w:rsid w:val="00371EFC"/>
    <w:rsid w:val="00371F1A"/>
    <w:rsid w:val="0037219C"/>
    <w:rsid w:val="0037226D"/>
    <w:rsid w:val="0037244C"/>
    <w:rsid w:val="00372546"/>
    <w:rsid w:val="00372677"/>
    <w:rsid w:val="0037292C"/>
    <w:rsid w:val="003729EF"/>
    <w:rsid w:val="00372A25"/>
    <w:rsid w:val="00372ACE"/>
    <w:rsid w:val="00372B8C"/>
    <w:rsid w:val="00372C18"/>
    <w:rsid w:val="003730AC"/>
    <w:rsid w:val="003731EE"/>
    <w:rsid w:val="00373254"/>
    <w:rsid w:val="00373639"/>
    <w:rsid w:val="0037377D"/>
    <w:rsid w:val="00373986"/>
    <w:rsid w:val="00373997"/>
    <w:rsid w:val="00374119"/>
    <w:rsid w:val="00374132"/>
    <w:rsid w:val="00374178"/>
    <w:rsid w:val="003749D1"/>
    <w:rsid w:val="00374A69"/>
    <w:rsid w:val="00374C38"/>
    <w:rsid w:val="00374E36"/>
    <w:rsid w:val="003750FE"/>
    <w:rsid w:val="00375457"/>
    <w:rsid w:val="00375635"/>
    <w:rsid w:val="0037603C"/>
    <w:rsid w:val="003760C3"/>
    <w:rsid w:val="0037617C"/>
    <w:rsid w:val="00376694"/>
    <w:rsid w:val="00376B74"/>
    <w:rsid w:val="00376BD4"/>
    <w:rsid w:val="00376CF7"/>
    <w:rsid w:val="00376EE1"/>
    <w:rsid w:val="003777CA"/>
    <w:rsid w:val="00377A8E"/>
    <w:rsid w:val="00377ACA"/>
    <w:rsid w:val="00377C39"/>
    <w:rsid w:val="00377DB9"/>
    <w:rsid w:val="00380030"/>
    <w:rsid w:val="00380126"/>
    <w:rsid w:val="00380303"/>
    <w:rsid w:val="00380986"/>
    <w:rsid w:val="00380C1B"/>
    <w:rsid w:val="00380C2F"/>
    <w:rsid w:val="003811D9"/>
    <w:rsid w:val="00381359"/>
    <w:rsid w:val="003818E1"/>
    <w:rsid w:val="00381B16"/>
    <w:rsid w:val="00381F07"/>
    <w:rsid w:val="00381F5A"/>
    <w:rsid w:val="0038229C"/>
    <w:rsid w:val="00382356"/>
    <w:rsid w:val="00382545"/>
    <w:rsid w:val="00382661"/>
    <w:rsid w:val="0038269A"/>
    <w:rsid w:val="00382A0F"/>
    <w:rsid w:val="00382A72"/>
    <w:rsid w:val="00382C6A"/>
    <w:rsid w:val="00382EA7"/>
    <w:rsid w:val="00382F7C"/>
    <w:rsid w:val="00383472"/>
    <w:rsid w:val="00383751"/>
    <w:rsid w:val="00383924"/>
    <w:rsid w:val="00383934"/>
    <w:rsid w:val="00383A8E"/>
    <w:rsid w:val="00383E64"/>
    <w:rsid w:val="00383ED5"/>
    <w:rsid w:val="00383ED9"/>
    <w:rsid w:val="003843C2"/>
    <w:rsid w:val="003846BD"/>
    <w:rsid w:val="00384860"/>
    <w:rsid w:val="00384C03"/>
    <w:rsid w:val="00384D4B"/>
    <w:rsid w:val="00384E3D"/>
    <w:rsid w:val="00384E85"/>
    <w:rsid w:val="00384F44"/>
    <w:rsid w:val="00385057"/>
    <w:rsid w:val="003850C4"/>
    <w:rsid w:val="003851D5"/>
    <w:rsid w:val="00385292"/>
    <w:rsid w:val="00385CBD"/>
    <w:rsid w:val="00385D7A"/>
    <w:rsid w:val="00386030"/>
    <w:rsid w:val="0038611E"/>
    <w:rsid w:val="00386186"/>
    <w:rsid w:val="0038636B"/>
    <w:rsid w:val="0038687C"/>
    <w:rsid w:val="00386AAE"/>
    <w:rsid w:val="00386AF4"/>
    <w:rsid w:val="00386CB3"/>
    <w:rsid w:val="00386CC5"/>
    <w:rsid w:val="00386EA5"/>
    <w:rsid w:val="00386F07"/>
    <w:rsid w:val="003874C5"/>
    <w:rsid w:val="00387517"/>
    <w:rsid w:val="003875CE"/>
    <w:rsid w:val="003875E6"/>
    <w:rsid w:val="00390627"/>
    <w:rsid w:val="00390A67"/>
    <w:rsid w:val="00390D16"/>
    <w:rsid w:val="00390FB9"/>
    <w:rsid w:val="00391059"/>
    <w:rsid w:val="0039111C"/>
    <w:rsid w:val="0039127E"/>
    <w:rsid w:val="003912CA"/>
    <w:rsid w:val="003913CD"/>
    <w:rsid w:val="00391686"/>
    <w:rsid w:val="003919CB"/>
    <w:rsid w:val="00391A00"/>
    <w:rsid w:val="00391A32"/>
    <w:rsid w:val="00391C82"/>
    <w:rsid w:val="00392303"/>
    <w:rsid w:val="0039296E"/>
    <w:rsid w:val="00392C0C"/>
    <w:rsid w:val="00392D9C"/>
    <w:rsid w:val="00393290"/>
    <w:rsid w:val="0039331C"/>
    <w:rsid w:val="00393529"/>
    <w:rsid w:val="00393895"/>
    <w:rsid w:val="003939A2"/>
    <w:rsid w:val="00393A08"/>
    <w:rsid w:val="00393C1D"/>
    <w:rsid w:val="00393DDC"/>
    <w:rsid w:val="00393E29"/>
    <w:rsid w:val="003940AB"/>
    <w:rsid w:val="00394176"/>
    <w:rsid w:val="00394335"/>
    <w:rsid w:val="0039490A"/>
    <w:rsid w:val="00394A21"/>
    <w:rsid w:val="00394A33"/>
    <w:rsid w:val="00394E85"/>
    <w:rsid w:val="00395169"/>
    <w:rsid w:val="003953C5"/>
    <w:rsid w:val="00395408"/>
    <w:rsid w:val="00395430"/>
    <w:rsid w:val="003954A3"/>
    <w:rsid w:val="003954E9"/>
    <w:rsid w:val="003955BE"/>
    <w:rsid w:val="003955C2"/>
    <w:rsid w:val="003957E0"/>
    <w:rsid w:val="00395C08"/>
    <w:rsid w:val="00395D7A"/>
    <w:rsid w:val="003963A5"/>
    <w:rsid w:val="00396744"/>
    <w:rsid w:val="00396CE3"/>
    <w:rsid w:val="00396DEF"/>
    <w:rsid w:val="00396E76"/>
    <w:rsid w:val="0039703D"/>
    <w:rsid w:val="003971A9"/>
    <w:rsid w:val="003973A1"/>
    <w:rsid w:val="00397616"/>
    <w:rsid w:val="003977DE"/>
    <w:rsid w:val="00397944"/>
    <w:rsid w:val="00397A94"/>
    <w:rsid w:val="00397AD6"/>
    <w:rsid w:val="003A00B6"/>
    <w:rsid w:val="003A0198"/>
    <w:rsid w:val="003A02F8"/>
    <w:rsid w:val="003A032D"/>
    <w:rsid w:val="003A05C8"/>
    <w:rsid w:val="003A0762"/>
    <w:rsid w:val="003A079A"/>
    <w:rsid w:val="003A0BD8"/>
    <w:rsid w:val="003A0CCB"/>
    <w:rsid w:val="003A0D18"/>
    <w:rsid w:val="003A0E4D"/>
    <w:rsid w:val="003A10B6"/>
    <w:rsid w:val="003A1478"/>
    <w:rsid w:val="003A164D"/>
    <w:rsid w:val="003A16FE"/>
    <w:rsid w:val="003A1B3F"/>
    <w:rsid w:val="003A1EC1"/>
    <w:rsid w:val="003A24CC"/>
    <w:rsid w:val="003A251A"/>
    <w:rsid w:val="003A276A"/>
    <w:rsid w:val="003A2869"/>
    <w:rsid w:val="003A2C2B"/>
    <w:rsid w:val="003A2C80"/>
    <w:rsid w:val="003A30B3"/>
    <w:rsid w:val="003A33EA"/>
    <w:rsid w:val="003A34CE"/>
    <w:rsid w:val="003A35A3"/>
    <w:rsid w:val="003A35EE"/>
    <w:rsid w:val="003A3B51"/>
    <w:rsid w:val="003A3BB5"/>
    <w:rsid w:val="003A403C"/>
    <w:rsid w:val="003A41DF"/>
    <w:rsid w:val="003A4559"/>
    <w:rsid w:val="003A4576"/>
    <w:rsid w:val="003A47D1"/>
    <w:rsid w:val="003A493F"/>
    <w:rsid w:val="003A4B81"/>
    <w:rsid w:val="003A4E35"/>
    <w:rsid w:val="003A4FC4"/>
    <w:rsid w:val="003A5CF2"/>
    <w:rsid w:val="003A5F48"/>
    <w:rsid w:val="003A6107"/>
    <w:rsid w:val="003A6274"/>
    <w:rsid w:val="003A62C2"/>
    <w:rsid w:val="003A631C"/>
    <w:rsid w:val="003A64BE"/>
    <w:rsid w:val="003A6646"/>
    <w:rsid w:val="003A68FF"/>
    <w:rsid w:val="003A6AF4"/>
    <w:rsid w:val="003A6D75"/>
    <w:rsid w:val="003A6F71"/>
    <w:rsid w:val="003A7007"/>
    <w:rsid w:val="003A701E"/>
    <w:rsid w:val="003A7227"/>
    <w:rsid w:val="003A7521"/>
    <w:rsid w:val="003A7585"/>
    <w:rsid w:val="003A7608"/>
    <w:rsid w:val="003A7768"/>
    <w:rsid w:val="003A7885"/>
    <w:rsid w:val="003A78AE"/>
    <w:rsid w:val="003A7977"/>
    <w:rsid w:val="003A7A1D"/>
    <w:rsid w:val="003A7CAD"/>
    <w:rsid w:val="003B0288"/>
    <w:rsid w:val="003B03A2"/>
    <w:rsid w:val="003B0423"/>
    <w:rsid w:val="003B0542"/>
    <w:rsid w:val="003B0619"/>
    <w:rsid w:val="003B08FC"/>
    <w:rsid w:val="003B0B5D"/>
    <w:rsid w:val="003B16E2"/>
    <w:rsid w:val="003B1713"/>
    <w:rsid w:val="003B1B14"/>
    <w:rsid w:val="003B1DC6"/>
    <w:rsid w:val="003B1DDB"/>
    <w:rsid w:val="003B2217"/>
    <w:rsid w:val="003B259F"/>
    <w:rsid w:val="003B2671"/>
    <w:rsid w:val="003B26D0"/>
    <w:rsid w:val="003B27D8"/>
    <w:rsid w:val="003B2803"/>
    <w:rsid w:val="003B295C"/>
    <w:rsid w:val="003B2AE0"/>
    <w:rsid w:val="003B2AE8"/>
    <w:rsid w:val="003B2BF8"/>
    <w:rsid w:val="003B2DEB"/>
    <w:rsid w:val="003B3060"/>
    <w:rsid w:val="003B329E"/>
    <w:rsid w:val="003B35CE"/>
    <w:rsid w:val="003B366B"/>
    <w:rsid w:val="003B37C2"/>
    <w:rsid w:val="003B3B2F"/>
    <w:rsid w:val="003B3B4C"/>
    <w:rsid w:val="003B3BB5"/>
    <w:rsid w:val="003B3D1F"/>
    <w:rsid w:val="003B3D8E"/>
    <w:rsid w:val="003B4077"/>
    <w:rsid w:val="003B41D3"/>
    <w:rsid w:val="003B4309"/>
    <w:rsid w:val="003B44D8"/>
    <w:rsid w:val="003B4772"/>
    <w:rsid w:val="003B47EB"/>
    <w:rsid w:val="003B48B5"/>
    <w:rsid w:val="003B48C8"/>
    <w:rsid w:val="003B537E"/>
    <w:rsid w:val="003B561F"/>
    <w:rsid w:val="003B566D"/>
    <w:rsid w:val="003B57A6"/>
    <w:rsid w:val="003B58AA"/>
    <w:rsid w:val="003B5A91"/>
    <w:rsid w:val="003B5EBD"/>
    <w:rsid w:val="003B63AC"/>
    <w:rsid w:val="003B647A"/>
    <w:rsid w:val="003B660D"/>
    <w:rsid w:val="003B68BB"/>
    <w:rsid w:val="003B6C41"/>
    <w:rsid w:val="003B6DF1"/>
    <w:rsid w:val="003B7199"/>
    <w:rsid w:val="003B73F4"/>
    <w:rsid w:val="003B7422"/>
    <w:rsid w:val="003B750E"/>
    <w:rsid w:val="003B75CC"/>
    <w:rsid w:val="003B75FF"/>
    <w:rsid w:val="003B7907"/>
    <w:rsid w:val="003B7CDA"/>
    <w:rsid w:val="003B7D7F"/>
    <w:rsid w:val="003B7F1D"/>
    <w:rsid w:val="003C0032"/>
    <w:rsid w:val="003C00AF"/>
    <w:rsid w:val="003C0572"/>
    <w:rsid w:val="003C05E6"/>
    <w:rsid w:val="003C0615"/>
    <w:rsid w:val="003C069C"/>
    <w:rsid w:val="003C08F9"/>
    <w:rsid w:val="003C0971"/>
    <w:rsid w:val="003C097E"/>
    <w:rsid w:val="003C09D9"/>
    <w:rsid w:val="003C09EB"/>
    <w:rsid w:val="003C0A13"/>
    <w:rsid w:val="003C0C16"/>
    <w:rsid w:val="003C0DCC"/>
    <w:rsid w:val="003C11C4"/>
    <w:rsid w:val="003C1444"/>
    <w:rsid w:val="003C14AB"/>
    <w:rsid w:val="003C1504"/>
    <w:rsid w:val="003C1524"/>
    <w:rsid w:val="003C17A9"/>
    <w:rsid w:val="003C18F7"/>
    <w:rsid w:val="003C19B3"/>
    <w:rsid w:val="003C2526"/>
    <w:rsid w:val="003C2B57"/>
    <w:rsid w:val="003C2B90"/>
    <w:rsid w:val="003C2BE3"/>
    <w:rsid w:val="003C2D04"/>
    <w:rsid w:val="003C2DF1"/>
    <w:rsid w:val="003C3252"/>
    <w:rsid w:val="003C326E"/>
    <w:rsid w:val="003C36AE"/>
    <w:rsid w:val="003C373A"/>
    <w:rsid w:val="003C37D9"/>
    <w:rsid w:val="003C3890"/>
    <w:rsid w:val="003C3AC3"/>
    <w:rsid w:val="003C3B3F"/>
    <w:rsid w:val="003C3B6C"/>
    <w:rsid w:val="003C3D19"/>
    <w:rsid w:val="003C3F9A"/>
    <w:rsid w:val="003C4120"/>
    <w:rsid w:val="003C4177"/>
    <w:rsid w:val="003C41AA"/>
    <w:rsid w:val="003C4218"/>
    <w:rsid w:val="003C4527"/>
    <w:rsid w:val="003C458F"/>
    <w:rsid w:val="003C4595"/>
    <w:rsid w:val="003C497E"/>
    <w:rsid w:val="003C49CC"/>
    <w:rsid w:val="003C4AC6"/>
    <w:rsid w:val="003C4DCB"/>
    <w:rsid w:val="003C536E"/>
    <w:rsid w:val="003C5393"/>
    <w:rsid w:val="003C54FC"/>
    <w:rsid w:val="003C5A31"/>
    <w:rsid w:val="003C5B28"/>
    <w:rsid w:val="003C5B97"/>
    <w:rsid w:val="003C5B9D"/>
    <w:rsid w:val="003C5CF9"/>
    <w:rsid w:val="003C5E38"/>
    <w:rsid w:val="003C5FDA"/>
    <w:rsid w:val="003C60F4"/>
    <w:rsid w:val="003C6157"/>
    <w:rsid w:val="003C64A3"/>
    <w:rsid w:val="003C64EE"/>
    <w:rsid w:val="003C65A5"/>
    <w:rsid w:val="003C665E"/>
    <w:rsid w:val="003C6908"/>
    <w:rsid w:val="003C6985"/>
    <w:rsid w:val="003C69FC"/>
    <w:rsid w:val="003C6A29"/>
    <w:rsid w:val="003C6C7A"/>
    <w:rsid w:val="003C6E65"/>
    <w:rsid w:val="003C707C"/>
    <w:rsid w:val="003C70F6"/>
    <w:rsid w:val="003C71D1"/>
    <w:rsid w:val="003C753D"/>
    <w:rsid w:val="003C7646"/>
    <w:rsid w:val="003C7662"/>
    <w:rsid w:val="003C77A2"/>
    <w:rsid w:val="003C78D4"/>
    <w:rsid w:val="003C7AE8"/>
    <w:rsid w:val="003C7B01"/>
    <w:rsid w:val="003C7B26"/>
    <w:rsid w:val="003C7DAC"/>
    <w:rsid w:val="003C7F07"/>
    <w:rsid w:val="003C7FE9"/>
    <w:rsid w:val="003D0A69"/>
    <w:rsid w:val="003D0B05"/>
    <w:rsid w:val="003D0B0D"/>
    <w:rsid w:val="003D1221"/>
    <w:rsid w:val="003D1236"/>
    <w:rsid w:val="003D138D"/>
    <w:rsid w:val="003D138F"/>
    <w:rsid w:val="003D18FA"/>
    <w:rsid w:val="003D194A"/>
    <w:rsid w:val="003D1A0F"/>
    <w:rsid w:val="003D1CD6"/>
    <w:rsid w:val="003D2440"/>
    <w:rsid w:val="003D25D6"/>
    <w:rsid w:val="003D269A"/>
    <w:rsid w:val="003D27D2"/>
    <w:rsid w:val="003D2863"/>
    <w:rsid w:val="003D2877"/>
    <w:rsid w:val="003D2A40"/>
    <w:rsid w:val="003D2B57"/>
    <w:rsid w:val="003D32AA"/>
    <w:rsid w:val="003D34F4"/>
    <w:rsid w:val="003D35DC"/>
    <w:rsid w:val="003D36B9"/>
    <w:rsid w:val="003D37AD"/>
    <w:rsid w:val="003D3ADE"/>
    <w:rsid w:val="003D3F03"/>
    <w:rsid w:val="003D40E4"/>
    <w:rsid w:val="003D4141"/>
    <w:rsid w:val="003D4177"/>
    <w:rsid w:val="003D41A8"/>
    <w:rsid w:val="003D473B"/>
    <w:rsid w:val="003D4788"/>
    <w:rsid w:val="003D478B"/>
    <w:rsid w:val="003D484F"/>
    <w:rsid w:val="003D48A9"/>
    <w:rsid w:val="003D4E85"/>
    <w:rsid w:val="003D4EE4"/>
    <w:rsid w:val="003D50FC"/>
    <w:rsid w:val="003D569B"/>
    <w:rsid w:val="003D57A4"/>
    <w:rsid w:val="003D5C68"/>
    <w:rsid w:val="003D6301"/>
    <w:rsid w:val="003D63B1"/>
    <w:rsid w:val="003D6704"/>
    <w:rsid w:val="003D6944"/>
    <w:rsid w:val="003D6A0D"/>
    <w:rsid w:val="003D74DA"/>
    <w:rsid w:val="003D761F"/>
    <w:rsid w:val="003D76F4"/>
    <w:rsid w:val="003D791C"/>
    <w:rsid w:val="003D7DFA"/>
    <w:rsid w:val="003D7E4F"/>
    <w:rsid w:val="003E00B7"/>
    <w:rsid w:val="003E0267"/>
    <w:rsid w:val="003E09FD"/>
    <w:rsid w:val="003E0AC8"/>
    <w:rsid w:val="003E1104"/>
    <w:rsid w:val="003E123D"/>
    <w:rsid w:val="003E13E3"/>
    <w:rsid w:val="003E14AA"/>
    <w:rsid w:val="003E16F5"/>
    <w:rsid w:val="003E1C15"/>
    <w:rsid w:val="003E204B"/>
    <w:rsid w:val="003E213B"/>
    <w:rsid w:val="003E249D"/>
    <w:rsid w:val="003E24E5"/>
    <w:rsid w:val="003E2770"/>
    <w:rsid w:val="003E278F"/>
    <w:rsid w:val="003E27F7"/>
    <w:rsid w:val="003E2999"/>
    <w:rsid w:val="003E2B50"/>
    <w:rsid w:val="003E2EAB"/>
    <w:rsid w:val="003E3181"/>
    <w:rsid w:val="003E328C"/>
    <w:rsid w:val="003E335B"/>
    <w:rsid w:val="003E365C"/>
    <w:rsid w:val="003E3A80"/>
    <w:rsid w:val="003E3B69"/>
    <w:rsid w:val="003E3C3B"/>
    <w:rsid w:val="003E3D71"/>
    <w:rsid w:val="003E3DD6"/>
    <w:rsid w:val="003E3EC5"/>
    <w:rsid w:val="003E402A"/>
    <w:rsid w:val="003E4284"/>
    <w:rsid w:val="003E4288"/>
    <w:rsid w:val="003E43E7"/>
    <w:rsid w:val="003E4577"/>
    <w:rsid w:val="003E46F2"/>
    <w:rsid w:val="003E4940"/>
    <w:rsid w:val="003E4991"/>
    <w:rsid w:val="003E4B5E"/>
    <w:rsid w:val="003E4E20"/>
    <w:rsid w:val="003E4F9E"/>
    <w:rsid w:val="003E5026"/>
    <w:rsid w:val="003E514E"/>
    <w:rsid w:val="003E517B"/>
    <w:rsid w:val="003E530C"/>
    <w:rsid w:val="003E53C3"/>
    <w:rsid w:val="003E54C5"/>
    <w:rsid w:val="003E54CA"/>
    <w:rsid w:val="003E5A48"/>
    <w:rsid w:val="003E5A69"/>
    <w:rsid w:val="003E622C"/>
    <w:rsid w:val="003E671B"/>
    <w:rsid w:val="003E684B"/>
    <w:rsid w:val="003E6B8F"/>
    <w:rsid w:val="003E6E89"/>
    <w:rsid w:val="003E6EB3"/>
    <w:rsid w:val="003E6F7D"/>
    <w:rsid w:val="003E72BD"/>
    <w:rsid w:val="003E741A"/>
    <w:rsid w:val="003E75FA"/>
    <w:rsid w:val="003E7617"/>
    <w:rsid w:val="003E78B7"/>
    <w:rsid w:val="003E7D04"/>
    <w:rsid w:val="003E7F4A"/>
    <w:rsid w:val="003F00D3"/>
    <w:rsid w:val="003F03C0"/>
    <w:rsid w:val="003F03D4"/>
    <w:rsid w:val="003F06FC"/>
    <w:rsid w:val="003F094D"/>
    <w:rsid w:val="003F09C0"/>
    <w:rsid w:val="003F0ABD"/>
    <w:rsid w:val="003F0DF9"/>
    <w:rsid w:val="003F0E15"/>
    <w:rsid w:val="003F1051"/>
    <w:rsid w:val="003F10FB"/>
    <w:rsid w:val="003F1291"/>
    <w:rsid w:val="003F138E"/>
    <w:rsid w:val="003F13C0"/>
    <w:rsid w:val="003F1491"/>
    <w:rsid w:val="003F1581"/>
    <w:rsid w:val="003F166E"/>
    <w:rsid w:val="003F1812"/>
    <w:rsid w:val="003F18E1"/>
    <w:rsid w:val="003F1D13"/>
    <w:rsid w:val="003F1DBF"/>
    <w:rsid w:val="003F1EA9"/>
    <w:rsid w:val="003F201D"/>
    <w:rsid w:val="003F20BD"/>
    <w:rsid w:val="003F2117"/>
    <w:rsid w:val="003F2287"/>
    <w:rsid w:val="003F2511"/>
    <w:rsid w:val="003F2803"/>
    <w:rsid w:val="003F2804"/>
    <w:rsid w:val="003F2D35"/>
    <w:rsid w:val="003F30ED"/>
    <w:rsid w:val="003F31E6"/>
    <w:rsid w:val="003F343E"/>
    <w:rsid w:val="003F362B"/>
    <w:rsid w:val="003F36A1"/>
    <w:rsid w:val="003F3BA2"/>
    <w:rsid w:val="003F3E27"/>
    <w:rsid w:val="003F3F0E"/>
    <w:rsid w:val="003F40AC"/>
    <w:rsid w:val="003F4200"/>
    <w:rsid w:val="003F42A4"/>
    <w:rsid w:val="003F42B1"/>
    <w:rsid w:val="003F43B3"/>
    <w:rsid w:val="003F4568"/>
    <w:rsid w:val="003F46CB"/>
    <w:rsid w:val="003F47DE"/>
    <w:rsid w:val="003F4AD4"/>
    <w:rsid w:val="003F4D76"/>
    <w:rsid w:val="003F4E4F"/>
    <w:rsid w:val="003F4FAE"/>
    <w:rsid w:val="003F5293"/>
    <w:rsid w:val="003F5560"/>
    <w:rsid w:val="003F558F"/>
    <w:rsid w:val="003F5B77"/>
    <w:rsid w:val="003F5D04"/>
    <w:rsid w:val="003F5E60"/>
    <w:rsid w:val="003F5EC0"/>
    <w:rsid w:val="003F6163"/>
    <w:rsid w:val="003F62B3"/>
    <w:rsid w:val="003F69FF"/>
    <w:rsid w:val="003F6DB4"/>
    <w:rsid w:val="003F7073"/>
    <w:rsid w:val="003F70F7"/>
    <w:rsid w:val="003F7107"/>
    <w:rsid w:val="003F72FA"/>
    <w:rsid w:val="003F749E"/>
    <w:rsid w:val="003F7797"/>
    <w:rsid w:val="003F7806"/>
    <w:rsid w:val="003F7832"/>
    <w:rsid w:val="003F7A14"/>
    <w:rsid w:val="003F7F4B"/>
    <w:rsid w:val="004000C6"/>
    <w:rsid w:val="004004D3"/>
    <w:rsid w:val="00400762"/>
    <w:rsid w:val="004007C0"/>
    <w:rsid w:val="0040091D"/>
    <w:rsid w:val="00400B63"/>
    <w:rsid w:val="00400BB4"/>
    <w:rsid w:val="00400EA8"/>
    <w:rsid w:val="004011C7"/>
    <w:rsid w:val="00401308"/>
    <w:rsid w:val="0040130F"/>
    <w:rsid w:val="0040139F"/>
    <w:rsid w:val="004013F7"/>
    <w:rsid w:val="00401484"/>
    <w:rsid w:val="0040192D"/>
    <w:rsid w:val="00401A74"/>
    <w:rsid w:val="00401B33"/>
    <w:rsid w:val="00401B36"/>
    <w:rsid w:val="00401E60"/>
    <w:rsid w:val="00401EAF"/>
    <w:rsid w:val="0040211D"/>
    <w:rsid w:val="00402282"/>
    <w:rsid w:val="00402357"/>
    <w:rsid w:val="0040253A"/>
    <w:rsid w:val="00402EE0"/>
    <w:rsid w:val="004030D5"/>
    <w:rsid w:val="00403230"/>
    <w:rsid w:val="00403430"/>
    <w:rsid w:val="00403850"/>
    <w:rsid w:val="0040398E"/>
    <w:rsid w:val="00403AAA"/>
    <w:rsid w:val="00403B28"/>
    <w:rsid w:val="00403D54"/>
    <w:rsid w:val="00403F40"/>
    <w:rsid w:val="00403FF7"/>
    <w:rsid w:val="0040408E"/>
    <w:rsid w:val="00404864"/>
    <w:rsid w:val="00404CC8"/>
    <w:rsid w:val="00404CE7"/>
    <w:rsid w:val="00404D58"/>
    <w:rsid w:val="00404E0B"/>
    <w:rsid w:val="00404F99"/>
    <w:rsid w:val="004053B6"/>
    <w:rsid w:val="004055C7"/>
    <w:rsid w:val="00405700"/>
    <w:rsid w:val="00405888"/>
    <w:rsid w:val="00405C3B"/>
    <w:rsid w:val="00405EB3"/>
    <w:rsid w:val="00406347"/>
    <w:rsid w:val="004064E9"/>
    <w:rsid w:val="00406678"/>
    <w:rsid w:val="0040669C"/>
    <w:rsid w:val="004068A5"/>
    <w:rsid w:val="00406A92"/>
    <w:rsid w:val="00406B5F"/>
    <w:rsid w:val="00407138"/>
    <w:rsid w:val="00407226"/>
    <w:rsid w:val="004072B7"/>
    <w:rsid w:val="0040734A"/>
    <w:rsid w:val="0040748E"/>
    <w:rsid w:val="004077CB"/>
    <w:rsid w:val="00407A7F"/>
    <w:rsid w:val="00407E5A"/>
    <w:rsid w:val="00407EE4"/>
    <w:rsid w:val="004101FC"/>
    <w:rsid w:val="004102B2"/>
    <w:rsid w:val="00410382"/>
    <w:rsid w:val="00410659"/>
    <w:rsid w:val="004106DA"/>
    <w:rsid w:val="004107E0"/>
    <w:rsid w:val="00410E19"/>
    <w:rsid w:val="00410F1A"/>
    <w:rsid w:val="00411209"/>
    <w:rsid w:val="004112E7"/>
    <w:rsid w:val="004112F9"/>
    <w:rsid w:val="00411401"/>
    <w:rsid w:val="0041154F"/>
    <w:rsid w:val="00411557"/>
    <w:rsid w:val="0041161F"/>
    <w:rsid w:val="004117B8"/>
    <w:rsid w:val="0041180A"/>
    <w:rsid w:val="00411886"/>
    <w:rsid w:val="00411DA9"/>
    <w:rsid w:val="00411DC1"/>
    <w:rsid w:val="004122E1"/>
    <w:rsid w:val="00412562"/>
    <w:rsid w:val="00412937"/>
    <w:rsid w:val="00412AF0"/>
    <w:rsid w:val="00412BC2"/>
    <w:rsid w:val="00412EFE"/>
    <w:rsid w:val="00412F7D"/>
    <w:rsid w:val="00412F8B"/>
    <w:rsid w:val="00413181"/>
    <w:rsid w:val="004132E0"/>
    <w:rsid w:val="00413619"/>
    <w:rsid w:val="0041391B"/>
    <w:rsid w:val="00413BA1"/>
    <w:rsid w:val="00413C41"/>
    <w:rsid w:val="004142C5"/>
    <w:rsid w:val="004142FE"/>
    <w:rsid w:val="00414483"/>
    <w:rsid w:val="00414847"/>
    <w:rsid w:val="00414EEA"/>
    <w:rsid w:val="0041506B"/>
    <w:rsid w:val="00415197"/>
    <w:rsid w:val="00415805"/>
    <w:rsid w:val="00416031"/>
    <w:rsid w:val="00416173"/>
    <w:rsid w:val="00416222"/>
    <w:rsid w:val="00416427"/>
    <w:rsid w:val="004164DF"/>
    <w:rsid w:val="00416753"/>
    <w:rsid w:val="0041675E"/>
    <w:rsid w:val="0041683F"/>
    <w:rsid w:val="00416928"/>
    <w:rsid w:val="00416B42"/>
    <w:rsid w:val="00416B56"/>
    <w:rsid w:val="00416CBF"/>
    <w:rsid w:val="00416E64"/>
    <w:rsid w:val="00416E6E"/>
    <w:rsid w:val="00416EA4"/>
    <w:rsid w:val="00416FED"/>
    <w:rsid w:val="004170CC"/>
    <w:rsid w:val="00417181"/>
    <w:rsid w:val="004176AC"/>
    <w:rsid w:val="004201CB"/>
    <w:rsid w:val="00420398"/>
    <w:rsid w:val="004204A5"/>
    <w:rsid w:val="004206D4"/>
    <w:rsid w:val="004208C7"/>
    <w:rsid w:val="00420C45"/>
    <w:rsid w:val="004211FD"/>
    <w:rsid w:val="0042121E"/>
    <w:rsid w:val="004212E9"/>
    <w:rsid w:val="00421378"/>
    <w:rsid w:val="004215C5"/>
    <w:rsid w:val="0042167F"/>
    <w:rsid w:val="00421686"/>
    <w:rsid w:val="0042199E"/>
    <w:rsid w:val="00421CC6"/>
    <w:rsid w:val="00421CDB"/>
    <w:rsid w:val="00422043"/>
    <w:rsid w:val="00422090"/>
    <w:rsid w:val="004223D8"/>
    <w:rsid w:val="0042272F"/>
    <w:rsid w:val="00422993"/>
    <w:rsid w:val="00422A68"/>
    <w:rsid w:val="00422E71"/>
    <w:rsid w:val="00422F67"/>
    <w:rsid w:val="00423706"/>
    <w:rsid w:val="0042387D"/>
    <w:rsid w:val="00423B5D"/>
    <w:rsid w:val="00423DDD"/>
    <w:rsid w:val="00423EF6"/>
    <w:rsid w:val="00424551"/>
    <w:rsid w:val="0042455D"/>
    <w:rsid w:val="0042455E"/>
    <w:rsid w:val="004245AF"/>
    <w:rsid w:val="004245BD"/>
    <w:rsid w:val="00424630"/>
    <w:rsid w:val="0042497C"/>
    <w:rsid w:val="00424D57"/>
    <w:rsid w:val="00424F13"/>
    <w:rsid w:val="0042512A"/>
    <w:rsid w:val="004253F0"/>
    <w:rsid w:val="00425443"/>
    <w:rsid w:val="00425B22"/>
    <w:rsid w:val="00425F20"/>
    <w:rsid w:val="00426273"/>
    <w:rsid w:val="004264F7"/>
    <w:rsid w:val="0042662F"/>
    <w:rsid w:val="004268A3"/>
    <w:rsid w:val="00426903"/>
    <w:rsid w:val="00426904"/>
    <w:rsid w:val="00426C5C"/>
    <w:rsid w:val="00426DD8"/>
    <w:rsid w:val="00427073"/>
    <w:rsid w:val="004272AD"/>
    <w:rsid w:val="00427461"/>
    <w:rsid w:val="00427759"/>
    <w:rsid w:val="00427A15"/>
    <w:rsid w:val="00427DF4"/>
    <w:rsid w:val="00427E75"/>
    <w:rsid w:val="004300DC"/>
    <w:rsid w:val="00430343"/>
    <w:rsid w:val="00430459"/>
    <w:rsid w:val="00430662"/>
    <w:rsid w:val="004309FA"/>
    <w:rsid w:val="00430ED8"/>
    <w:rsid w:val="00431052"/>
    <w:rsid w:val="00431469"/>
    <w:rsid w:val="004314AE"/>
    <w:rsid w:val="004315DE"/>
    <w:rsid w:val="00431602"/>
    <w:rsid w:val="00431B79"/>
    <w:rsid w:val="00431C3C"/>
    <w:rsid w:val="00431C58"/>
    <w:rsid w:val="00431CFB"/>
    <w:rsid w:val="00431DA4"/>
    <w:rsid w:val="00431E8A"/>
    <w:rsid w:val="00431F89"/>
    <w:rsid w:val="004321A1"/>
    <w:rsid w:val="00432407"/>
    <w:rsid w:val="0043252C"/>
    <w:rsid w:val="0043257B"/>
    <w:rsid w:val="00432603"/>
    <w:rsid w:val="00432842"/>
    <w:rsid w:val="004328F4"/>
    <w:rsid w:val="00432C36"/>
    <w:rsid w:val="00432F4A"/>
    <w:rsid w:val="0043354A"/>
    <w:rsid w:val="004335B4"/>
    <w:rsid w:val="004336D5"/>
    <w:rsid w:val="0043394B"/>
    <w:rsid w:val="00433AD4"/>
    <w:rsid w:val="004340AA"/>
    <w:rsid w:val="00434109"/>
    <w:rsid w:val="00434284"/>
    <w:rsid w:val="0043429F"/>
    <w:rsid w:val="00434516"/>
    <w:rsid w:val="00434635"/>
    <w:rsid w:val="004347BA"/>
    <w:rsid w:val="004348B6"/>
    <w:rsid w:val="00434BE1"/>
    <w:rsid w:val="00434CBC"/>
    <w:rsid w:val="00434D15"/>
    <w:rsid w:val="00434D27"/>
    <w:rsid w:val="00434D7B"/>
    <w:rsid w:val="00434E0C"/>
    <w:rsid w:val="004353CD"/>
    <w:rsid w:val="004353E3"/>
    <w:rsid w:val="00435728"/>
    <w:rsid w:val="00435752"/>
    <w:rsid w:val="004357BE"/>
    <w:rsid w:val="00435AB5"/>
    <w:rsid w:val="00435B10"/>
    <w:rsid w:val="00435B6F"/>
    <w:rsid w:val="00436144"/>
    <w:rsid w:val="004361FD"/>
    <w:rsid w:val="0043639C"/>
    <w:rsid w:val="0043674C"/>
    <w:rsid w:val="004369F2"/>
    <w:rsid w:val="00436AD7"/>
    <w:rsid w:val="00436D4A"/>
    <w:rsid w:val="004370B7"/>
    <w:rsid w:val="004372BE"/>
    <w:rsid w:val="00437346"/>
    <w:rsid w:val="004373B3"/>
    <w:rsid w:val="00437524"/>
    <w:rsid w:val="004375C4"/>
    <w:rsid w:val="00437605"/>
    <w:rsid w:val="0043765F"/>
    <w:rsid w:val="004379CB"/>
    <w:rsid w:val="00440347"/>
    <w:rsid w:val="004406CF"/>
    <w:rsid w:val="00440A03"/>
    <w:rsid w:val="00440D9E"/>
    <w:rsid w:val="004413E1"/>
    <w:rsid w:val="004415EC"/>
    <w:rsid w:val="00441A67"/>
    <w:rsid w:val="00441ADC"/>
    <w:rsid w:val="00441B8A"/>
    <w:rsid w:val="00441B9E"/>
    <w:rsid w:val="00441EEA"/>
    <w:rsid w:val="00441F70"/>
    <w:rsid w:val="0044222D"/>
    <w:rsid w:val="0044245D"/>
    <w:rsid w:val="00442576"/>
    <w:rsid w:val="004426B2"/>
    <w:rsid w:val="00442A7F"/>
    <w:rsid w:val="00442C3B"/>
    <w:rsid w:val="00442D7B"/>
    <w:rsid w:val="00442DE5"/>
    <w:rsid w:val="00442E44"/>
    <w:rsid w:val="00443118"/>
    <w:rsid w:val="0044319D"/>
    <w:rsid w:val="004438F0"/>
    <w:rsid w:val="00443AB6"/>
    <w:rsid w:val="00443B62"/>
    <w:rsid w:val="00443BA3"/>
    <w:rsid w:val="00443D9F"/>
    <w:rsid w:val="00443DC2"/>
    <w:rsid w:val="00443E28"/>
    <w:rsid w:val="00443FA2"/>
    <w:rsid w:val="004443D8"/>
    <w:rsid w:val="00444445"/>
    <w:rsid w:val="004444DE"/>
    <w:rsid w:val="0044453A"/>
    <w:rsid w:val="00445185"/>
    <w:rsid w:val="004452F7"/>
    <w:rsid w:val="004453B8"/>
    <w:rsid w:val="0044546B"/>
    <w:rsid w:val="0044562F"/>
    <w:rsid w:val="0044581C"/>
    <w:rsid w:val="00445980"/>
    <w:rsid w:val="004459F8"/>
    <w:rsid w:val="00446253"/>
    <w:rsid w:val="004465F0"/>
    <w:rsid w:val="00446644"/>
    <w:rsid w:val="004466D5"/>
    <w:rsid w:val="00446757"/>
    <w:rsid w:val="00446BAF"/>
    <w:rsid w:val="00446E8E"/>
    <w:rsid w:val="0044778A"/>
    <w:rsid w:val="004477F3"/>
    <w:rsid w:val="0044794D"/>
    <w:rsid w:val="004479FD"/>
    <w:rsid w:val="00447A8D"/>
    <w:rsid w:val="00447DEA"/>
    <w:rsid w:val="00447E84"/>
    <w:rsid w:val="004500D1"/>
    <w:rsid w:val="0045024E"/>
    <w:rsid w:val="0045039A"/>
    <w:rsid w:val="00450422"/>
    <w:rsid w:val="0045059A"/>
    <w:rsid w:val="004505CC"/>
    <w:rsid w:val="004507C7"/>
    <w:rsid w:val="004507CC"/>
    <w:rsid w:val="004508C1"/>
    <w:rsid w:val="004508F0"/>
    <w:rsid w:val="00450DD2"/>
    <w:rsid w:val="004516F9"/>
    <w:rsid w:val="004519FF"/>
    <w:rsid w:val="00451D4A"/>
    <w:rsid w:val="00451DAC"/>
    <w:rsid w:val="00451DEB"/>
    <w:rsid w:val="00451E6C"/>
    <w:rsid w:val="00451FE3"/>
    <w:rsid w:val="004520CF"/>
    <w:rsid w:val="004521C6"/>
    <w:rsid w:val="0045237A"/>
    <w:rsid w:val="004524CD"/>
    <w:rsid w:val="00452660"/>
    <w:rsid w:val="00452673"/>
    <w:rsid w:val="004526D4"/>
    <w:rsid w:val="004529BE"/>
    <w:rsid w:val="00452C0D"/>
    <w:rsid w:val="00452EBB"/>
    <w:rsid w:val="00452EBF"/>
    <w:rsid w:val="004530E4"/>
    <w:rsid w:val="004532A2"/>
    <w:rsid w:val="00453575"/>
    <w:rsid w:val="0045399D"/>
    <w:rsid w:val="00453AEF"/>
    <w:rsid w:val="00453B14"/>
    <w:rsid w:val="00453B90"/>
    <w:rsid w:val="00453BFD"/>
    <w:rsid w:val="00453DAF"/>
    <w:rsid w:val="00453E70"/>
    <w:rsid w:val="004542E5"/>
    <w:rsid w:val="0045434F"/>
    <w:rsid w:val="004544F4"/>
    <w:rsid w:val="0045450C"/>
    <w:rsid w:val="00454665"/>
    <w:rsid w:val="00454807"/>
    <w:rsid w:val="004549C2"/>
    <w:rsid w:val="00454A3D"/>
    <w:rsid w:val="00454D60"/>
    <w:rsid w:val="00454DFE"/>
    <w:rsid w:val="00454FE4"/>
    <w:rsid w:val="004550EF"/>
    <w:rsid w:val="0045523E"/>
    <w:rsid w:val="00455282"/>
    <w:rsid w:val="0045540C"/>
    <w:rsid w:val="00455559"/>
    <w:rsid w:val="00455983"/>
    <w:rsid w:val="00455BF5"/>
    <w:rsid w:val="00455DEB"/>
    <w:rsid w:val="00455EAF"/>
    <w:rsid w:val="004560AD"/>
    <w:rsid w:val="00456549"/>
    <w:rsid w:val="004566BE"/>
    <w:rsid w:val="004566F2"/>
    <w:rsid w:val="00456704"/>
    <w:rsid w:val="004568BC"/>
    <w:rsid w:val="004569E5"/>
    <w:rsid w:val="00456C14"/>
    <w:rsid w:val="0045703D"/>
    <w:rsid w:val="0045718B"/>
    <w:rsid w:val="004572B5"/>
    <w:rsid w:val="00457730"/>
    <w:rsid w:val="00457956"/>
    <w:rsid w:val="00457B4C"/>
    <w:rsid w:val="00457C8D"/>
    <w:rsid w:val="00457FD0"/>
    <w:rsid w:val="00460237"/>
    <w:rsid w:val="00460273"/>
    <w:rsid w:val="004604B5"/>
    <w:rsid w:val="00460964"/>
    <w:rsid w:val="0046098C"/>
    <w:rsid w:val="004609EE"/>
    <w:rsid w:val="00461043"/>
    <w:rsid w:val="004610A8"/>
    <w:rsid w:val="0046136B"/>
    <w:rsid w:val="00461460"/>
    <w:rsid w:val="004615E1"/>
    <w:rsid w:val="004616FA"/>
    <w:rsid w:val="00461CB0"/>
    <w:rsid w:val="00461D57"/>
    <w:rsid w:val="00462082"/>
    <w:rsid w:val="004621B6"/>
    <w:rsid w:val="00462346"/>
    <w:rsid w:val="004624E7"/>
    <w:rsid w:val="00462652"/>
    <w:rsid w:val="00462665"/>
    <w:rsid w:val="00462688"/>
    <w:rsid w:val="004626DD"/>
    <w:rsid w:val="0046280B"/>
    <w:rsid w:val="004628A3"/>
    <w:rsid w:val="00462A91"/>
    <w:rsid w:val="00462ADE"/>
    <w:rsid w:val="00462C8D"/>
    <w:rsid w:val="00462E49"/>
    <w:rsid w:val="00462E85"/>
    <w:rsid w:val="0046335E"/>
    <w:rsid w:val="00463492"/>
    <w:rsid w:val="00463986"/>
    <w:rsid w:val="00463CEC"/>
    <w:rsid w:val="00463FC9"/>
    <w:rsid w:val="0046419B"/>
    <w:rsid w:val="0046436D"/>
    <w:rsid w:val="00464415"/>
    <w:rsid w:val="0046462F"/>
    <w:rsid w:val="00464803"/>
    <w:rsid w:val="00464C54"/>
    <w:rsid w:val="00465189"/>
    <w:rsid w:val="0046525D"/>
    <w:rsid w:val="00465288"/>
    <w:rsid w:val="00465A2A"/>
    <w:rsid w:val="00465A55"/>
    <w:rsid w:val="00465DDB"/>
    <w:rsid w:val="00465F3F"/>
    <w:rsid w:val="004663B7"/>
    <w:rsid w:val="004664CB"/>
    <w:rsid w:val="004664CE"/>
    <w:rsid w:val="0046654A"/>
    <w:rsid w:val="0046656F"/>
    <w:rsid w:val="00466716"/>
    <w:rsid w:val="004668EB"/>
    <w:rsid w:val="00466A22"/>
    <w:rsid w:val="00466D69"/>
    <w:rsid w:val="00466E1C"/>
    <w:rsid w:val="00467060"/>
    <w:rsid w:val="004671D9"/>
    <w:rsid w:val="004673BB"/>
    <w:rsid w:val="0046776D"/>
    <w:rsid w:val="00467AA1"/>
    <w:rsid w:val="00467CBC"/>
    <w:rsid w:val="00467F8D"/>
    <w:rsid w:val="004700D9"/>
    <w:rsid w:val="004701FA"/>
    <w:rsid w:val="0047024A"/>
    <w:rsid w:val="00470488"/>
    <w:rsid w:val="0047057C"/>
    <w:rsid w:val="00470671"/>
    <w:rsid w:val="00470FB7"/>
    <w:rsid w:val="00471559"/>
    <w:rsid w:val="00471641"/>
    <w:rsid w:val="00471958"/>
    <w:rsid w:val="00471AE0"/>
    <w:rsid w:val="00471C5B"/>
    <w:rsid w:val="00472007"/>
    <w:rsid w:val="0047238C"/>
    <w:rsid w:val="004723EB"/>
    <w:rsid w:val="004724E4"/>
    <w:rsid w:val="0047280C"/>
    <w:rsid w:val="0047289F"/>
    <w:rsid w:val="00472D7F"/>
    <w:rsid w:val="004732C2"/>
    <w:rsid w:val="00473383"/>
    <w:rsid w:val="004733BF"/>
    <w:rsid w:val="00473460"/>
    <w:rsid w:val="0047351A"/>
    <w:rsid w:val="00473572"/>
    <w:rsid w:val="00473A08"/>
    <w:rsid w:val="00473D6E"/>
    <w:rsid w:val="00473E5F"/>
    <w:rsid w:val="004743E2"/>
    <w:rsid w:val="00474425"/>
    <w:rsid w:val="0047497C"/>
    <w:rsid w:val="00474A29"/>
    <w:rsid w:val="00474B40"/>
    <w:rsid w:val="00474CA5"/>
    <w:rsid w:val="00475275"/>
    <w:rsid w:val="00475310"/>
    <w:rsid w:val="0047589A"/>
    <w:rsid w:val="00476022"/>
    <w:rsid w:val="004761AE"/>
    <w:rsid w:val="004762B1"/>
    <w:rsid w:val="0047647C"/>
    <w:rsid w:val="004766B7"/>
    <w:rsid w:val="004767EE"/>
    <w:rsid w:val="00476804"/>
    <w:rsid w:val="00476B87"/>
    <w:rsid w:val="00476CD4"/>
    <w:rsid w:val="00476DC0"/>
    <w:rsid w:val="00477059"/>
    <w:rsid w:val="004773F6"/>
    <w:rsid w:val="004774B9"/>
    <w:rsid w:val="00477557"/>
    <w:rsid w:val="004775C2"/>
    <w:rsid w:val="0047763A"/>
    <w:rsid w:val="00477AF5"/>
    <w:rsid w:val="004800A8"/>
    <w:rsid w:val="0048031B"/>
    <w:rsid w:val="004803A2"/>
    <w:rsid w:val="004804E4"/>
    <w:rsid w:val="004805C4"/>
    <w:rsid w:val="004809CE"/>
    <w:rsid w:val="00480B93"/>
    <w:rsid w:val="00480D52"/>
    <w:rsid w:val="00480E4C"/>
    <w:rsid w:val="004811B2"/>
    <w:rsid w:val="004811E4"/>
    <w:rsid w:val="00481703"/>
    <w:rsid w:val="0048190B"/>
    <w:rsid w:val="00481A07"/>
    <w:rsid w:val="00481EF8"/>
    <w:rsid w:val="00482162"/>
    <w:rsid w:val="0048246A"/>
    <w:rsid w:val="0048291E"/>
    <w:rsid w:val="00482AF9"/>
    <w:rsid w:val="00482EC4"/>
    <w:rsid w:val="00483085"/>
    <w:rsid w:val="004833BA"/>
    <w:rsid w:val="0048373C"/>
    <w:rsid w:val="00483790"/>
    <w:rsid w:val="00483AF0"/>
    <w:rsid w:val="0048419E"/>
    <w:rsid w:val="004842E1"/>
    <w:rsid w:val="004845CA"/>
    <w:rsid w:val="004845D6"/>
    <w:rsid w:val="00484D73"/>
    <w:rsid w:val="00484F65"/>
    <w:rsid w:val="00484FD1"/>
    <w:rsid w:val="00485113"/>
    <w:rsid w:val="00485337"/>
    <w:rsid w:val="0048536D"/>
    <w:rsid w:val="00485873"/>
    <w:rsid w:val="00485894"/>
    <w:rsid w:val="00485DD2"/>
    <w:rsid w:val="004860BD"/>
    <w:rsid w:val="0048630D"/>
    <w:rsid w:val="00486384"/>
    <w:rsid w:val="004865B1"/>
    <w:rsid w:val="00486649"/>
    <w:rsid w:val="0048664A"/>
    <w:rsid w:val="00486786"/>
    <w:rsid w:val="004869BA"/>
    <w:rsid w:val="00486B35"/>
    <w:rsid w:val="00486C7E"/>
    <w:rsid w:val="00486F1D"/>
    <w:rsid w:val="004871AF"/>
    <w:rsid w:val="004872C0"/>
    <w:rsid w:val="0048740F"/>
    <w:rsid w:val="004878D3"/>
    <w:rsid w:val="004879BB"/>
    <w:rsid w:val="00487B1B"/>
    <w:rsid w:val="00487CCC"/>
    <w:rsid w:val="00490066"/>
    <w:rsid w:val="00490112"/>
    <w:rsid w:val="004901BB"/>
    <w:rsid w:val="004902D9"/>
    <w:rsid w:val="004902E7"/>
    <w:rsid w:val="00490359"/>
    <w:rsid w:val="004904ED"/>
    <w:rsid w:val="00490545"/>
    <w:rsid w:val="00490736"/>
    <w:rsid w:val="00490793"/>
    <w:rsid w:val="004907CC"/>
    <w:rsid w:val="004909CB"/>
    <w:rsid w:val="00490A85"/>
    <w:rsid w:val="00490BAF"/>
    <w:rsid w:val="00490DA8"/>
    <w:rsid w:val="004910C0"/>
    <w:rsid w:val="00491246"/>
    <w:rsid w:val="004912D4"/>
    <w:rsid w:val="00491AB2"/>
    <w:rsid w:val="00491E9B"/>
    <w:rsid w:val="00491EDE"/>
    <w:rsid w:val="00491EE5"/>
    <w:rsid w:val="00491FA5"/>
    <w:rsid w:val="0049225F"/>
    <w:rsid w:val="00492616"/>
    <w:rsid w:val="0049274C"/>
    <w:rsid w:val="004928CB"/>
    <w:rsid w:val="004928E0"/>
    <w:rsid w:val="00492BC6"/>
    <w:rsid w:val="00492E43"/>
    <w:rsid w:val="00492F6F"/>
    <w:rsid w:val="00492FC1"/>
    <w:rsid w:val="0049343F"/>
    <w:rsid w:val="004935A8"/>
    <w:rsid w:val="004937D9"/>
    <w:rsid w:val="0049380B"/>
    <w:rsid w:val="004939BD"/>
    <w:rsid w:val="00493F97"/>
    <w:rsid w:val="0049405D"/>
    <w:rsid w:val="0049461C"/>
    <w:rsid w:val="004948AE"/>
    <w:rsid w:val="00494ACB"/>
    <w:rsid w:val="00494F83"/>
    <w:rsid w:val="00494F92"/>
    <w:rsid w:val="00495409"/>
    <w:rsid w:val="00495DDF"/>
    <w:rsid w:val="00495E2C"/>
    <w:rsid w:val="00495F4F"/>
    <w:rsid w:val="00495FCA"/>
    <w:rsid w:val="0049606D"/>
    <w:rsid w:val="00496772"/>
    <w:rsid w:val="00496829"/>
    <w:rsid w:val="00496848"/>
    <w:rsid w:val="00496C6A"/>
    <w:rsid w:val="004971EC"/>
    <w:rsid w:val="00497422"/>
    <w:rsid w:val="004975FE"/>
    <w:rsid w:val="004979B1"/>
    <w:rsid w:val="00497E20"/>
    <w:rsid w:val="004A0413"/>
    <w:rsid w:val="004A0470"/>
    <w:rsid w:val="004A05A3"/>
    <w:rsid w:val="004A06C8"/>
    <w:rsid w:val="004A0700"/>
    <w:rsid w:val="004A07FF"/>
    <w:rsid w:val="004A0851"/>
    <w:rsid w:val="004A090B"/>
    <w:rsid w:val="004A096B"/>
    <w:rsid w:val="004A0970"/>
    <w:rsid w:val="004A0A37"/>
    <w:rsid w:val="004A0CCD"/>
    <w:rsid w:val="004A0D54"/>
    <w:rsid w:val="004A10CE"/>
    <w:rsid w:val="004A115E"/>
    <w:rsid w:val="004A1255"/>
    <w:rsid w:val="004A1727"/>
    <w:rsid w:val="004A17BC"/>
    <w:rsid w:val="004A1AB7"/>
    <w:rsid w:val="004A1B2E"/>
    <w:rsid w:val="004A1BA1"/>
    <w:rsid w:val="004A1C38"/>
    <w:rsid w:val="004A1C5C"/>
    <w:rsid w:val="004A2202"/>
    <w:rsid w:val="004A228B"/>
    <w:rsid w:val="004A242F"/>
    <w:rsid w:val="004A24D7"/>
    <w:rsid w:val="004A280C"/>
    <w:rsid w:val="004A28AF"/>
    <w:rsid w:val="004A29FF"/>
    <w:rsid w:val="004A2AAD"/>
    <w:rsid w:val="004A2C02"/>
    <w:rsid w:val="004A2C0E"/>
    <w:rsid w:val="004A36F4"/>
    <w:rsid w:val="004A3832"/>
    <w:rsid w:val="004A3837"/>
    <w:rsid w:val="004A38F1"/>
    <w:rsid w:val="004A3A90"/>
    <w:rsid w:val="004A3C25"/>
    <w:rsid w:val="004A3E1B"/>
    <w:rsid w:val="004A3E9E"/>
    <w:rsid w:val="004A3ED1"/>
    <w:rsid w:val="004A3F16"/>
    <w:rsid w:val="004A4205"/>
    <w:rsid w:val="004A441A"/>
    <w:rsid w:val="004A4463"/>
    <w:rsid w:val="004A45BB"/>
    <w:rsid w:val="004A49A0"/>
    <w:rsid w:val="004A4D28"/>
    <w:rsid w:val="004A5961"/>
    <w:rsid w:val="004A5AD4"/>
    <w:rsid w:val="004A5C08"/>
    <w:rsid w:val="004A5DF2"/>
    <w:rsid w:val="004A653D"/>
    <w:rsid w:val="004A663A"/>
    <w:rsid w:val="004A6A46"/>
    <w:rsid w:val="004A6AF8"/>
    <w:rsid w:val="004A6F32"/>
    <w:rsid w:val="004A6F5A"/>
    <w:rsid w:val="004A74A3"/>
    <w:rsid w:val="004A788E"/>
    <w:rsid w:val="004A7DC8"/>
    <w:rsid w:val="004A7EC1"/>
    <w:rsid w:val="004A7FE2"/>
    <w:rsid w:val="004B00AA"/>
    <w:rsid w:val="004B00E2"/>
    <w:rsid w:val="004B02AB"/>
    <w:rsid w:val="004B03FF"/>
    <w:rsid w:val="004B0434"/>
    <w:rsid w:val="004B09C5"/>
    <w:rsid w:val="004B0A08"/>
    <w:rsid w:val="004B0F1E"/>
    <w:rsid w:val="004B0FD2"/>
    <w:rsid w:val="004B1061"/>
    <w:rsid w:val="004B13B0"/>
    <w:rsid w:val="004B1C7D"/>
    <w:rsid w:val="004B1C9D"/>
    <w:rsid w:val="004B2197"/>
    <w:rsid w:val="004B21E0"/>
    <w:rsid w:val="004B236A"/>
    <w:rsid w:val="004B2384"/>
    <w:rsid w:val="004B245A"/>
    <w:rsid w:val="004B2460"/>
    <w:rsid w:val="004B262C"/>
    <w:rsid w:val="004B270F"/>
    <w:rsid w:val="004B2927"/>
    <w:rsid w:val="004B2B54"/>
    <w:rsid w:val="004B3098"/>
    <w:rsid w:val="004B3230"/>
    <w:rsid w:val="004B34D5"/>
    <w:rsid w:val="004B34DE"/>
    <w:rsid w:val="004B3772"/>
    <w:rsid w:val="004B3E4E"/>
    <w:rsid w:val="004B4095"/>
    <w:rsid w:val="004B45EA"/>
    <w:rsid w:val="004B472D"/>
    <w:rsid w:val="004B4A59"/>
    <w:rsid w:val="004B4B4D"/>
    <w:rsid w:val="004B4C70"/>
    <w:rsid w:val="004B4D70"/>
    <w:rsid w:val="004B4ED9"/>
    <w:rsid w:val="004B5121"/>
    <w:rsid w:val="004B5309"/>
    <w:rsid w:val="004B5371"/>
    <w:rsid w:val="004B53C6"/>
    <w:rsid w:val="004B54AB"/>
    <w:rsid w:val="004B56F2"/>
    <w:rsid w:val="004B5B6A"/>
    <w:rsid w:val="004B5BB3"/>
    <w:rsid w:val="004B5D71"/>
    <w:rsid w:val="004B5E95"/>
    <w:rsid w:val="004B5F3F"/>
    <w:rsid w:val="004B60C8"/>
    <w:rsid w:val="004B615C"/>
    <w:rsid w:val="004B62E2"/>
    <w:rsid w:val="004B64C9"/>
    <w:rsid w:val="004B65A6"/>
    <w:rsid w:val="004B65B6"/>
    <w:rsid w:val="004B67B6"/>
    <w:rsid w:val="004B6812"/>
    <w:rsid w:val="004B6813"/>
    <w:rsid w:val="004B69B5"/>
    <w:rsid w:val="004B6D4B"/>
    <w:rsid w:val="004B6D7C"/>
    <w:rsid w:val="004B6D97"/>
    <w:rsid w:val="004B6DBD"/>
    <w:rsid w:val="004B6E4A"/>
    <w:rsid w:val="004B6E60"/>
    <w:rsid w:val="004B7069"/>
    <w:rsid w:val="004B7155"/>
    <w:rsid w:val="004B769A"/>
    <w:rsid w:val="004B7B9E"/>
    <w:rsid w:val="004B7FD4"/>
    <w:rsid w:val="004C01F7"/>
    <w:rsid w:val="004C0396"/>
    <w:rsid w:val="004C069C"/>
    <w:rsid w:val="004C06F2"/>
    <w:rsid w:val="004C07A7"/>
    <w:rsid w:val="004C0947"/>
    <w:rsid w:val="004C0CE1"/>
    <w:rsid w:val="004C0CFD"/>
    <w:rsid w:val="004C0D69"/>
    <w:rsid w:val="004C0FDB"/>
    <w:rsid w:val="004C1138"/>
    <w:rsid w:val="004C1301"/>
    <w:rsid w:val="004C16EF"/>
    <w:rsid w:val="004C179A"/>
    <w:rsid w:val="004C1A82"/>
    <w:rsid w:val="004C1ADB"/>
    <w:rsid w:val="004C1F16"/>
    <w:rsid w:val="004C1FA0"/>
    <w:rsid w:val="004C2007"/>
    <w:rsid w:val="004C2075"/>
    <w:rsid w:val="004C21FA"/>
    <w:rsid w:val="004C227F"/>
    <w:rsid w:val="004C2521"/>
    <w:rsid w:val="004C2682"/>
    <w:rsid w:val="004C27A3"/>
    <w:rsid w:val="004C2843"/>
    <w:rsid w:val="004C2B63"/>
    <w:rsid w:val="004C319A"/>
    <w:rsid w:val="004C33B6"/>
    <w:rsid w:val="004C343C"/>
    <w:rsid w:val="004C3626"/>
    <w:rsid w:val="004C37ED"/>
    <w:rsid w:val="004C3A99"/>
    <w:rsid w:val="004C3CEA"/>
    <w:rsid w:val="004C4307"/>
    <w:rsid w:val="004C4380"/>
    <w:rsid w:val="004C43AD"/>
    <w:rsid w:val="004C45AF"/>
    <w:rsid w:val="004C4646"/>
    <w:rsid w:val="004C469A"/>
    <w:rsid w:val="004C49F9"/>
    <w:rsid w:val="004C4F3E"/>
    <w:rsid w:val="004C4F96"/>
    <w:rsid w:val="004C4F9D"/>
    <w:rsid w:val="004C5101"/>
    <w:rsid w:val="004C51BC"/>
    <w:rsid w:val="004C542A"/>
    <w:rsid w:val="004C54A1"/>
    <w:rsid w:val="004C5551"/>
    <w:rsid w:val="004C598F"/>
    <w:rsid w:val="004C5BFC"/>
    <w:rsid w:val="004C5D5D"/>
    <w:rsid w:val="004C5E88"/>
    <w:rsid w:val="004C618D"/>
    <w:rsid w:val="004C61DE"/>
    <w:rsid w:val="004C6539"/>
    <w:rsid w:val="004C6AA3"/>
    <w:rsid w:val="004C6CC8"/>
    <w:rsid w:val="004C6E0C"/>
    <w:rsid w:val="004C6F6F"/>
    <w:rsid w:val="004C6FB7"/>
    <w:rsid w:val="004C769D"/>
    <w:rsid w:val="004C77CC"/>
    <w:rsid w:val="004C7AF2"/>
    <w:rsid w:val="004C7D96"/>
    <w:rsid w:val="004C7E73"/>
    <w:rsid w:val="004D01B6"/>
    <w:rsid w:val="004D03EB"/>
    <w:rsid w:val="004D03F6"/>
    <w:rsid w:val="004D0480"/>
    <w:rsid w:val="004D04DF"/>
    <w:rsid w:val="004D0712"/>
    <w:rsid w:val="004D0753"/>
    <w:rsid w:val="004D086B"/>
    <w:rsid w:val="004D092D"/>
    <w:rsid w:val="004D0AE0"/>
    <w:rsid w:val="004D0AE4"/>
    <w:rsid w:val="004D0BF0"/>
    <w:rsid w:val="004D0C9C"/>
    <w:rsid w:val="004D0F35"/>
    <w:rsid w:val="004D12C0"/>
    <w:rsid w:val="004D12E5"/>
    <w:rsid w:val="004D133C"/>
    <w:rsid w:val="004D1345"/>
    <w:rsid w:val="004D1639"/>
    <w:rsid w:val="004D16ED"/>
    <w:rsid w:val="004D1B68"/>
    <w:rsid w:val="004D1CA2"/>
    <w:rsid w:val="004D1DF6"/>
    <w:rsid w:val="004D21A5"/>
    <w:rsid w:val="004D2540"/>
    <w:rsid w:val="004D2609"/>
    <w:rsid w:val="004D26F3"/>
    <w:rsid w:val="004D2752"/>
    <w:rsid w:val="004D2AE2"/>
    <w:rsid w:val="004D2C0B"/>
    <w:rsid w:val="004D2DF4"/>
    <w:rsid w:val="004D305A"/>
    <w:rsid w:val="004D3479"/>
    <w:rsid w:val="004D3483"/>
    <w:rsid w:val="004D3601"/>
    <w:rsid w:val="004D39EA"/>
    <w:rsid w:val="004D3AFB"/>
    <w:rsid w:val="004D3B9A"/>
    <w:rsid w:val="004D3FDA"/>
    <w:rsid w:val="004D408F"/>
    <w:rsid w:val="004D41FB"/>
    <w:rsid w:val="004D4345"/>
    <w:rsid w:val="004D46BA"/>
    <w:rsid w:val="004D46F4"/>
    <w:rsid w:val="004D4B50"/>
    <w:rsid w:val="004D4BA7"/>
    <w:rsid w:val="004D4C02"/>
    <w:rsid w:val="004D4C68"/>
    <w:rsid w:val="004D4D1E"/>
    <w:rsid w:val="004D4D46"/>
    <w:rsid w:val="004D4E30"/>
    <w:rsid w:val="004D5297"/>
    <w:rsid w:val="004D5299"/>
    <w:rsid w:val="004D5395"/>
    <w:rsid w:val="004D547D"/>
    <w:rsid w:val="004D5690"/>
    <w:rsid w:val="004D5734"/>
    <w:rsid w:val="004D580F"/>
    <w:rsid w:val="004D5E75"/>
    <w:rsid w:val="004D5F36"/>
    <w:rsid w:val="004D5FC5"/>
    <w:rsid w:val="004D62FE"/>
    <w:rsid w:val="004D6335"/>
    <w:rsid w:val="004D6ADC"/>
    <w:rsid w:val="004D71BF"/>
    <w:rsid w:val="004D7234"/>
    <w:rsid w:val="004D73A3"/>
    <w:rsid w:val="004D7455"/>
    <w:rsid w:val="004D7567"/>
    <w:rsid w:val="004D7B23"/>
    <w:rsid w:val="004D7C68"/>
    <w:rsid w:val="004D7E7C"/>
    <w:rsid w:val="004E0062"/>
    <w:rsid w:val="004E01AA"/>
    <w:rsid w:val="004E05B8"/>
    <w:rsid w:val="004E05BB"/>
    <w:rsid w:val="004E073E"/>
    <w:rsid w:val="004E077A"/>
    <w:rsid w:val="004E0815"/>
    <w:rsid w:val="004E0939"/>
    <w:rsid w:val="004E0AB4"/>
    <w:rsid w:val="004E0FD9"/>
    <w:rsid w:val="004E1072"/>
    <w:rsid w:val="004E10C6"/>
    <w:rsid w:val="004E1250"/>
    <w:rsid w:val="004E1446"/>
    <w:rsid w:val="004E148D"/>
    <w:rsid w:val="004E14F1"/>
    <w:rsid w:val="004E17CE"/>
    <w:rsid w:val="004E19A5"/>
    <w:rsid w:val="004E1A3B"/>
    <w:rsid w:val="004E1CC1"/>
    <w:rsid w:val="004E1D0A"/>
    <w:rsid w:val="004E1DCF"/>
    <w:rsid w:val="004E1FAB"/>
    <w:rsid w:val="004E205A"/>
    <w:rsid w:val="004E2466"/>
    <w:rsid w:val="004E2811"/>
    <w:rsid w:val="004E29A5"/>
    <w:rsid w:val="004E2AA7"/>
    <w:rsid w:val="004E2B58"/>
    <w:rsid w:val="004E2BD3"/>
    <w:rsid w:val="004E326D"/>
    <w:rsid w:val="004E33E0"/>
    <w:rsid w:val="004E3664"/>
    <w:rsid w:val="004E3673"/>
    <w:rsid w:val="004E3812"/>
    <w:rsid w:val="004E3B4A"/>
    <w:rsid w:val="004E3DED"/>
    <w:rsid w:val="004E3EBE"/>
    <w:rsid w:val="004E4121"/>
    <w:rsid w:val="004E4237"/>
    <w:rsid w:val="004E42C6"/>
    <w:rsid w:val="004E4446"/>
    <w:rsid w:val="004E4504"/>
    <w:rsid w:val="004E4606"/>
    <w:rsid w:val="004E4797"/>
    <w:rsid w:val="004E48D8"/>
    <w:rsid w:val="004E4A5C"/>
    <w:rsid w:val="004E4B79"/>
    <w:rsid w:val="004E4CF1"/>
    <w:rsid w:val="004E4F90"/>
    <w:rsid w:val="004E5185"/>
    <w:rsid w:val="004E5620"/>
    <w:rsid w:val="004E56B8"/>
    <w:rsid w:val="004E5752"/>
    <w:rsid w:val="004E588B"/>
    <w:rsid w:val="004E5895"/>
    <w:rsid w:val="004E5A9A"/>
    <w:rsid w:val="004E5B12"/>
    <w:rsid w:val="004E5FB3"/>
    <w:rsid w:val="004E6050"/>
    <w:rsid w:val="004E620D"/>
    <w:rsid w:val="004E63E9"/>
    <w:rsid w:val="004E6751"/>
    <w:rsid w:val="004E6973"/>
    <w:rsid w:val="004E69BD"/>
    <w:rsid w:val="004E6B94"/>
    <w:rsid w:val="004E6D5F"/>
    <w:rsid w:val="004E6E55"/>
    <w:rsid w:val="004E71B1"/>
    <w:rsid w:val="004E72BA"/>
    <w:rsid w:val="004E7399"/>
    <w:rsid w:val="004E7782"/>
    <w:rsid w:val="004E77DD"/>
    <w:rsid w:val="004E7A40"/>
    <w:rsid w:val="004E7D8B"/>
    <w:rsid w:val="004E7F74"/>
    <w:rsid w:val="004E7FD2"/>
    <w:rsid w:val="004F0139"/>
    <w:rsid w:val="004F0163"/>
    <w:rsid w:val="004F01BA"/>
    <w:rsid w:val="004F0396"/>
    <w:rsid w:val="004F0414"/>
    <w:rsid w:val="004F0BEB"/>
    <w:rsid w:val="004F0C92"/>
    <w:rsid w:val="004F0EE2"/>
    <w:rsid w:val="004F0F40"/>
    <w:rsid w:val="004F1063"/>
    <w:rsid w:val="004F1090"/>
    <w:rsid w:val="004F10FA"/>
    <w:rsid w:val="004F15AA"/>
    <w:rsid w:val="004F16F3"/>
    <w:rsid w:val="004F1727"/>
    <w:rsid w:val="004F1C4B"/>
    <w:rsid w:val="004F21A5"/>
    <w:rsid w:val="004F2350"/>
    <w:rsid w:val="004F2526"/>
    <w:rsid w:val="004F2782"/>
    <w:rsid w:val="004F2DFE"/>
    <w:rsid w:val="004F2E11"/>
    <w:rsid w:val="004F301F"/>
    <w:rsid w:val="004F3082"/>
    <w:rsid w:val="004F3085"/>
    <w:rsid w:val="004F309D"/>
    <w:rsid w:val="004F3336"/>
    <w:rsid w:val="004F3360"/>
    <w:rsid w:val="004F347E"/>
    <w:rsid w:val="004F350B"/>
    <w:rsid w:val="004F3730"/>
    <w:rsid w:val="004F3B3A"/>
    <w:rsid w:val="004F3C0C"/>
    <w:rsid w:val="004F3C5D"/>
    <w:rsid w:val="004F3DFD"/>
    <w:rsid w:val="004F3E55"/>
    <w:rsid w:val="004F45AF"/>
    <w:rsid w:val="004F45E8"/>
    <w:rsid w:val="004F47A5"/>
    <w:rsid w:val="004F49D7"/>
    <w:rsid w:val="004F4A03"/>
    <w:rsid w:val="004F4C76"/>
    <w:rsid w:val="004F4EF9"/>
    <w:rsid w:val="004F4FAD"/>
    <w:rsid w:val="004F5541"/>
    <w:rsid w:val="004F5692"/>
    <w:rsid w:val="004F56B5"/>
    <w:rsid w:val="004F58F2"/>
    <w:rsid w:val="004F5BF9"/>
    <w:rsid w:val="004F5EFD"/>
    <w:rsid w:val="004F5F6C"/>
    <w:rsid w:val="004F5FAF"/>
    <w:rsid w:val="004F5FD3"/>
    <w:rsid w:val="004F60C9"/>
    <w:rsid w:val="004F6343"/>
    <w:rsid w:val="004F664C"/>
    <w:rsid w:val="004F6810"/>
    <w:rsid w:val="004F6848"/>
    <w:rsid w:val="004F6979"/>
    <w:rsid w:val="004F6B4E"/>
    <w:rsid w:val="004F6EEB"/>
    <w:rsid w:val="004F7103"/>
    <w:rsid w:val="004F710A"/>
    <w:rsid w:val="004F72D7"/>
    <w:rsid w:val="004F73B7"/>
    <w:rsid w:val="004F75D0"/>
    <w:rsid w:val="004F76E8"/>
    <w:rsid w:val="004F79D3"/>
    <w:rsid w:val="005001F2"/>
    <w:rsid w:val="0050037A"/>
    <w:rsid w:val="00500485"/>
    <w:rsid w:val="005004B3"/>
    <w:rsid w:val="00500524"/>
    <w:rsid w:val="00500624"/>
    <w:rsid w:val="005006CA"/>
    <w:rsid w:val="00500D82"/>
    <w:rsid w:val="00500EFD"/>
    <w:rsid w:val="00500F1E"/>
    <w:rsid w:val="0050109D"/>
    <w:rsid w:val="00501162"/>
    <w:rsid w:val="005014C8"/>
    <w:rsid w:val="00501884"/>
    <w:rsid w:val="005019EA"/>
    <w:rsid w:val="00501A27"/>
    <w:rsid w:val="00501C4D"/>
    <w:rsid w:val="0050220D"/>
    <w:rsid w:val="005022AA"/>
    <w:rsid w:val="005022AD"/>
    <w:rsid w:val="005025C1"/>
    <w:rsid w:val="00502757"/>
    <w:rsid w:val="0050282C"/>
    <w:rsid w:val="005029D7"/>
    <w:rsid w:val="00502B62"/>
    <w:rsid w:val="00503268"/>
    <w:rsid w:val="0050333D"/>
    <w:rsid w:val="0050334E"/>
    <w:rsid w:val="00503635"/>
    <w:rsid w:val="00503722"/>
    <w:rsid w:val="00503A54"/>
    <w:rsid w:val="00503B4E"/>
    <w:rsid w:val="00503CFD"/>
    <w:rsid w:val="00504071"/>
    <w:rsid w:val="0050424A"/>
    <w:rsid w:val="0050436C"/>
    <w:rsid w:val="005044A9"/>
    <w:rsid w:val="005045A0"/>
    <w:rsid w:val="00504E3B"/>
    <w:rsid w:val="00505073"/>
    <w:rsid w:val="005052E0"/>
    <w:rsid w:val="005052FD"/>
    <w:rsid w:val="0050537F"/>
    <w:rsid w:val="00505486"/>
    <w:rsid w:val="005054CA"/>
    <w:rsid w:val="005058A1"/>
    <w:rsid w:val="00505945"/>
    <w:rsid w:val="0050594D"/>
    <w:rsid w:val="00505990"/>
    <w:rsid w:val="00505B36"/>
    <w:rsid w:val="00505BAB"/>
    <w:rsid w:val="00505DC3"/>
    <w:rsid w:val="0050647F"/>
    <w:rsid w:val="00506B75"/>
    <w:rsid w:val="00506D3D"/>
    <w:rsid w:val="00506FF4"/>
    <w:rsid w:val="005070A5"/>
    <w:rsid w:val="00507166"/>
    <w:rsid w:val="00507269"/>
    <w:rsid w:val="0050732B"/>
    <w:rsid w:val="0050759C"/>
    <w:rsid w:val="005075AC"/>
    <w:rsid w:val="00507774"/>
    <w:rsid w:val="00507D28"/>
    <w:rsid w:val="00507EBA"/>
    <w:rsid w:val="00507FBD"/>
    <w:rsid w:val="00507FDA"/>
    <w:rsid w:val="005101C2"/>
    <w:rsid w:val="005106FF"/>
    <w:rsid w:val="0051081E"/>
    <w:rsid w:val="00510927"/>
    <w:rsid w:val="005109A4"/>
    <w:rsid w:val="00510A20"/>
    <w:rsid w:val="00510BFB"/>
    <w:rsid w:val="00510C54"/>
    <w:rsid w:val="0051101D"/>
    <w:rsid w:val="005112B8"/>
    <w:rsid w:val="00511A1D"/>
    <w:rsid w:val="00511CEA"/>
    <w:rsid w:val="00511F6F"/>
    <w:rsid w:val="00512004"/>
    <w:rsid w:val="00512010"/>
    <w:rsid w:val="0051205C"/>
    <w:rsid w:val="00512378"/>
    <w:rsid w:val="00512857"/>
    <w:rsid w:val="005128DF"/>
    <w:rsid w:val="00512D6E"/>
    <w:rsid w:val="00512DDC"/>
    <w:rsid w:val="00512E56"/>
    <w:rsid w:val="00513003"/>
    <w:rsid w:val="005135D4"/>
    <w:rsid w:val="0051379F"/>
    <w:rsid w:val="00513822"/>
    <w:rsid w:val="00513921"/>
    <w:rsid w:val="005139E7"/>
    <w:rsid w:val="00513E38"/>
    <w:rsid w:val="00513FA7"/>
    <w:rsid w:val="005142D0"/>
    <w:rsid w:val="005143C8"/>
    <w:rsid w:val="005143D0"/>
    <w:rsid w:val="005146A9"/>
    <w:rsid w:val="005147E2"/>
    <w:rsid w:val="005148DA"/>
    <w:rsid w:val="005149E1"/>
    <w:rsid w:val="00514A6D"/>
    <w:rsid w:val="00514AB2"/>
    <w:rsid w:val="00514FB7"/>
    <w:rsid w:val="00515092"/>
    <w:rsid w:val="005151D6"/>
    <w:rsid w:val="0051528F"/>
    <w:rsid w:val="0051533B"/>
    <w:rsid w:val="005158A6"/>
    <w:rsid w:val="00515A44"/>
    <w:rsid w:val="00515E45"/>
    <w:rsid w:val="0051607E"/>
    <w:rsid w:val="005160DE"/>
    <w:rsid w:val="005161DC"/>
    <w:rsid w:val="0051694C"/>
    <w:rsid w:val="00516F58"/>
    <w:rsid w:val="00517970"/>
    <w:rsid w:val="00517ED3"/>
    <w:rsid w:val="005200FF"/>
    <w:rsid w:val="0052021F"/>
    <w:rsid w:val="00520313"/>
    <w:rsid w:val="00520547"/>
    <w:rsid w:val="005206E0"/>
    <w:rsid w:val="005208EA"/>
    <w:rsid w:val="00520C5C"/>
    <w:rsid w:val="0052106B"/>
    <w:rsid w:val="00521108"/>
    <w:rsid w:val="0052154E"/>
    <w:rsid w:val="005219C0"/>
    <w:rsid w:val="00522033"/>
    <w:rsid w:val="0052216D"/>
    <w:rsid w:val="00522422"/>
    <w:rsid w:val="005224ED"/>
    <w:rsid w:val="0052299B"/>
    <w:rsid w:val="00522BB9"/>
    <w:rsid w:val="00522DAD"/>
    <w:rsid w:val="00523238"/>
    <w:rsid w:val="0052343E"/>
    <w:rsid w:val="0052356E"/>
    <w:rsid w:val="00523605"/>
    <w:rsid w:val="005236A2"/>
    <w:rsid w:val="005238A8"/>
    <w:rsid w:val="00523A46"/>
    <w:rsid w:val="00523C89"/>
    <w:rsid w:val="00523D99"/>
    <w:rsid w:val="00523E63"/>
    <w:rsid w:val="0052401A"/>
    <w:rsid w:val="00524039"/>
    <w:rsid w:val="00524200"/>
    <w:rsid w:val="00524831"/>
    <w:rsid w:val="0052493E"/>
    <w:rsid w:val="00524C56"/>
    <w:rsid w:val="00524CC6"/>
    <w:rsid w:val="00524E0F"/>
    <w:rsid w:val="00524EF6"/>
    <w:rsid w:val="005251D8"/>
    <w:rsid w:val="00525213"/>
    <w:rsid w:val="00525407"/>
    <w:rsid w:val="005256F6"/>
    <w:rsid w:val="00525803"/>
    <w:rsid w:val="00525BDB"/>
    <w:rsid w:val="00525C04"/>
    <w:rsid w:val="00525D10"/>
    <w:rsid w:val="00525EF1"/>
    <w:rsid w:val="00525EFC"/>
    <w:rsid w:val="0052624E"/>
    <w:rsid w:val="005265DB"/>
    <w:rsid w:val="00526785"/>
    <w:rsid w:val="00526C75"/>
    <w:rsid w:val="00526C96"/>
    <w:rsid w:val="00526CA2"/>
    <w:rsid w:val="00526DFB"/>
    <w:rsid w:val="00527012"/>
    <w:rsid w:val="00527156"/>
    <w:rsid w:val="00527240"/>
    <w:rsid w:val="005278C3"/>
    <w:rsid w:val="00527A23"/>
    <w:rsid w:val="00527A7D"/>
    <w:rsid w:val="00527AE2"/>
    <w:rsid w:val="00527B3E"/>
    <w:rsid w:val="00527BF1"/>
    <w:rsid w:val="00527EFD"/>
    <w:rsid w:val="00530105"/>
    <w:rsid w:val="005302CA"/>
    <w:rsid w:val="005303D9"/>
    <w:rsid w:val="0053043D"/>
    <w:rsid w:val="005304B1"/>
    <w:rsid w:val="005304B6"/>
    <w:rsid w:val="0053073D"/>
    <w:rsid w:val="0053085B"/>
    <w:rsid w:val="00530A8D"/>
    <w:rsid w:val="00530C67"/>
    <w:rsid w:val="00530CE8"/>
    <w:rsid w:val="00530FCF"/>
    <w:rsid w:val="00531277"/>
    <w:rsid w:val="00531521"/>
    <w:rsid w:val="0053167C"/>
    <w:rsid w:val="005317BF"/>
    <w:rsid w:val="00531855"/>
    <w:rsid w:val="00531A0C"/>
    <w:rsid w:val="00531AB6"/>
    <w:rsid w:val="00531BF3"/>
    <w:rsid w:val="00531EFD"/>
    <w:rsid w:val="0053214B"/>
    <w:rsid w:val="00532528"/>
    <w:rsid w:val="00532602"/>
    <w:rsid w:val="005327CD"/>
    <w:rsid w:val="005328C4"/>
    <w:rsid w:val="00533086"/>
    <w:rsid w:val="00533090"/>
    <w:rsid w:val="00533460"/>
    <w:rsid w:val="00533574"/>
    <w:rsid w:val="0053357F"/>
    <w:rsid w:val="005335C6"/>
    <w:rsid w:val="0053364A"/>
    <w:rsid w:val="005338B8"/>
    <w:rsid w:val="00533AE6"/>
    <w:rsid w:val="00533FAE"/>
    <w:rsid w:val="005340F0"/>
    <w:rsid w:val="00534126"/>
    <w:rsid w:val="005343B6"/>
    <w:rsid w:val="00534742"/>
    <w:rsid w:val="005348AE"/>
    <w:rsid w:val="005348FC"/>
    <w:rsid w:val="0053496B"/>
    <w:rsid w:val="00534B18"/>
    <w:rsid w:val="00534DF7"/>
    <w:rsid w:val="005352E5"/>
    <w:rsid w:val="00535552"/>
    <w:rsid w:val="00535722"/>
    <w:rsid w:val="005358C3"/>
    <w:rsid w:val="00535902"/>
    <w:rsid w:val="0053591B"/>
    <w:rsid w:val="00535B5D"/>
    <w:rsid w:val="00535F1D"/>
    <w:rsid w:val="00535FD4"/>
    <w:rsid w:val="00536080"/>
    <w:rsid w:val="00536613"/>
    <w:rsid w:val="00536774"/>
    <w:rsid w:val="00536B45"/>
    <w:rsid w:val="00536B99"/>
    <w:rsid w:val="00536CD0"/>
    <w:rsid w:val="00536D80"/>
    <w:rsid w:val="005373FB"/>
    <w:rsid w:val="005375AC"/>
    <w:rsid w:val="00537865"/>
    <w:rsid w:val="005378F9"/>
    <w:rsid w:val="0053791A"/>
    <w:rsid w:val="00540409"/>
    <w:rsid w:val="0054053E"/>
    <w:rsid w:val="0054091E"/>
    <w:rsid w:val="00540A3C"/>
    <w:rsid w:val="00540A91"/>
    <w:rsid w:val="00540F57"/>
    <w:rsid w:val="00540FE4"/>
    <w:rsid w:val="00541081"/>
    <w:rsid w:val="005413D9"/>
    <w:rsid w:val="005418F5"/>
    <w:rsid w:val="00541B40"/>
    <w:rsid w:val="00541F46"/>
    <w:rsid w:val="00542083"/>
    <w:rsid w:val="00542591"/>
    <w:rsid w:val="0054270E"/>
    <w:rsid w:val="00542711"/>
    <w:rsid w:val="0054275C"/>
    <w:rsid w:val="00542C09"/>
    <w:rsid w:val="005434EE"/>
    <w:rsid w:val="00543646"/>
    <w:rsid w:val="0054375D"/>
    <w:rsid w:val="00543AB8"/>
    <w:rsid w:val="00543F1F"/>
    <w:rsid w:val="00544485"/>
    <w:rsid w:val="005446C8"/>
    <w:rsid w:val="005447AA"/>
    <w:rsid w:val="005447BB"/>
    <w:rsid w:val="00544A1B"/>
    <w:rsid w:val="00544ACD"/>
    <w:rsid w:val="00544BBE"/>
    <w:rsid w:val="00544D82"/>
    <w:rsid w:val="00544DD8"/>
    <w:rsid w:val="00544EB0"/>
    <w:rsid w:val="00544EE7"/>
    <w:rsid w:val="0054510B"/>
    <w:rsid w:val="00545484"/>
    <w:rsid w:val="00545532"/>
    <w:rsid w:val="005455B3"/>
    <w:rsid w:val="0054566A"/>
    <w:rsid w:val="00545680"/>
    <w:rsid w:val="00545747"/>
    <w:rsid w:val="00545BEC"/>
    <w:rsid w:val="00545D51"/>
    <w:rsid w:val="00545D6E"/>
    <w:rsid w:val="00545DA6"/>
    <w:rsid w:val="00545EDC"/>
    <w:rsid w:val="005460F9"/>
    <w:rsid w:val="0054633C"/>
    <w:rsid w:val="0054637C"/>
    <w:rsid w:val="0054641E"/>
    <w:rsid w:val="0054667F"/>
    <w:rsid w:val="005469BA"/>
    <w:rsid w:val="00546A3A"/>
    <w:rsid w:val="00546A91"/>
    <w:rsid w:val="00546B83"/>
    <w:rsid w:val="00546BE3"/>
    <w:rsid w:val="00546C1C"/>
    <w:rsid w:val="00546DBA"/>
    <w:rsid w:val="00546F84"/>
    <w:rsid w:val="00547196"/>
    <w:rsid w:val="00547318"/>
    <w:rsid w:val="0054747D"/>
    <w:rsid w:val="0054797B"/>
    <w:rsid w:val="00547B37"/>
    <w:rsid w:val="00547D19"/>
    <w:rsid w:val="00547E09"/>
    <w:rsid w:val="00547F3E"/>
    <w:rsid w:val="00550144"/>
    <w:rsid w:val="005502A1"/>
    <w:rsid w:val="0055042E"/>
    <w:rsid w:val="00550658"/>
    <w:rsid w:val="0055083D"/>
    <w:rsid w:val="00550BDE"/>
    <w:rsid w:val="00550DDB"/>
    <w:rsid w:val="00550E26"/>
    <w:rsid w:val="00550EA7"/>
    <w:rsid w:val="00550F04"/>
    <w:rsid w:val="005515A8"/>
    <w:rsid w:val="005516BF"/>
    <w:rsid w:val="0055177E"/>
    <w:rsid w:val="00551D92"/>
    <w:rsid w:val="00551EAC"/>
    <w:rsid w:val="00551FC6"/>
    <w:rsid w:val="0055251D"/>
    <w:rsid w:val="00552E53"/>
    <w:rsid w:val="00553075"/>
    <w:rsid w:val="005531BE"/>
    <w:rsid w:val="005535F5"/>
    <w:rsid w:val="00553814"/>
    <w:rsid w:val="00553891"/>
    <w:rsid w:val="005539BE"/>
    <w:rsid w:val="00553A10"/>
    <w:rsid w:val="00553A83"/>
    <w:rsid w:val="00553D89"/>
    <w:rsid w:val="00553E89"/>
    <w:rsid w:val="00554179"/>
    <w:rsid w:val="00554226"/>
    <w:rsid w:val="0055423E"/>
    <w:rsid w:val="005543BA"/>
    <w:rsid w:val="0055459D"/>
    <w:rsid w:val="005545EA"/>
    <w:rsid w:val="00554902"/>
    <w:rsid w:val="00554A6E"/>
    <w:rsid w:val="00554AC1"/>
    <w:rsid w:val="00554D27"/>
    <w:rsid w:val="00554D37"/>
    <w:rsid w:val="00554EF4"/>
    <w:rsid w:val="0055510E"/>
    <w:rsid w:val="0055523D"/>
    <w:rsid w:val="005554D5"/>
    <w:rsid w:val="00555551"/>
    <w:rsid w:val="00555589"/>
    <w:rsid w:val="00555643"/>
    <w:rsid w:val="005558F2"/>
    <w:rsid w:val="00555962"/>
    <w:rsid w:val="00555A9B"/>
    <w:rsid w:val="00555AAE"/>
    <w:rsid w:val="00555BB4"/>
    <w:rsid w:val="00555F11"/>
    <w:rsid w:val="0055610F"/>
    <w:rsid w:val="00556139"/>
    <w:rsid w:val="00556252"/>
    <w:rsid w:val="00556682"/>
    <w:rsid w:val="005569B4"/>
    <w:rsid w:val="005572D6"/>
    <w:rsid w:val="00557571"/>
    <w:rsid w:val="00557AD1"/>
    <w:rsid w:val="00557C43"/>
    <w:rsid w:val="00557F21"/>
    <w:rsid w:val="00560167"/>
    <w:rsid w:val="005603ED"/>
    <w:rsid w:val="005604C9"/>
    <w:rsid w:val="00560EEE"/>
    <w:rsid w:val="00560EEF"/>
    <w:rsid w:val="00560F92"/>
    <w:rsid w:val="00561664"/>
    <w:rsid w:val="005619B9"/>
    <w:rsid w:val="00561D0E"/>
    <w:rsid w:val="005621D5"/>
    <w:rsid w:val="0056247D"/>
    <w:rsid w:val="0056255A"/>
    <w:rsid w:val="005629FB"/>
    <w:rsid w:val="00562C38"/>
    <w:rsid w:val="00562DAF"/>
    <w:rsid w:val="005633E6"/>
    <w:rsid w:val="0056340C"/>
    <w:rsid w:val="00563515"/>
    <w:rsid w:val="005639DD"/>
    <w:rsid w:val="00563A12"/>
    <w:rsid w:val="00563A18"/>
    <w:rsid w:val="00563DCF"/>
    <w:rsid w:val="00563E2E"/>
    <w:rsid w:val="00564251"/>
    <w:rsid w:val="00564286"/>
    <w:rsid w:val="005642EA"/>
    <w:rsid w:val="005645F8"/>
    <w:rsid w:val="00564695"/>
    <w:rsid w:val="005646C4"/>
    <w:rsid w:val="005646E3"/>
    <w:rsid w:val="005646FD"/>
    <w:rsid w:val="0056471B"/>
    <w:rsid w:val="00564795"/>
    <w:rsid w:val="00564807"/>
    <w:rsid w:val="00564CC6"/>
    <w:rsid w:val="00564DF7"/>
    <w:rsid w:val="00565052"/>
    <w:rsid w:val="005650D1"/>
    <w:rsid w:val="005659ED"/>
    <w:rsid w:val="00565A6E"/>
    <w:rsid w:val="00565D79"/>
    <w:rsid w:val="0056648D"/>
    <w:rsid w:val="00566592"/>
    <w:rsid w:val="005669D9"/>
    <w:rsid w:val="00566A66"/>
    <w:rsid w:val="00566A8A"/>
    <w:rsid w:val="00566E30"/>
    <w:rsid w:val="00566F7E"/>
    <w:rsid w:val="0056730D"/>
    <w:rsid w:val="0056745E"/>
    <w:rsid w:val="00567561"/>
    <w:rsid w:val="005676F0"/>
    <w:rsid w:val="00567713"/>
    <w:rsid w:val="00570057"/>
    <w:rsid w:val="005701EF"/>
    <w:rsid w:val="005703C2"/>
    <w:rsid w:val="00570A6C"/>
    <w:rsid w:val="00570F8B"/>
    <w:rsid w:val="00571146"/>
    <w:rsid w:val="0057135E"/>
    <w:rsid w:val="00571847"/>
    <w:rsid w:val="00571A34"/>
    <w:rsid w:val="00571ADA"/>
    <w:rsid w:val="00571B98"/>
    <w:rsid w:val="00571C5F"/>
    <w:rsid w:val="00571CF8"/>
    <w:rsid w:val="00571F97"/>
    <w:rsid w:val="00572055"/>
    <w:rsid w:val="0057209D"/>
    <w:rsid w:val="005723E5"/>
    <w:rsid w:val="005726F0"/>
    <w:rsid w:val="0057278D"/>
    <w:rsid w:val="0057282E"/>
    <w:rsid w:val="00572EE7"/>
    <w:rsid w:val="00572F93"/>
    <w:rsid w:val="00572FED"/>
    <w:rsid w:val="005730D4"/>
    <w:rsid w:val="005730ED"/>
    <w:rsid w:val="005734BD"/>
    <w:rsid w:val="0057351B"/>
    <w:rsid w:val="00573598"/>
    <w:rsid w:val="005735D7"/>
    <w:rsid w:val="00573687"/>
    <w:rsid w:val="005736C4"/>
    <w:rsid w:val="00573816"/>
    <w:rsid w:val="00573905"/>
    <w:rsid w:val="0057391D"/>
    <w:rsid w:val="00573953"/>
    <w:rsid w:val="00573BE7"/>
    <w:rsid w:val="00574046"/>
    <w:rsid w:val="00574151"/>
    <w:rsid w:val="0057426C"/>
    <w:rsid w:val="00574270"/>
    <w:rsid w:val="0057463A"/>
    <w:rsid w:val="00574858"/>
    <w:rsid w:val="0057486A"/>
    <w:rsid w:val="00574A72"/>
    <w:rsid w:val="00575205"/>
    <w:rsid w:val="00575404"/>
    <w:rsid w:val="00575513"/>
    <w:rsid w:val="00575664"/>
    <w:rsid w:val="00575EB2"/>
    <w:rsid w:val="005761C2"/>
    <w:rsid w:val="0057659F"/>
    <w:rsid w:val="00576654"/>
    <w:rsid w:val="0057680D"/>
    <w:rsid w:val="005768EC"/>
    <w:rsid w:val="00576AEE"/>
    <w:rsid w:val="00576B17"/>
    <w:rsid w:val="00576B56"/>
    <w:rsid w:val="00576CFC"/>
    <w:rsid w:val="00576E2E"/>
    <w:rsid w:val="00577013"/>
    <w:rsid w:val="00577031"/>
    <w:rsid w:val="00577381"/>
    <w:rsid w:val="005773A9"/>
    <w:rsid w:val="00577450"/>
    <w:rsid w:val="005778CF"/>
    <w:rsid w:val="005800DE"/>
    <w:rsid w:val="0058022D"/>
    <w:rsid w:val="00580486"/>
    <w:rsid w:val="00580907"/>
    <w:rsid w:val="005809E6"/>
    <w:rsid w:val="00580B1F"/>
    <w:rsid w:val="0058117D"/>
    <w:rsid w:val="005811F9"/>
    <w:rsid w:val="005813E7"/>
    <w:rsid w:val="0058187E"/>
    <w:rsid w:val="005818D9"/>
    <w:rsid w:val="0058190A"/>
    <w:rsid w:val="00581DBC"/>
    <w:rsid w:val="00582558"/>
    <w:rsid w:val="0058264C"/>
    <w:rsid w:val="00582740"/>
    <w:rsid w:val="00582B63"/>
    <w:rsid w:val="00582C30"/>
    <w:rsid w:val="00582C3C"/>
    <w:rsid w:val="00582C7B"/>
    <w:rsid w:val="005833C5"/>
    <w:rsid w:val="0058370B"/>
    <w:rsid w:val="00583732"/>
    <w:rsid w:val="005837F6"/>
    <w:rsid w:val="005838B6"/>
    <w:rsid w:val="00583D5D"/>
    <w:rsid w:val="005840F9"/>
    <w:rsid w:val="00584110"/>
    <w:rsid w:val="00584650"/>
    <w:rsid w:val="0058484D"/>
    <w:rsid w:val="00584BB4"/>
    <w:rsid w:val="00584FF2"/>
    <w:rsid w:val="00585079"/>
    <w:rsid w:val="005853D2"/>
    <w:rsid w:val="0058556D"/>
    <w:rsid w:val="00585754"/>
    <w:rsid w:val="00585C27"/>
    <w:rsid w:val="00585D35"/>
    <w:rsid w:val="00585D48"/>
    <w:rsid w:val="00585D5C"/>
    <w:rsid w:val="00586107"/>
    <w:rsid w:val="00586345"/>
    <w:rsid w:val="0058666B"/>
    <w:rsid w:val="0058682D"/>
    <w:rsid w:val="00586887"/>
    <w:rsid w:val="0058694D"/>
    <w:rsid w:val="0058698F"/>
    <w:rsid w:val="00586A21"/>
    <w:rsid w:val="00586A8C"/>
    <w:rsid w:val="00586CDE"/>
    <w:rsid w:val="00586D0F"/>
    <w:rsid w:val="00586EB5"/>
    <w:rsid w:val="005872A7"/>
    <w:rsid w:val="005872F6"/>
    <w:rsid w:val="00587328"/>
    <w:rsid w:val="005875C9"/>
    <w:rsid w:val="0058783F"/>
    <w:rsid w:val="00587A92"/>
    <w:rsid w:val="00587CE3"/>
    <w:rsid w:val="00587D6F"/>
    <w:rsid w:val="00587DE6"/>
    <w:rsid w:val="00587F8B"/>
    <w:rsid w:val="00590059"/>
    <w:rsid w:val="0059062A"/>
    <w:rsid w:val="00590CE7"/>
    <w:rsid w:val="00590E99"/>
    <w:rsid w:val="005912E7"/>
    <w:rsid w:val="0059145C"/>
    <w:rsid w:val="005916AE"/>
    <w:rsid w:val="005917A4"/>
    <w:rsid w:val="00591E42"/>
    <w:rsid w:val="00591E9E"/>
    <w:rsid w:val="00591FBF"/>
    <w:rsid w:val="005922A2"/>
    <w:rsid w:val="00592362"/>
    <w:rsid w:val="005927EF"/>
    <w:rsid w:val="005930F3"/>
    <w:rsid w:val="0059316C"/>
    <w:rsid w:val="005934CB"/>
    <w:rsid w:val="00593761"/>
    <w:rsid w:val="00593B35"/>
    <w:rsid w:val="00593B54"/>
    <w:rsid w:val="00593BD0"/>
    <w:rsid w:val="00593D08"/>
    <w:rsid w:val="00593D97"/>
    <w:rsid w:val="00593ED7"/>
    <w:rsid w:val="00594583"/>
    <w:rsid w:val="00594796"/>
    <w:rsid w:val="0059490A"/>
    <w:rsid w:val="00594D10"/>
    <w:rsid w:val="00594DF5"/>
    <w:rsid w:val="00595168"/>
    <w:rsid w:val="005951D0"/>
    <w:rsid w:val="00595586"/>
    <w:rsid w:val="005956D9"/>
    <w:rsid w:val="00595725"/>
    <w:rsid w:val="005957B8"/>
    <w:rsid w:val="005957D5"/>
    <w:rsid w:val="00595A49"/>
    <w:rsid w:val="00595E78"/>
    <w:rsid w:val="0059613F"/>
    <w:rsid w:val="0059685F"/>
    <w:rsid w:val="005968FD"/>
    <w:rsid w:val="0059696B"/>
    <w:rsid w:val="00596C55"/>
    <w:rsid w:val="00597511"/>
    <w:rsid w:val="005975AB"/>
    <w:rsid w:val="005975DC"/>
    <w:rsid w:val="0059774B"/>
    <w:rsid w:val="00597843"/>
    <w:rsid w:val="00597907"/>
    <w:rsid w:val="00597D55"/>
    <w:rsid w:val="00597EFD"/>
    <w:rsid w:val="005A00DC"/>
    <w:rsid w:val="005A01ED"/>
    <w:rsid w:val="005A032B"/>
    <w:rsid w:val="005A0458"/>
    <w:rsid w:val="005A071D"/>
    <w:rsid w:val="005A08A6"/>
    <w:rsid w:val="005A0C0D"/>
    <w:rsid w:val="005A0DF7"/>
    <w:rsid w:val="005A0EF2"/>
    <w:rsid w:val="005A1320"/>
    <w:rsid w:val="005A168D"/>
    <w:rsid w:val="005A16A8"/>
    <w:rsid w:val="005A198C"/>
    <w:rsid w:val="005A22AE"/>
    <w:rsid w:val="005A22C6"/>
    <w:rsid w:val="005A256B"/>
    <w:rsid w:val="005A2601"/>
    <w:rsid w:val="005A26A9"/>
    <w:rsid w:val="005A2946"/>
    <w:rsid w:val="005A2AA0"/>
    <w:rsid w:val="005A2AC8"/>
    <w:rsid w:val="005A2B3F"/>
    <w:rsid w:val="005A2EB4"/>
    <w:rsid w:val="005A2F1D"/>
    <w:rsid w:val="005A2FC9"/>
    <w:rsid w:val="005A33EF"/>
    <w:rsid w:val="005A3548"/>
    <w:rsid w:val="005A3640"/>
    <w:rsid w:val="005A3668"/>
    <w:rsid w:val="005A378E"/>
    <w:rsid w:val="005A3828"/>
    <w:rsid w:val="005A3BC8"/>
    <w:rsid w:val="005A3F28"/>
    <w:rsid w:val="005A4025"/>
    <w:rsid w:val="005A41B6"/>
    <w:rsid w:val="005A4317"/>
    <w:rsid w:val="005A4676"/>
    <w:rsid w:val="005A469C"/>
    <w:rsid w:val="005A4741"/>
    <w:rsid w:val="005A4BAE"/>
    <w:rsid w:val="005A4CED"/>
    <w:rsid w:val="005A4FF5"/>
    <w:rsid w:val="005A5221"/>
    <w:rsid w:val="005A5392"/>
    <w:rsid w:val="005A5774"/>
    <w:rsid w:val="005A5DE6"/>
    <w:rsid w:val="005A5F37"/>
    <w:rsid w:val="005A5FC3"/>
    <w:rsid w:val="005A6017"/>
    <w:rsid w:val="005A613C"/>
    <w:rsid w:val="005A6779"/>
    <w:rsid w:val="005A6B77"/>
    <w:rsid w:val="005A727F"/>
    <w:rsid w:val="005A74B5"/>
    <w:rsid w:val="005A761C"/>
    <w:rsid w:val="005A77D0"/>
    <w:rsid w:val="005A788F"/>
    <w:rsid w:val="005A7963"/>
    <w:rsid w:val="005A7A5B"/>
    <w:rsid w:val="005A7B42"/>
    <w:rsid w:val="005B02F4"/>
    <w:rsid w:val="005B06FF"/>
    <w:rsid w:val="005B08A1"/>
    <w:rsid w:val="005B09F4"/>
    <w:rsid w:val="005B0A33"/>
    <w:rsid w:val="005B0B33"/>
    <w:rsid w:val="005B0E62"/>
    <w:rsid w:val="005B1033"/>
    <w:rsid w:val="005B10DE"/>
    <w:rsid w:val="005B172D"/>
    <w:rsid w:val="005B17E3"/>
    <w:rsid w:val="005B17ED"/>
    <w:rsid w:val="005B18F5"/>
    <w:rsid w:val="005B1944"/>
    <w:rsid w:val="005B1A3E"/>
    <w:rsid w:val="005B1FA9"/>
    <w:rsid w:val="005B2340"/>
    <w:rsid w:val="005B24FF"/>
    <w:rsid w:val="005B2618"/>
    <w:rsid w:val="005B276F"/>
    <w:rsid w:val="005B2918"/>
    <w:rsid w:val="005B29ED"/>
    <w:rsid w:val="005B2A52"/>
    <w:rsid w:val="005B2B0D"/>
    <w:rsid w:val="005B2B81"/>
    <w:rsid w:val="005B2F93"/>
    <w:rsid w:val="005B35C7"/>
    <w:rsid w:val="005B364B"/>
    <w:rsid w:val="005B3860"/>
    <w:rsid w:val="005B393C"/>
    <w:rsid w:val="005B3D7E"/>
    <w:rsid w:val="005B3DA1"/>
    <w:rsid w:val="005B4068"/>
    <w:rsid w:val="005B4114"/>
    <w:rsid w:val="005B41DC"/>
    <w:rsid w:val="005B4209"/>
    <w:rsid w:val="005B42CE"/>
    <w:rsid w:val="005B43AD"/>
    <w:rsid w:val="005B440D"/>
    <w:rsid w:val="005B454E"/>
    <w:rsid w:val="005B489A"/>
    <w:rsid w:val="005B4B86"/>
    <w:rsid w:val="005B4BC3"/>
    <w:rsid w:val="005B4C3D"/>
    <w:rsid w:val="005B4C79"/>
    <w:rsid w:val="005B51E2"/>
    <w:rsid w:val="005B575A"/>
    <w:rsid w:val="005B57BB"/>
    <w:rsid w:val="005B5907"/>
    <w:rsid w:val="005B598C"/>
    <w:rsid w:val="005B5B28"/>
    <w:rsid w:val="005B5B98"/>
    <w:rsid w:val="005B5DD5"/>
    <w:rsid w:val="005B5E2D"/>
    <w:rsid w:val="005B5FB5"/>
    <w:rsid w:val="005B60B0"/>
    <w:rsid w:val="005B63EC"/>
    <w:rsid w:val="005B6A94"/>
    <w:rsid w:val="005B6DDA"/>
    <w:rsid w:val="005B6F06"/>
    <w:rsid w:val="005B6FC5"/>
    <w:rsid w:val="005B704D"/>
    <w:rsid w:val="005B726B"/>
    <w:rsid w:val="005B7819"/>
    <w:rsid w:val="005B7882"/>
    <w:rsid w:val="005B7BD3"/>
    <w:rsid w:val="005B7CEB"/>
    <w:rsid w:val="005B7EE5"/>
    <w:rsid w:val="005C014E"/>
    <w:rsid w:val="005C01E7"/>
    <w:rsid w:val="005C031C"/>
    <w:rsid w:val="005C0490"/>
    <w:rsid w:val="005C0938"/>
    <w:rsid w:val="005C11C7"/>
    <w:rsid w:val="005C13F1"/>
    <w:rsid w:val="005C141A"/>
    <w:rsid w:val="005C15B0"/>
    <w:rsid w:val="005C1912"/>
    <w:rsid w:val="005C1B7E"/>
    <w:rsid w:val="005C1BD5"/>
    <w:rsid w:val="005C1F30"/>
    <w:rsid w:val="005C20E4"/>
    <w:rsid w:val="005C2161"/>
    <w:rsid w:val="005C2818"/>
    <w:rsid w:val="005C2B1C"/>
    <w:rsid w:val="005C2B42"/>
    <w:rsid w:val="005C2BA7"/>
    <w:rsid w:val="005C2BBD"/>
    <w:rsid w:val="005C2DDB"/>
    <w:rsid w:val="005C3299"/>
    <w:rsid w:val="005C339F"/>
    <w:rsid w:val="005C3644"/>
    <w:rsid w:val="005C3853"/>
    <w:rsid w:val="005C3920"/>
    <w:rsid w:val="005C3CAE"/>
    <w:rsid w:val="005C4123"/>
    <w:rsid w:val="005C4127"/>
    <w:rsid w:val="005C4128"/>
    <w:rsid w:val="005C43C2"/>
    <w:rsid w:val="005C44BD"/>
    <w:rsid w:val="005C44D8"/>
    <w:rsid w:val="005C451C"/>
    <w:rsid w:val="005C4525"/>
    <w:rsid w:val="005C4B5C"/>
    <w:rsid w:val="005C5058"/>
    <w:rsid w:val="005C51AB"/>
    <w:rsid w:val="005C533A"/>
    <w:rsid w:val="005C5652"/>
    <w:rsid w:val="005C5757"/>
    <w:rsid w:val="005C589C"/>
    <w:rsid w:val="005C5926"/>
    <w:rsid w:val="005C59C2"/>
    <w:rsid w:val="005C5C3F"/>
    <w:rsid w:val="005C625B"/>
    <w:rsid w:val="005C6420"/>
    <w:rsid w:val="005C667B"/>
    <w:rsid w:val="005C678C"/>
    <w:rsid w:val="005C6795"/>
    <w:rsid w:val="005C68B8"/>
    <w:rsid w:val="005C6BE0"/>
    <w:rsid w:val="005C6E8A"/>
    <w:rsid w:val="005C6F7C"/>
    <w:rsid w:val="005C7427"/>
    <w:rsid w:val="005C7511"/>
    <w:rsid w:val="005C75B4"/>
    <w:rsid w:val="005C7AB7"/>
    <w:rsid w:val="005C7BB2"/>
    <w:rsid w:val="005C7EF1"/>
    <w:rsid w:val="005D0250"/>
    <w:rsid w:val="005D0390"/>
    <w:rsid w:val="005D076C"/>
    <w:rsid w:val="005D0818"/>
    <w:rsid w:val="005D0BC3"/>
    <w:rsid w:val="005D10AD"/>
    <w:rsid w:val="005D15EF"/>
    <w:rsid w:val="005D17C2"/>
    <w:rsid w:val="005D17FF"/>
    <w:rsid w:val="005D18F5"/>
    <w:rsid w:val="005D1D6C"/>
    <w:rsid w:val="005D2291"/>
    <w:rsid w:val="005D2324"/>
    <w:rsid w:val="005D24C5"/>
    <w:rsid w:val="005D255B"/>
    <w:rsid w:val="005D29B8"/>
    <w:rsid w:val="005D2AB7"/>
    <w:rsid w:val="005D2C3F"/>
    <w:rsid w:val="005D30E4"/>
    <w:rsid w:val="005D3939"/>
    <w:rsid w:val="005D3A29"/>
    <w:rsid w:val="005D3DB6"/>
    <w:rsid w:val="005D3E1E"/>
    <w:rsid w:val="005D455C"/>
    <w:rsid w:val="005D45C2"/>
    <w:rsid w:val="005D47D9"/>
    <w:rsid w:val="005D4994"/>
    <w:rsid w:val="005D4995"/>
    <w:rsid w:val="005D49EF"/>
    <w:rsid w:val="005D4B14"/>
    <w:rsid w:val="005D4DC0"/>
    <w:rsid w:val="005D504C"/>
    <w:rsid w:val="005D50FC"/>
    <w:rsid w:val="005D5108"/>
    <w:rsid w:val="005D5135"/>
    <w:rsid w:val="005D5209"/>
    <w:rsid w:val="005D5658"/>
    <w:rsid w:val="005D56D1"/>
    <w:rsid w:val="005D5925"/>
    <w:rsid w:val="005D5B10"/>
    <w:rsid w:val="005D5C6F"/>
    <w:rsid w:val="005D681A"/>
    <w:rsid w:val="005D69BF"/>
    <w:rsid w:val="005D69D7"/>
    <w:rsid w:val="005D6A56"/>
    <w:rsid w:val="005D6AC0"/>
    <w:rsid w:val="005D6E8A"/>
    <w:rsid w:val="005D75BC"/>
    <w:rsid w:val="005D77C3"/>
    <w:rsid w:val="005D787E"/>
    <w:rsid w:val="005D79CE"/>
    <w:rsid w:val="005D7C14"/>
    <w:rsid w:val="005D7C1A"/>
    <w:rsid w:val="005D7D45"/>
    <w:rsid w:val="005E0184"/>
    <w:rsid w:val="005E01F9"/>
    <w:rsid w:val="005E02F8"/>
    <w:rsid w:val="005E04D6"/>
    <w:rsid w:val="005E05B4"/>
    <w:rsid w:val="005E06A3"/>
    <w:rsid w:val="005E07A8"/>
    <w:rsid w:val="005E0A18"/>
    <w:rsid w:val="005E0A3E"/>
    <w:rsid w:val="005E0EDB"/>
    <w:rsid w:val="005E11AE"/>
    <w:rsid w:val="005E14C4"/>
    <w:rsid w:val="005E1509"/>
    <w:rsid w:val="005E166E"/>
    <w:rsid w:val="005E16B9"/>
    <w:rsid w:val="005E1A76"/>
    <w:rsid w:val="005E1ABD"/>
    <w:rsid w:val="005E1D01"/>
    <w:rsid w:val="005E2194"/>
    <w:rsid w:val="005E2C5A"/>
    <w:rsid w:val="005E2F86"/>
    <w:rsid w:val="005E3185"/>
    <w:rsid w:val="005E354F"/>
    <w:rsid w:val="005E39CD"/>
    <w:rsid w:val="005E39D3"/>
    <w:rsid w:val="005E39D5"/>
    <w:rsid w:val="005E39F2"/>
    <w:rsid w:val="005E3A30"/>
    <w:rsid w:val="005E3C6D"/>
    <w:rsid w:val="005E4029"/>
    <w:rsid w:val="005E402F"/>
    <w:rsid w:val="005E408B"/>
    <w:rsid w:val="005E40E1"/>
    <w:rsid w:val="005E4120"/>
    <w:rsid w:val="005E4264"/>
    <w:rsid w:val="005E4598"/>
    <w:rsid w:val="005E4602"/>
    <w:rsid w:val="005E46A9"/>
    <w:rsid w:val="005E47E7"/>
    <w:rsid w:val="005E4837"/>
    <w:rsid w:val="005E491E"/>
    <w:rsid w:val="005E4ABA"/>
    <w:rsid w:val="005E4CA2"/>
    <w:rsid w:val="005E4E0E"/>
    <w:rsid w:val="005E4F4A"/>
    <w:rsid w:val="005E4FD7"/>
    <w:rsid w:val="005E5005"/>
    <w:rsid w:val="005E5101"/>
    <w:rsid w:val="005E5160"/>
    <w:rsid w:val="005E5967"/>
    <w:rsid w:val="005E5DAE"/>
    <w:rsid w:val="005E5E49"/>
    <w:rsid w:val="005E5E69"/>
    <w:rsid w:val="005E6080"/>
    <w:rsid w:val="005E63BA"/>
    <w:rsid w:val="005E6751"/>
    <w:rsid w:val="005E6DD9"/>
    <w:rsid w:val="005E7064"/>
    <w:rsid w:val="005E72B3"/>
    <w:rsid w:val="005E76D8"/>
    <w:rsid w:val="005E78A7"/>
    <w:rsid w:val="005E79FB"/>
    <w:rsid w:val="005E7EEF"/>
    <w:rsid w:val="005F0222"/>
    <w:rsid w:val="005F0349"/>
    <w:rsid w:val="005F0462"/>
    <w:rsid w:val="005F05A9"/>
    <w:rsid w:val="005F06A8"/>
    <w:rsid w:val="005F083C"/>
    <w:rsid w:val="005F09BE"/>
    <w:rsid w:val="005F0A87"/>
    <w:rsid w:val="005F0ABA"/>
    <w:rsid w:val="005F0BEF"/>
    <w:rsid w:val="005F0C12"/>
    <w:rsid w:val="005F112D"/>
    <w:rsid w:val="005F1211"/>
    <w:rsid w:val="005F134A"/>
    <w:rsid w:val="005F13D0"/>
    <w:rsid w:val="005F145A"/>
    <w:rsid w:val="005F15EB"/>
    <w:rsid w:val="005F1BDA"/>
    <w:rsid w:val="005F1EE0"/>
    <w:rsid w:val="005F20AB"/>
    <w:rsid w:val="005F2306"/>
    <w:rsid w:val="005F23D5"/>
    <w:rsid w:val="005F263B"/>
    <w:rsid w:val="005F2715"/>
    <w:rsid w:val="005F2D16"/>
    <w:rsid w:val="005F2F33"/>
    <w:rsid w:val="005F3020"/>
    <w:rsid w:val="005F3314"/>
    <w:rsid w:val="005F33B1"/>
    <w:rsid w:val="005F3F0E"/>
    <w:rsid w:val="005F3F4D"/>
    <w:rsid w:val="005F43E2"/>
    <w:rsid w:val="005F4575"/>
    <w:rsid w:val="005F4803"/>
    <w:rsid w:val="005F481A"/>
    <w:rsid w:val="005F49BA"/>
    <w:rsid w:val="005F4D35"/>
    <w:rsid w:val="005F4D46"/>
    <w:rsid w:val="005F4D99"/>
    <w:rsid w:val="005F4DC9"/>
    <w:rsid w:val="005F4DD3"/>
    <w:rsid w:val="005F4EB8"/>
    <w:rsid w:val="005F5279"/>
    <w:rsid w:val="005F5585"/>
    <w:rsid w:val="005F5682"/>
    <w:rsid w:val="005F5970"/>
    <w:rsid w:val="005F6010"/>
    <w:rsid w:val="005F64EC"/>
    <w:rsid w:val="005F66E1"/>
    <w:rsid w:val="005F68C2"/>
    <w:rsid w:val="005F6BFD"/>
    <w:rsid w:val="005F6E36"/>
    <w:rsid w:val="005F6E37"/>
    <w:rsid w:val="005F6F9D"/>
    <w:rsid w:val="005F714B"/>
    <w:rsid w:val="005F7239"/>
    <w:rsid w:val="005F738B"/>
    <w:rsid w:val="005F75D9"/>
    <w:rsid w:val="005F76A1"/>
    <w:rsid w:val="005F77BC"/>
    <w:rsid w:val="005F7924"/>
    <w:rsid w:val="005F7AD2"/>
    <w:rsid w:val="005F7DC2"/>
    <w:rsid w:val="005F7F70"/>
    <w:rsid w:val="006000B8"/>
    <w:rsid w:val="00600195"/>
    <w:rsid w:val="006004CB"/>
    <w:rsid w:val="00600571"/>
    <w:rsid w:val="006005A2"/>
    <w:rsid w:val="006007B2"/>
    <w:rsid w:val="006009A2"/>
    <w:rsid w:val="00600B2B"/>
    <w:rsid w:val="00600BB0"/>
    <w:rsid w:val="00600C21"/>
    <w:rsid w:val="00600C2B"/>
    <w:rsid w:val="00600C97"/>
    <w:rsid w:val="00600D79"/>
    <w:rsid w:val="00600EC1"/>
    <w:rsid w:val="00600F22"/>
    <w:rsid w:val="0060105B"/>
    <w:rsid w:val="00601123"/>
    <w:rsid w:val="00601270"/>
    <w:rsid w:val="006012A4"/>
    <w:rsid w:val="006014E5"/>
    <w:rsid w:val="00601720"/>
    <w:rsid w:val="0060186D"/>
    <w:rsid w:val="00601872"/>
    <w:rsid w:val="00601F4E"/>
    <w:rsid w:val="0060251C"/>
    <w:rsid w:val="00602811"/>
    <w:rsid w:val="00602847"/>
    <w:rsid w:val="006029B2"/>
    <w:rsid w:val="00602B10"/>
    <w:rsid w:val="00602DDC"/>
    <w:rsid w:val="00602E65"/>
    <w:rsid w:val="00602EA7"/>
    <w:rsid w:val="00602EA9"/>
    <w:rsid w:val="0060331C"/>
    <w:rsid w:val="006035DF"/>
    <w:rsid w:val="00603777"/>
    <w:rsid w:val="00603957"/>
    <w:rsid w:val="00603A30"/>
    <w:rsid w:val="00603B8C"/>
    <w:rsid w:val="00603DD3"/>
    <w:rsid w:val="00603F76"/>
    <w:rsid w:val="00603FAB"/>
    <w:rsid w:val="0060408D"/>
    <w:rsid w:val="0060440F"/>
    <w:rsid w:val="006047AA"/>
    <w:rsid w:val="00604A8D"/>
    <w:rsid w:val="00604C8F"/>
    <w:rsid w:val="00604D2E"/>
    <w:rsid w:val="00604D99"/>
    <w:rsid w:val="00604E89"/>
    <w:rsid w:val="00605226"/>
    <w:rsid w:val="0060553F"/>
    <w:rsid w:val="006055B6"/>
    <w:rsid w:val="00605641"/>
    <w:rsid w:val="00605656"/>
    <w:rsid w:val="006058B6"/>
    <w:rsid w:val="00605EDF"/>
    <w:rsid w:val="006060C9"/>
    <w:rsid w:val="006061B0"/>
    <w:rsid w:val="0060643D"/>
    <w:rsid w:val="00606633"/>
    <w:rsid w:val="006066A6"/>
    <w:rsid w:val="00606727"/>
    <w:rsid w:val="00606F1D"/>
    <w:rsid w:val="00606F80"/>
    <w:rsid w:val="00607088"/>
    <w:rsid w:val="006072BF"/>
    <w:rsid w:val="006074E5"/>
    <w:rsid w:val="00607583"/>
    <w:rsid w:val="00607697"/>
    <w:rsid w:val="00607812"/>
    <w:rsid w:val="006078B1"/>
    <w:rsid w:val="00607CC0"/>
    <w:rsid w:val="006102F3"/>
    <w:rsid w:val="00610340"/>
    <w:rsid w:val="00610435"/>
    <w:rsid w:val="00610529"/>
    <w:rsid w:val="0061054C"/>
    <w:rsid w:val="006105B6"/>
    <w:rsid w:val="00610665"/>
    <w:rsid w:val="00610AC6"/>
    <w:rsid w:val="00610CC5"/>
    <w:rsid w:val="00610E97"/>
    <w:rsid w:val="00610F09"/>
    <w:rsid w:val="00610F81"/>
    <w:rsid w:val="00610F9E"/>
    <w:rsid w:val="0061104E"/>
    <w:rsid w:val="0061105C"/>
    <w:rsid w:val="0061113B"/>
    <w:rsid w:val="006112A0"/>
    <w:rsid w:val="006112C4"/>
    <w:rsid w:val="006113DC"/>
    <w:rsid w:val="00611405"/>
    <w:rsid w:val="0061176F"/>
    <w:rsid w:val="00611790"/>
    <w:rsid w:val="00611BC3"/>
    <w:rsid w:val="00612209"/>
    <w:rsid w:val="0061240E"/>
    <w:rsid w:val="00612CA1"/>
    <w:rsid w:val="00612CEC"/>
    <w:rsid w:val="006130AB"/>
    <w:rsid w:val="00613157"/>
    <w:rsid w:val="00613280"/>
    <w:rsid w:val="0061329A"/>
    <w:rsid w:val="00613597"/>
    <w:rsid w:val="00613732"/>
    <w:rsid w:val="00613872"/>
    <w:rsid w:val="00613891"/>
    <w:rsid w:val="00613C65"/>
    <w:rsid w:val="00613EE3"/>
    <w:rsid w:val="00614116"/>
    <w:rsid w:val="0061435F"/>
    <w:rsid w:val="00614363"/>
    <w:rsid w:val="006144EA"/>
    <w:rsid w:val="00614553"/>
    <w:rsid w:val="006148FF"/>
    <w:rsid w:val="0061499E"/>
    <w:rsid w:val="00614C99"/>
    <w:rsid w:val="00614DA8"/>
    <w:rsid w:val="00615019"/>
    <w:rsid w:val="006151DD"/>
    <w:rsid w:val="006152EC"/>
    <w:rsid w:val="00615985"/>
    <w:rsid w:val="00615A04"/>
    <w:rsid w:val="00615D2D"/>
    <w:rsid w:val="00615DF2"/>
    <w:rsid w:val="00616011"/>
    <w:rsid w:val="00616073"/>
    <w:rsid w:val="0061659F"/>
    <w:rsid w:val="00616671"/>
    <w:rsid w:val="00616847"/>
    <w:rsid w:val="00616905"/>
    <w:rsid w:val="00616EC7"/>
    <w:rsid w:val="00617228"/>
    <w:rsid w:val="00617291"/>
    <w:rsid w:val="0061739F"/>
    <w:rsid w:val="006174BE"/>
    <w:rsid w:val="00617569"/>
    <w:rsid w:val="0061772C"/>
    <w:rsid w:val="0061775C"/>
    <w:rsid w:val="00617A17"/>
    <w:rsid w:val="00617D12"/>
    <w:rsid w:val="00617D39"/>
    <w:rsid w:val="00620257"/>
    <w:rsid w:val="00620644"/>
    <w:rsid w:val="00620671"/>
    <w:rsid w:val="006207A1"/>
    <w:rsid w:val="006209AE"/>
    <w:rsid w:val="006209D3"/>
    <w:rsid w:val="00620A61"/>
    <w:rsid w:val="00620E13"/>
    <w:rsid w:val="00620F44"/>
    <w:rsid w:val="00621042"/>
    <w:rsid w:val="00621344"/>
    <w:rsid w:val="00621393"/>
    <w:rsid w:val="00621424"/>
    <w:rsid w:val="00621438"/>
    <w:rsid w:val="0062146D"/>
    <w:rsid w:val="00621588"/>
    <w:rsid w:val="006216F2"/>
    <w:rsid w:val="00621701"/>
    <w:rsid w:val="006217F7"/>
    <w:rsid w:val="006218F0"/>
    <w:rsid w:val="00621AA7"/>
    <w:rsid w:val="00621D8C"/>
    <w:rsid w:val="006224AB"/>
    <w:rsid w:val="006229F7"/>
    <w:rsid w:val="00622CC7"/>
    <w:rsid w:val="00622D49"/>
    <w:rsid w:val="00622E79"/>
    <w:rsid w:val="00622F53"/>
    <w:rsid w:val="00622F86"/>
    <w:rsid w:val="00622F90"/>
    <w:rsid w:val="0062350D"/>
    <w:rsid w:val="00623ACF"/>
    <w:rsid w:val="00623B66"/>
    <w:rsid w:val="00623C52"/>
    <w:rsid w:val="00623C5B"/>
    <w:rsid w:val="006243C0"/>
    <w:rsid w:val="006243FD"/>
    <w:rsid w:val="0062446B"/>
    <w:rsid w:val="006248CA"/>
    <w:rsid w:val="00624AB8"/>
    <w:rsid w:val="00624E90"/>
    <w:rsid w:val="006250C0"/>
    <w:rsid w:val="0062549B"/>
    <w:rsid w:val="00625925"/>
    <w:rsid w:val="006259CA"/>
    <w:rsid w:val="00625B15"/>
    <w:rsid w:val="00625E8A"/>
    <w:rsid w:val="0062603F"/>
    <w:rsid w:val="006260CB"/>
    <w:rsid w:val="00626238"/>
    <w:rsid w:val="00626303"/>
    <w:rsid w:val="00626387"/>
    <w:rsid w:val="0062696A"/>
    <w:rsid w:val="00626C1A"/>
    <w:rsid w:val="00626E96"/>
    <w:rsid w:val="00626EC5"/>
    <w:rsid w:val="00626F41"/>
    <w:rsid w:val="00626F82"/>
    <w:rsid w:val="006270DD"/>
    <w:rsid w:val="00627130"/>
    <w:rsid w:val="00627190"/>
    <w:rsid w:val="00627402"/>
    <w:rsid w:val="0062751D"/>
    <w:rsid w:val="006275CD"/>
    <w:rsid w:val="00627719"/>
    <w:rsid w:val="0062771A"/>
    <w:rsid w:val="0062771C"/>
    <w:rsid w:val="0062774F"/>
    <w:rsid w:val="00627AD9"/>
    <w:rsid w:val="00627AEB"/>
    <w:rsid w:val="00627C3E"/>
    <w:rsid w:val="00630028"/>
    <w:rsid w:val="006301D1"/>
    <w:rsid w:val="0063039F"/>
    <w:rsid w:val="006305D1"/>
    <w:rsid w:val="00630715"/>
    <w:rsid w:val="006309C0"/>
    <w:rsid w:val="00630B7F"/>
    <w:rsid w:val="00630BAB"/>
    <w:rsid w:val="00630C7D"/>
    <w:rsid w:val="00631021"/>
    <w:rsid w:val="00631219"/>
    <w:rsid w:val="00631709"/>
    <w:rsid w:val="0063179B"/>
    <w:rsid w:val="00631853"/>
    <w:rsid w:val="0063190F"/>
    <w:rsid w:val="00631C67"/>
    <w:rsid w:val="00631D95"/>
    <w:rsid w:val="00632096"/>
    <w:rsid w:val="006322FB"/>
    <w:rsid w:val="00632587"/>
    <w:rsid w:val="00632615"/>
    <w:rsid w:val="006328F9"/>
    <w:rsid w:val="006329AA"/>
    <w:rsid w:val="006329C8"/>
    <w:rsid w:val="00632B60"/>
    <w:rsid w:val="0063336E"/>
    <w:rsid w:val="00633B9C"/>
    <w:rsid w:val="00633F28"/>
    <w:rsid w:val="006341E8"/>
    <w:rsid w:val="0063421D"/>
    <w:rsid w:val="006342E7"/>
    <w:rsid w:val="006343DB"/>
    <w:rsid w:val="0063444F"/>
    <w:rsid w:val="00634784"/>
    <w:rsid w:val="00634816"/>
    <w:rsid w:val="00634A0D"/>
    <w:rsid w:val="00634B67"/>
    <w:rsid w:val="0063500C"/>
    <w:rsid w:val="00635124"/>
    <w:rsid w:val="006352A8"/>
    <w:rsid w:val="0063538D"/>
    <w:rsid w:val="0063541D"/>
    <w:rsid w:val="006355C9"/>
    <w:rsid w:val="0063584D"/>
    <w:rsid w:val="006358BD"/>
    <w:rsid w:val="00635BA1"/>
    <w:rsid w:val="00635C2B"/>
    <w:rsid w:val="00635E23"/>
    <w:rsid w:val="00635E88"/>
    <w:rsid w:val="00635E93"/>
    <w:rsid w:val="00636138"/>
    <w:rsid w:val="006362CF"/>
    <w:rsid w:val="006362E2"/>
    <w:rsid w:val="00636427"/>
    <w:rsid w:val="0063654C"/>
    <w:rsid w:val="0063685A"/>
    <w:rsid w:val="00636952"/>
    <w:rsid w:val="00636B31"/>
    <w:rsid w:val="00636DEA"/>
    <w:rsid w:val="00636EFE"/>
    <w:rsid w:val="00637153"/>
    <w:rsid w:val="00637585"/>
    <w:rsid w:val="0063789A"/>
    <w:rsid w:val="0063794D"/>
    <w:rsid w:val="00637ABC"/>
    <w:rsid w:val="00637AC1"/>
    <w:rsid w:val="00637EE7"/>
    <w:rsid w:val="0064031F"/>
    <w:rsid w:val="00640384"/>
    <w:rsid w:val="00640737"/>
    <w:rsid w:val="0064076F"/>
    <w:rsid w:val="0064084A"/>
    <w:rsid w:val="006409EF"/>
    <w:rsid w:val="00640E02"/>
    <w:rsid w:val="00640ECA"/>
    <w:rsid w:val="0064110D"/>
    <w:rsid w:val="0064134B"/>
    <w:rsid w:val="006415DC"/>
    <w:rsid w:val="00641737"/>
    <w:rsid w:val="00641CA7"/>
    <w:rsid w:val="00641F71"/>
    <w:rsid w:val="00642114"/>
    <w:rsid w:val="00642257"/>
    <w:rsid w:val="00642258"/>
    <w:rsid w:val="006423D6"/>
    <w:rsid w:val="00642580"/>
    <w:rsid w:val="0064265B"/>
    <w:rsid w:val="0064272B"/>
    <w:rsid w:val="006427C8"/>
    <w:rsid w:val="0064299A"/>
    <w:rsid w:val="00642A24"/>
    <w:rsid w:val="00642BB9"/>
    <w:rsid w:val="00642DBE"/>
    <w:rsid w:val="00642DFF"/>
    <w:rsid w:val="00642E62"/>
    <w:rsid w:val="00642E6B"/>
    <w:rsid w:val="00643251"/>
    <w:rsid w:val="00643717"/>
    <w:rsid w:val="006437F5"/>
    <w:rsid w:val="00643915"/>
    <w:rsid w:val="006439B1"/>
    <w:rsid w:val="00643A9D"/>
    <w:rsid w:val="00643AAB"/>
    <w:rsid w:val="00643BB4"/>
    <w:rsid w:val="00643D78"/>
    <w:rsid w:val="00643EB4"/>
    <w:rsid w:val="00644109"/>
    <w:rsid w:val="00644228"/>
    <w:rsid w:val="00644329"/>
    <w:rsid w:val="0064432A"/>
    <w:rsid w:val="00644336"/>
    <w:rsid w:val="006445FD"/>
    <w:rsid w:val="00644811"/>
    <w:rsid w:val="00644894"/>
    <w:rsid w:val="00644977"/>
    <w:rsid w:val="00644B23"/>
    <w:rsid w:val="00644DB3"/>
    <w:rsid w:val="00645413"/>
    <w:rsid w:val="006455E3"/>
    <w:rsid w:val="006458B9"/>
    <w:rsid w:val="00645994"/>
    <w:rsid w:val="00645BF2"/>
    <w:rsid w:val="00645D0A"/>
    <w:rsid w:val="00645E00"/>
    <w:rsid w:val="00646213"/>
    <w:rsid w:val="00646378"/>
    <w:rsid w:val="006465B7"/>
    <w:rsid w:val="006475A9"/>
    <w:rsid w:val="006477C0"/>
    <w:rsid w:val="006477E4"/>
    <w:rsid w:val="00647B07"/>
    <w:rsid w:val="00647D63"/>
    <w:rsid w:val="00647D7D"/>
    <w:rsid w:val="0065003C"/>
    <w:rsid w:val="00650066"/>
    <w:rsid w:val="0065007C"/>
    <w:rsid w:val="006503A7"/>
    <w:rsid w:val="00650627"/>
    <w:rsid w:val="006509D7"/>
    <w:rsid w:val="00650D20"/>
    <w:rsid w:val="00650F5C"/>
    <w:rsid w:val="00651561"/>
    <w:rsid w:val="00651792"/>
    <w:rsid w:val="00651877"/>
    <w:rsid w:val="00651AE4"/>
    <w:rsid w:val="00651BC7"/>
    <w:rsid w:val="00652465"/>
    <w:rsid w:val="00652670"/>
    <w:rsid w:val="006529C2"/>
    <w:rsid w:val="00652A4C"/>
    <w:rsid w:val="00652AC4"/>
    <w:rsid w:val="00652EC8"/>
    <w:rsid w:val="00652F90"/>
    <w:rsid w:val="00653098"/>
    <w:rsid w:val="00653219"/>
    <w:rsid w:val="00653258"/>
    <w:rsid w:val="0065329A"/>
    <w:rsid w:val="00653755"/>
    <w:rsid w:val="00653A0E"/>
    <w:rsid w:val="00653B88"/>
    <w:rsid w:val="00653C0C"/>
    <w:rsid w:val="00653C57"/>
    <w:rsid w:val="00653F5E"/>
    <w:rsid w:val="00653FDA"/>
    <w:rsid w:val="006541B3"/>
    <w:rsid w:val="00654305"/>
    <w:rsid w:val="006545E2"/>
    <w:rsid w:val="0065467E"/>
    <w:rsid w:val="00654AF8"/>
    <w:rsid w:val="00654BBC"/>
    <w:rsid w:val="00654D91"/>
    <w:rsid w:val="00654E2D"/>
    <w:rsid w:val="00655771"/>
    <w:rsid w:val="00655785"/>
    <w:rsid w:val="006558FC"/>
    <w:rsid w:val="00655D41"/>
    <w:rsid w:val="00656033"/>
    <w:rsid w:val="006564B4"/>
    <w:rsid w:val="0065658C"/>
    <w:rsid w:val="0065686C"/>
    <w:rsid w:val="00656A26"/>
    <w:rsid w:val="00656A59"/>
    <w:rsid w:val="00656DA1"/>
    <w:rsid w:val="00656F0A"/>
    <w:rsid w:val="0065764E"/>
    <w:rsid w:val="00657848"/>
    <w:rsid w:val="006578DF"/>
    <w:rsid w:val="006579D5"/>
    <w:rsid w:val="00657B39"/>
    <w:rsid w:val="00657CA5"/>
    <w:rsid w:val="00657EBB"/>
    <w:rsid w:val="006601A6"/>
    <w:rsid w:val="00660694"/>
    <w:rsid w:val="006606D9"/>
    <w:rsid w:val="00660A5A"/>
    <w:rsid w:val="00660B42"/>
    <w:rsid w:val="00660E90"/>
    <w:rsid w:val="006611C0"/>
    <w:rsid w:val="006612D5"/>
    <w:rsid w:val="00661417"/>
    <w:rsid w:val="006615A6"/>
    <w:rsid w:val="006617B1"/>
    <w:rsid w:val="0066181E"/>
    <w:rsid w:val="00661D97"/>
    <w:rsid w:val="00661FA4"/>
    <w:rsid w:val="00662066"/>
    <w:rsid w:val="0066223D"/>
    <w:rsid w:val="00662256"/>
    <w:rsid w:val="00662291"/>
    <w:rsid w:val="006625E3"/>
    <w:rsid w:val="00662662"/>
    <w:rsid w:val="00662924"/>
    <w:rsid w:val="0066294A"/>
    <w:rsid w:val="00662B0D"/>
    <w:rsid w:val="00662FC2"/>
    <w:rsid w:val="006630D8"/>
    <w:rsid w:val="00663822"/>
    <w:rsid w:val="00663841"/>
    <w:rsid w:val="00663AA9"/>
    <w:rsid w:val="00663B51"/>
    <w:rsid w:val="00663CEF"/>
    <w:rsid w:val="00663E30"/>
    <w:rsid w:val="00664102"/>
    <w:rsid w:val="0066451C"/>
    <w:rsid w:val="00664594"/>
    <w:rsid w:val="006646BE"/>
    <w:rsid w:val="00664C8F"/>
    <w:rsid w:val="00664DB3"/>
    <w:rsid w:val="00664DF0"/>
    <w:rsid w:val="00664E74"/>
    <w:rsid w:val="00664F56"/>
    <w:rsid w:val="00665111"/>
    <w:rsid w:val="006651D7"/>
    <w:rsid w:val="006654A9"/>
    <w:rsid w:val="006659AF"/>
    <w:rsid w:val="006659ED"/>
    <w:rsid w:val="006659FB"/>
    <w:rsid w:val="00665BD8"/>
    <w:rsid w:val="00665D09"/>
    <w:rsid w:val="00665F53"/>
    <w:rsid w:val="00666085"/>
    <w:rsid w:val="00666107"/>
    <w:rsid w:val="006661FC"/>
    <w:rsid w:val="00666332"/>
    <w:rsid w:val="0066653E"/>
    <w:rsid w:val="00666674"/>
    <w:rsid w:val="00666776"/>
    <w:rsid w:val="00666C14"/>
    <w:rsid w:val="00666F71"/>
    <w:rsid w:val="0066725F"/>
    <w:rsid w:val="00670396"/>
    <w:rsid w:val="00670523"/>
    <w:rsid w:val="006705A4"/>
    <w:rsid w:val="006705B8"/>
    <w:rsid w:val="00670670"/>
    <w:rsid w:val="00670947"/>
    <w:rsid w:val="00670D55"/>
    <w:rsid w:val="00670DA9"/>
    <w:rsid w:val="00670DD7"/>
    <w:rsid w:val="00671063"/>
    <w:rsid w:val="00671303"/>
    <w:rsid w:val="00671315"/>
    <w:rsid w:val="0067151F"/>
    <w:rsid w:val="006717C7"/>
    <w:rsid w:val="006719BB"/>
    <w:rsid w:val="00671A63"/>
    <w:rsid w:val="00671AC9"/>
    <w:rsid w:val="00671BA0"/>
    <w:rsid w:val="00671BD9"/>
    <w:rsid w:val="006722F0"/>
    <w:rsid w:val="00672507"/>
    <w:rsid w:val="00672E58"/>
    <w:rsid w:val="00673147"/>
    <w:rsid w:val="00673277"/>
    <w:rsid w:val="006734D4"/>
    <w:rsid w:val="0067355C"/>
    <w:rsid w:val="006739F1"/>
    <w:rsid w:val="00673C99"/>
    <w:rsid w:val="00673EA7"/>
    <w:rsid w:val="00674434"/>
    <w:rsid w:val="0067445C"/>
    <w:rsid w:val="00674584"/>
    <w:rsid w:val="006747C5"/>
    <w:rsid w:val="00674AF1"/>
    <w:rsid w:val="00674B89"/>
    <w:rsid w:val="00674CE4"/>
    <w:rsid w:val="00674EE7"/>
    <w:rsid w:val="0067517E"/>
    <w:rsid w:val="00675452"/>
    <w:rsid w:val="00675677"/>
    <w:rsid w:val="00675C41"/>
    <w:rsid w:val="00675DA4"/>
    <w:rsid w:val="00675F90"/>
    <w:rsid w:val="00675FBA"/>
    <w:rsid w:val="006763A2"/>
    <w:rsid w:val="00676446"/>
    <w:rsid w:val="0067699F"/>
    <w:rsid w:val="006769D6"/>
    <w:rsid w:val="00676E40"/>
    <w:rsid w:val="00676EF4"/>
    <w:rsid w:val="006771BD"/>
    <w:rsid w:val="0067732B"/>
    <w:rsid w:val="0067764A"/>
    <w:rsid w:val="006777C7"/>
    <w:rsid w:val="00677810"/>
    <w:rsid w:val="006779ED"/>
    <w:rsid w:val="00677ACD"/>
    <w:rsid w:val="00677B9C"/>
    <w:rsid w:val="00677E98"/>
    <w:rsid w:val="0068000C"/>
    <w:rsid w:val="00680493"/>
    <w:rsid w:val="006806BC"/>
    <w:rsid w:val="006808AF"/>
    <w:rsid w:val="006809CC"/>
    <w:rsid w:val="006809D4"/>
    <w:rsid w:val="00680C78"/>
    <w:rsid w:val="00681103"/>
    <w:rsid w:val="00681430"/>
    <w:rsid w:val="00681713"/>
    <w:rsid w:val="00681833"/>
    <w:rsid w:val="00681936"/>
    <w:rsid w:val="0068197A"/>
    <w:rsid w:val="00681A0E"/>
    <w:rsid w:val="00681DB0"/>
    <w:rsid w:val="00682016"/>
    <w:rsid w:val="00682191"/>
    <w:rsid w:val="00682250"/>
    <w:rsid w:val="006824AA"/>
    <w:rsid w:val="006825BA"/>
    <w:rsid w:val="00682616"/>
    <w:rsid w:val="00682781"/>
    <w:rsid w:val="006827F8"/>
    <w:rsid w:val="00682E0D"/>
    <w:rsid w:val="00682E88"/>
    <w:rsid w:val="00682FDA"/>
    <w:rsid w:val="00683B06"/>
    <w:rsid w:val="00683E2A"/>
    <w:rsid w:val="006842A1"/>
    <w:rsid w:val="00684529"/>
    <w:rsid w:val="0068480C"/>
    <w:rsid w:val="006849DB"/>
    <w:rsid w:val="00684AD5"/>
    <w:rsid w:val="00684C08"/>
    <w:rsid w:val="00684C3F"/>
    <w:rsid w:val="00684EE6"/>
    <w:rsid w:val="00684F9C"/>
    <w:rsid w:val="00684FBE"/>
    <w:rsid w:val="00684FD3"/>
    <w:rsid w:val="00685046"/>
    <w:rsid w:val="0068517B"/>
    <w:rsid w:val="00685318"/>
    <w:rsid w:val="00685555"/>
    <w:rsid w:val="006856BD"/>
    <w:rsid w:val="0068585E"/>
    <w:rsid w:val="00685D71"/>
    <w:rsid w:val="00685F4D"/>
    <w:rsid w:val="006863A2"/>
    <w:rsid w:val="006863CF"/>
    <w:rsid w:val="0068679F"/>
    <w:rsid w:val="00686BA6"/>
    <w:rsid w:val="00686BB5"/>
    <w:rsid w:val="00686F61"/>
    <w:rsid w:val="00687049"/>
    <w:rsid w:val="00687709"/>
    <w:rsid w:val="006877B2"/>
    <w:rsid w:val="006878A3"/>
    <w:rsid w:val="00687C52"/>
    <w:rsid w:val="00687E62"/>
    <w:rsid w:val="00690133"/>
    <w:rsid w:val="0069017F"/>
    <w:rsid w:val="00690489"/>
    <w:rsid w:val="00690539"/>
    <w:rsid w:val="00690A94"/>
    <w:rsid w:val="00690C2B"/>
    <w:rsid w:val="006910EA"/>
    <w:rsid w:val="00691375"/>
    <w:rsid w:val="006914E7"/>
    <w:rsid w:val="006916E9"/>
    <w:rsid w:val="00691730"/>
    <w:rsid w:val="00691AB8"/>
    <w:rsid w:val="00691C37"/>
    <w:rsid w:val="00691DD8"/>
    <w:rsid w:val="00691F51"/>
    <w:rsid w:val="00692460"/>
    <w:rsid w:val="00692819"/>
    <w:rsid w:val="00692F1D"/>
    <w:rsid w:val="00692F7C"/>
    <w:rsid w:val="00693119"/>
    <w:rsid w:val="006931C3"/>
    <w:rsid w:val="00693409"/>
    <w:rsid w:val="006934BC"/>
    <w:rsid w:val="00693571"/>
    <w:rsid w:val="006935C5"/>
    <w:rsid w:val="00693680"/>
    <w:rsid w:val="006937D7"/>
    <w:rsid w:val="00693956"/>
    <w:rsid w:val="00693A06"/>
    <w:rsid w:val="00693B4D"/>
    <w:rsid w:val="00693BB0"/>
    <w:rsid w:val="00693C71"/>
    <w:rsid w:val="00693E08"/>
    <w:rsid w:val="00693E6D"/>
    <w:rsid w:val="00693E6E"/>
    <w:rsid w:val="00693F3E"/>
    <w:rsid w:val="00693FED"/>
    <w:rsid w:val="0069402E"/>
    <w:rsid w:val="006940D2"/>
    <w:rsid w:val="006941AC"/>
    <w:rsid w:val="006942B4"/>
    <w:rsid w:val="0069432F"/>
    <w:rsid w:val="006947DC"/>
    <w:rsid w:val="006948EF"/>
    <w:rsid w:val="00694949"/>
    <w:rsid w:val="00694BC3"/>
    <w:rsid w:val="00694D22"/>
    <w:rsid w:val="00694E08"/>
    <w:rsid w:val="00695093"/>
    <w:rsid w:val="00695125"/>
    <w:rsid w:val="00695340"/>
    <w:rsid w:val="0069561C"/>
    <w:rsid w:val="00695730"/>
    <w:rsid w:val="0069591A"/>
    <w:rsid w:val="00695BB2"/>
    <w:rsid w:val="00695DE8"/>
    <w:rsid w:val="006960C8"/>
    <w:rsid w:val="0069615B"/>
    <w:rsid w:val="006967F3"/>
    <w:rsid w:val="00696967"/>
    <w:rsid w:val="00696C54"/>
    <w:rsid w:val="00696D28"/>
    <w:rsid w:val="00696EDB"/>
    <w:rsid w:val="00696FF9"/>
    <w:rsid w:val="0069704C"/>
    <w:rsid w:val="0069718B"/>
    <w:rsid w:val="0069727A"/>
    <w:rsid w:val="00697379"/>
    <w:rsid w:val="0069799F"/>
    <w:rsid w:val="00697AF2"/>
    <w:rsid w:val="00697F9D"/>
    <w:rsid w:val="006A027E"/>
    <w:rsid w:val="006A0659"/>
    <w:rsid w:val="006A096F"/>
    <w:rsid w:val="006A0C52"/>
    <w:rsid w:val="006A0C9E"/>
    <w:rsid w:val="006A0CF8"/>
    <w:rsid w:val="006A0FC4"/>
    <w:rsid w:val="006A13D8"/>
    <w:rsid w:val="006A1571"/>
    <w:rsid w:val="006A1915"/>
    <w:rsid w:val="006A1D38"/>
    <w:rsid w:val="006A2426"/>
    <w:rsid w:val="006A2621"/>
    <w:rsid w:val="006A2812"/>
    <w:rsid w:val="006A282E"/>
    <w:rsid w:val="006A2BAA"/>
    <w:rsid w:val="006A2BF9"/>
    <w:rsid w:val="006A2F96"/>
    <w:rsid w:val="006A3066"/>
    <w:rsid w:val="006A3142"/>
    <w:rsid w:val="006A348E"/>
    <w:rsid w:val="006A3580"/>
    <w:rsid w:val="006A3604"/>
    <w:rsid w:val="006A388F"/>
    <w:rsid w:val="006A38E3"/>
    <w:rsid w:val="006A39E8"/>
    <w:rsid w:val="006A3D85"/>
    <w:rsid w:val="006A3F34"/>
    <w:rsid w:val="006A3F4A"/>
    <w:rsid w:val="006A3FEB"/>
    <w:rsid w:val="006A416B"/>
    <w:rsid w:val="006A4236"/>
    <w:rsid w:val="006A4238"/>
    <w:rsid w:val="006A45E5"/>
    <w:rsid w:val="006A4A47"/>
    <w:rsid w:val="006A4F12"/>
    <w:rsid w:val="006A503A"/>
    <w:rsid w:val="006A56F6"/>
    <w:rsid w:val="006A5794"/>
    <w:rsid w:val="006A57DD"/>
    <w:rsid w:val="006A5A1A"/>
    <w:rsid w:val="006A5B61"/>
    <w:rsid w:val="006A5EF7"/>
    <w:rsid w:val="006A6264"/>
    <w:rsid w:val="006A6340"/>
    <w:rsid w:val="006A6901"/>
    <w:rsid w:val="006A6B79"/>
    <w:rsid w:val="006A6D6C"/>
    <w:rsid w:val="006A7131"/>
    <w:rsid w:val="006A743A"/>
    <w:rsid w:val="006A745A"/>
    <w:rsid w:val="006A7843"/>
    <w:rsid w:val="006A7903"/>
    <w:rsid w:val="006A7A72"/>
    <w:rsid w:val="006A7B33"/>
    <w:rsid w:val="006A7C20"/>
    <w:rsid w:val="006A7E5B"/>
    <w:rsid w:val="006B0084"/>
    <w:rsid w:val="006B00C9"/>
    <w:rsid w:val="006B00CB"/>
    <w:rsid w:val="006B0266"/>
    <w:rsid w:val="006B0273"/>
    <w:rsid w:val="006B04C9"/>
    <w:rsid w:val="006B0692"/>
    <w:rsid w:val="006B06C3"/>
    <w:rsid w:val="006B0AB5"/>
    <w:rsid w:val="006B0ABF"/>
    <w:rsid w:val="006B0C2C"/>
    <w:rsid w:val="006B0D5C"/>
    <w:rsid w:val="006B0D8C"/>
    <w:rsid w:val="006B0E54"/>
    <w:rsid w:val="006B0F24"/>
    <w:rsid w:val="006B1101"/>
    <w:rsid w:val="006B1192"/>
    <w:rsid w:val="006B11D3"/>
    <w:rsid w:val="006B1A97"/>
    <w:rsid w:val="006B1C1C"/>
    <w:rsid w:val="006B1CB3"/>
    <w:rsid w:val="006B1E60"/>
    <w:rsid w:val="006B1F64"/>
    <w:rsid w:val="006B2009"/>
    <w:rsid w:val="006B2060"/>
    <w:rsid w:val="006B22B0"/>
    <w:rsid w:val="006B2AB2"/>
    <w:rsid w:val="006B2B95"/>
    <w:rsid w:val="006B2DB2"/>
    <w:rsid w:val="006B3046"/>
    <w:rsid w:val="006B35D3"/>
    <w:rsid w:val="006B3E7C"/>
    <w:rsid w:val="006B3F94"/>
    <w:rsid w:val="006B3F97"/>
    <w:rsid w:val="006B402C"/>
    <w:rsid w:val="006B40BD"/>
    <w:rsid w:val="006B429E"/>
    <w:rsid w:val="006B4581"/>
    <w:rsid w:val="006B45CE"/>
    <w:rsid w:val="006B4654"/>
    <w:rsid w:val="006B48DF"/>
    <w:rsid w:val="006B4B2F"/>
    <w:rsid w:val="006B4E73"/>
    <w:rsid w:val="006B4EA3"/>
    <w:rsid w:val="006B4F2C"/>
    <w:rsid w:val="006B54BC"/>
    <w:rsid w:val="006B56FD"/>
    <w:rsid w:val="006B5835"/>
    <w:rsid w:val="006B59EA"/>
    <w:rsid w:val="006B5CD0"/>
    <w:rsid w:val="006B5F6D"/>
    <w:rsid w:val="006B62AB"/>
    <w:rsid w:val="006B6336"/>
    <w:rsid w:val="006B641A"/>
    <w:rsid w:val="006B6729"/>
    <w:rsid w:val="006B67F1"/>
    <w:rsid w:val="006B693C"/>
    <w:rsid w:val="006B69BF"/>
    <w:rsid w:val="006B6A34"/>
    <w:rsid w:val="006B6B7C"/>
    <w:rsid w:val="006B6D5B"/>
    <w:rsid w:val="006B6F78"/>
    <w:rsid w:val="006B700F"/>
    <w:rsid w:val="006B727A"/>
    <w:rsid w:val="006B72A5"/>
    <w:rsid w:val="006B7395"/>
    <w:rsid w:val="006B739B"/>
    <w:rsid w:val="006B79EB"/>
    <w:rsid w:val="006B7B86"/>
    <w:rsid w:val="006B7C9B"/>
    <w:rsid w:val="006B7CAF"/>
    <w:rsid w:val="006B7D94"/>
    <w:rsid w:val="006B7DBE"/>
    <w:rsid w:val="006C0108"/>
    <w:rsid w:val="006C03C8"/>
    <w:rsid w:val="006C0511"/>
    <w:rsid w:val="006C0622"/>
    <w:rsid w:val="006C0706"/>
    <w:rsid w:val="006C082D"/>
    <w:rsid w:val="006C09AC"/>
    <w:rsid w:val="006C0A03"/>
    <w:rsid w:val="006C0C4A"/>
    <w:rsid w:val="006C0E1B"/>
    <w:rsid w:val="006C119D"/>
    <w:rsid w:val="006C11C8"/>
    <w:rsid w:val="006C11CD"/>
    <w:rsid w:val="006C12BF"/>
    <w:rsid w:val="006C159A"/>
    <w:rsid w:val="006C17D6"/>
    <w:rsid w:val="006C18A1"/>
    <w:rsid w:val="006C18D4"/>
    <w:rsid w:val="006C1923"/>
    <w:rsid w:val="006C19FA"/>
    <w:rsid w:val="006C1AB4"/>
    <w:rsid w:val="006C1AD2"/>
    <w:rsid w:val="006C1F27"/>
    <w:rsid w:val="006C2086"/>
    <w:rsid w:val="006C27F3"/>
    <w:rsid w:val="006C283F"/>
    <w:rsid w:val="006C29FE"/>
    <w:rsid w:val="006C2BA7"/>
    <w:rsid w:val="006C2FDB"/>
    <w:rsid w:val="006C31F3"/>
    <w:rsid w:val="006C3791"/>
    <w:rsid w:val="006C3850"/>
    <w:rsid w:val="006C3873"/>
    <w:rsid w:val="006C389D"/>
    <w:rsid w:val="006C3B6E"/>
    <w:rsid w:val="006C3BF2"/>
    <w:rsid w:val="006C3C4A"/>
    <w:rsid w:val="006C3EAD"/>
    <w:rsid w:val="006C40C2"/>
    <w:rsid w:val="006C424E"/>
    <w:rsid w:val="006C469A"/>
    <w:rsid w:val="006C495C"/>
    <w:rsid w:val="006C4A7E"/>
    <w:rsid w:val="006C4C5D"/>
    <w:rsid w:val="006C5059"/>
    <w:rsid w:val="006C5242"/>
    <w:rsid w:val="006C5262"/>
    <w:rsid w:val="006C54D6"/>
    <w:rsid w:val="006C5638"/>
    <w:rsid w:val="006C5702"/>
    <w:rsid w:val="006C5780"/>
    <w:rsid w:val="006C5A6B"/>
    <w:rsid w:val="006C5C66"/>
    <w:rsid w:val="006C5EDD"/>
    <w:rsid w:val="006C606D"/>
    <w:rsid w:val="006C6335"/>
    <w:rsid w:val="006C6465"/>
    <w:rsid w:val="006C692C"/>
    <w:rsid w:val="006C6D25"/>
    <w:rsid w:val="006C6F01"/>
    <w:rsid w:val="006C70E2"/>
    <w:rsid w:val="006C7196"/>
    <w:rsid w:val="006C7585"/>
    <w:rsid w:val="006C7776"/>
    <w:rsid w:val="006C7D57"/>
    <w:rsid w:val="006C7F03"/>
    <w:rsid w:val="006D02A9"/>
    <w:rsid w:val="006D0440"/>
    <w:rsid w:val="006D05D5"/>
    <w:rsid w:val="006D0678"/>
    <w:rsid w:val="006D0B33"/>
    <w:rsid w:val="006D0C12"/>
    <w:rsid w:val="006D0D6A"/>
    <w:rsid w:val="006D0E61"/>
    <w:rsid w:val="006D0F35"/>
    <w:rsid w:val="006D117A"/>
    <w:rsid w:val="006D11FB"/>
    <w:rsid w:val="006D12A6"/>
    <w:rsid w:val="006D16C1"/>
    <w:rsid w:val="006D16E9"/>
    <w:rsid w:val="006D1AA7"/>
    <w:rsid w:val="006D23CF"/>
    <w:rsid w:val="006D245A"/>
    <w:rsid w:val="006D28CF"/>
    <w:rsid w:val="006D2E4A"/>
    <w:rsid w:val="006D3153"/>
    <w:rsid w:val="006D3181"/>
    <w:rsid w:val="006D33F4"/>
    <w:rsid w:val="006D3495"/>
    <w:rsid w:val="006D35E0"/>
    <w:rsid w:val="006D3637"/>
    <w:rsid w:val="006D366C"/>
    <w:rsid w:val="006D376F"/>
    <w:rsid w:val="006D38E7"/>
    <w:rsid w:val="006D3C2E"/>
    <w:rsid w:val="006D4113"/>
    <w:rsid w:val="006D4130"/>
    <w:rsid w:val="006D413B"/>
    <w:rsid w:val="006D41F9"/>
    <w:rsid w:val="006D446A"/>
    <w:rsid w:val="006D4850"/>
    <w:rsid w:val="006D4D13"/>
    <w:rsid w:val="006D4E19"/>
    <w:rsid w:val="006D51C3"/>
    <w:rsid w:val="006D528C"/>
    <w:rsid w:val="006D5AF9"/>
    <w:rsid w:val="006D5BDE"/>
    <w:rsid w:val="006D5C6D"/>
    <w:rsid w:val="006D5D24"/>
    <w:rsid w:val="006D5DF2"/>
    <w:rsid w:val="006D5F57"/>
    <w:rsid w:val="006D5FAB"/>
    <w:rsid w:val="006D6046"/>
    <w:rsid w:val="006D61C3"/>
    <w:rsid w:val="006D62BB"/>
    <w:rsid w:val="006D6432"/>
    <w:rsid w:val="006D6436"/>
    <w:rsid w:val="006D6439"/>
    <w:rsid w:val="006D67FE"/>
    <w:rsid w:val="006D6807"/>
    <w:rsid w:val="006D68C6"/>
    <w:rsid w:val="006D6B82"/>
    <w:rsid w:val="006D6DE2"/>
    <w:rsid w:val="006D718A"/>
    <w:rsid w:val="006D7654"/>
    <w:rsid w:val="006D768F"/>
    <w:rsid w:val="006D772F"/>
    <w:rsid w:val="006D7B5B"/>
    <w:rsid w:val="006D7F26"/>
    <w:rsid w:val="006E0062"/>
    <w:rsid w:val="006E0183"/>
    <w:rsid w:val="006E031C"/>
    <w:rsid w:val="006E033A"/>
    <w:rsid w:val="006E04CA"/>
    <w:rsid w:val="006E04E8"/>
    <w:rsid w:val="006E0508"/>
    <w:rsid w:val="006E0532"/>
    <w:rsid w:val="006E06C1"/>
    <w:rsid w:val="006E1034"/>
    <w:rsid w:val="006E1178"/>
    <w:rsid w:val="006E1385"/>
    <w:rsid w:val="006E1570"/>
    <w:rsid w:val="006E1609"/>
    <w:rsid w:val="006E189B"/>
    <w:rsid w:val="006E19A5"/>
    <w:rsid w:val="006E2178"/>
    <w:rsid w:val="006E23FF"/>
    <w:rsid w:val="006E25F7"/>
    <w:rsid w:val="006E2B4F"/>
    <w:rsid w:val="006E2D76"/>
    <w:rsid w:val="006E3325"/>
    <w:rsid w:val="006E33EF"/>
    <w:rsid w:val="006E34E2"/>
    <w:rsid w:val="006E373E"/>
    <w:rsid w:val="006E3D1C"/>
    <w:rsid w:val="006E3F6B"/>
    <w:rsid w:val="006E40B4"/>
    <w:rsid w:val="006E4997"/>
    <w:rsid w:val="006E4AF8"/>
    <w:rsid w:val="006E4B34"/>
    <w:rsid w:val="006E4D24"/>
    <w:rsid w:val="006E50C1"/>
    <w:rsid w:val="006E555A"/>
    <w:rsid w:val="006E5714"/>
    <w:rsid w:val="006E58E4"/>
    <w:rsid w:val="006E59CC"/>
    <w:rsid w:val="006E5A00"/>
    <w:rsid w:val="006E5A17"/>
    <w:rsid w:val="006E5A7A"/>
    <w:rsid w:val="006E5AA1"/>
    <w:rsid w:val="006E5CD1"/>
    <w:rsid w:val="006E5FEC"/>
    <w:rsid w:val="006E6187"/>
    <w:rsid w:val="006E620C"/>
    <w:rsid w:val="006E658A"/>
    <w:rsid w:val="006E6860"/>
    <w:rsid w:val="006E68F6"/>
    <w:rsid w:val="006E6953"/>
    <w:rsid w:val="006E6D25"/>
    <w:rsid w:val="006E7335"/>
    <w:rsid w:val="006E75FB"/>
    <w:rsid w:val="006E77DF"/>
    <w:rsid w:val="006E7865"/>
    <w:rsid w:val="006E788E"/>
    <w:rsid w:val="006E7988"/>
    <w:rsid w:val="006E7C11"/>
    <w:rsid w:val="006F00A3"/>
    <w:rsid w:val="006F0168"/>
    <w:rsid w:val="006F0310"/>
    <w:rsid w:val="006F0529"/>
    <w:rsid w:val="006F0688"/>
    <w:rsid w:val="006F093E"/>
    <w:rsid w:val="006F09FC"/>
    <w:rsid w:val="006F0C5E"/>
    <w:rsid w:val="006F10BC"/>
    <w:rsid w:val="006F1108"/>
    <w:rsid w:val="006F1578"/>
    <w:rsid w:val="006F1742"/>
    <w:rsid w:val="006F17FC"/>
    <w:rsid w:val="006F1A54"/>
    <w:rsid w:val="006F1E7F"/>
    <w:rsid w:val="006F2060"/>
    <w:rsid w:val="006F237D"/>
    <w:rsid w:val="006F23A4"/>
    <w:rsid w:val="006F25F6"/>
    <w:rsid w:val="006F2757"/>
    <w:rsid w:val="006F2774"/>
    <w:rsid w:val="006F29D4"/>
    <w:rsid w:val="006F2A1B"/>
    <w:rsid w:val="006F2C84"/>
    <w:rsid w:val="006F2D5C"/>
    <w:rsid w:val="006F2EC8"/>
    <w:rsid w:val="006F3237"/>
    <w:rsid w:val="006F331A"/>
    <w:rsid w:val="006F356F"/>
    <w:rsid w:val="006F3819"/>
    <w:rsid w:val="006F39FF"/>
    <w:rsid w:val="006F3F8D"/>
    <w:rsid w:val="006F4018"/>
    <w:rsid w:val="006F403E"/>
    <w:rsid w:val="006F40DA"/>
    <w:rsid w:val="006F42EE"/>
    <w:rsid w:val="006F42FA"/>
    <w:rsid w:val="006F47E6"/>
    <w:rsid w:val="006F4DD4"/>
    <w:rsid w:val="006F4E30"/>
    <w:rsid w:val="006F53C9"/>
    <w:rsid w:val="006F5406"/>
    <w:rsid w:val="006F56F4"/>
    <w:rsid w:val="006F56FC"/>
    <w:rsid w:val="006F5905"/>
    <w:rsid w:val="006F59D1"/>
    <w:rsid w:val="006F5CA9"/>
    <w:rsid w:val="006F5E4E"/>
    <w:rsid w:val="006F6047"/>
    <w:rsid w:val="006F61F6"/>
    <w:rsid w:val="006F63DD"/>
    <w:rsid w:val="006F674D"/>
    <w:rsid w:val="006F6B71"/>
    <w:rsid w:val="006F6C2B"/>
    <w:rsid w:val="006F6FF5"/>
    <w:rsid w:val="006F7171"/>
    <w:rsid w:val="006F7236"/>
    <w:rsid w:val="006F7294"/>
    <w:rsid w:val="006F7484"/>
    <w:rsid w:val="006F76FC"/>
    <w:rsid w:val="006F7AD8"/>
    <w:rsid w:val="006F7CB7"/>
    <w:rsid w:val="0070003D"/>
    <w:rsid w:val="007000F9"/>
    <w:rsid w:val="007001AC"/>
    <w:rsid w:val="007002C0"/>
    <w:rsid w:val="007004E3"/>
    <w:rsid w:val="0070050E"/>
    <w:rsid w:val="00700568"/>
    <w:rsid w:val="00700653"/>
    <w:rsid w:val="0070087B"/>
    <w:rsid w:val="00700BEA"/>
    <w:rsid w:val="00700CFE"/>
    <w:rsid w:val="00700E2D"/>
    <w:rsid w:val="00700FBE"/>
    <w:rsid w:val="0070134F"/>
    <w:rsid w:val="007017C8"/>
    <w:rsid w:val="007019FE"/>
    <w:rsid w:val="00701DEF"/>
    <w:rsid w:val="007025B9"/>
    <w:rsid w:val="007026ED"/>
    <w:rsid w:val="0070277B"/>
    <w:rsid w:val="0070282E"/>
    <w:rsid w:val="0070283F"/>
    <w:rsid w:val="00702BC7"/>
    <w:rsid w:val="00702C00"/>
    <w:rsid w:val="0070350E"/>
    <w:rsid w:val="007037FB"/>
    <w:rsid w:val="00703868"/>
    <w:rsid w:val="0070388F"/>
    <w:rsid w:val="0070395E"/>
    <w:rsid w:val="00703FE2"/>
    <w:rsid w:val="00704096"/>
    <w:rsid w:val="00704368"/>
    <w:rsid w:val="00704506"/>
    <w:rsid w:val="0070465A"/>
    <w:rsid w:val="007047C9"/>
    <w:rsid w:val="00704B2B"/>
    <w:rsid w:val="00704F75"/>
    <w:rsid w:val="00705055"/>
    <w:rsid w:val="00705633"/>
    <w:rsid w:val="00705876"/>
    <w:rsid w:val="00705AA5"/>
    <w:rsid w:val="00705B0A"/>
    <w:rsid w:val="00705B4A"/>
    <w:rsid w:val="00705C4E"/>
    <w:rsid w:val="00706247"/>
    <w:rsid w:val="007066FE"/>
    <w:rsid w:val="00706932"/>
    <w:rsid w:val="0070697B"/>
    <w:rsid w:val="00706EEF"/>
    <w:rsid w:val="00706F61"/>
    <w:rsid w:val="00707181"/>
    <w:rsid w:val="00707465"/>
    <w:rsid w:val="0070763C"/>
    <w:rsid w:val="007077E0"/>
    <w:rsid w:val="0070784F"/>
    <w:rsid w:val="00707C9F"/>
    <w:rsid w:val="00707D1F"/>
    <w:rsid w:val="00707DDB"/>
    <w:rsid w:val="00707ED6"/>
    <w:rsid w:val="00707FC3"/>
    <w:rsid w:val="00710856"/>
    <w:rsid w:val="00710A0F"/>
    <w:rsid w:val="007116E1"/>
    <w:rsid w:val="00711851"/>
    <w:rsid w:val="007119DE"/>
    <w:rsid w:val="007119E7"/>
    <w:rsid w:val="00711E38"/>
    <w:rsid w:val="0071213E"/>
    <w:rsid w:val="007124A1"/>
    <w:rsid w:val="0071286B"/>
    <w:rsid w:val="00712B3E"/>
    <w:rsid w:val="00712D1B"/>
    <w:rsid w:val="00712D46"/>
    <w:rsid w:val="0071365E"/>
    <w:rsid w:val="00713976"/>
    <w:rsid w:val="00713E50"/>
    <w:rsid w:val="00713E69"/>
    <w:rsid w:val="007143EB"/>
    <w:rsid w:val="00714459"/>
    <w:rsid w:val="00714584"/>
    <w:rsid w:val="007145C5"/>
    <w:rsid w:val="007145EC"/>
    <w:rsid w:val="00714735"/>
    <w:rsid w:val="00714941"/>
    <w:rsid w:val="00714980"/>
    <w:rsid w:val="00714BC5"/>
    <w:rsid w:val="00714DCD"/>
    <w:rsid w:val="00714EEC"/>
    <w:rsid w:val="0071508F"/>
    <w:rsid w:val="00715144"/>
    <w:rsid w:val="007151D8"/>
    <w:rsid w:val="00715584"/>
    <w:rsid w:val="00715764"/>
    <w:rsid w:val="00715844"/>
    <w:rsid w:val="00715992"/>
    <w:rsid w:val="00715A22"/>
    <w:rsid w:val="00715A48"/>
    <w:rsid w:val="00715B8F"/>
    <w:rsid w:val="00715BB4"/>
    <w:rsid w:val="00715C12"/>
    <w:rsid w:val="00715F81"/>
    <w:rsid w:val="00715FE2"/>
    <w:rsid w:val="00716434"/>
    <w:rsid w:val="0071688D"/>
    <w:rsid w:val="00716932"/>
    <w:rsid w:val="00716B8A"/>
    <w:rsid w:val="00716C78"/>
    <w:rsid w:val="00716DD3"/>
    <w:rsid w:val="00716F42"/>
    <w:rsid w:val="00716FAF"/>
    <w:rsid w:val="007171DF"/>
    <w:rsid w:val="00717363"/>
    <w:rsid w:val="0071777B"/>
    <w:rsid w:val="007177B0"/>
    <w:rsid w:val="00717818"/>
    <w:rsid w:val="00717853"/>
    <w:rsid w:val="00717966"/>
    <w:rsid w:val="00717E3D"/>
    <w:rsid w:val="007201CB"/>
    <w:rsid w:val="0072029F"/>
    <w:rsid w:val="00720598"/>
    <w:rsid w:val="00720A63"/>
    <w:rsid w:val="00720C64"/>
    <w:rsid w:val="00720EE5"/>
    <w:rsid w:val="0072108F"/>
    <w:rsid w:val="00721204"/>
    <w:rsid w:val="007213EB"/>
    <w:rsid w:val="00721555"/>
    <w:rsid w:val="00721658"/>
    <w:rsid w:val="00721671"/>
    <w:rsid w:val="00721A30"/>
    <w:rsid w:val="00721A44"/>
    <w:rsid w:val="00721BEE"/>
    <w:rsid w:val="007224F1"/>
    <w:rsid w:val="0072260E"/>
    <w:rsid w:val="007226A5"/>
    <w:rsid w:val="007226F1"/>
    <w:rsid w:val="00722986"/>
    <w:rsid w:val="00722A7D"/>
    <w:rsid w:val="00722BDE"/>
    <w:rsid w:val="00722CD4"/>
    <w:rsid w:val="007230C4"/>
    <w:rsid w:val="00723495"/>
    <w:rsid w:val="0072354B"/>
    <w:rsid w:val="00723564"/>
    <w:rsid w:val="00723588"/>
    <w:rsid w:val="007236A2"/>
    <w:rsid w:val="007237A5"/>
    <w:rsid w:val="00723927"/>
    <w:rsid w:val="007239F1"/>
    <w:rsid w:val="00723A05"/>
    <w:rsid w:val="00724049"/>
    <w:rsid w:val="00724176"/>
    <w:rsid w:val="0072419E"/>
    <w:rsid w:val="00724294"/>
    <w:rsid w:val="0072435F"/>
    <w:rsid w:val="0072444D"/>
    <w:rsid w:val="007244D4"/>
    <w:rsid w:val="0072466D"/>
    <w:rsid w:val="00724906"/>
    <w:rsid w:val="007250FB"/>
    <w:rsid w:val="007253FD"/>
    <w:rsid w:val="00725AD2"/>
    <w:rsid w:val="00725B8C"/>
    <w:rsid w:val="00725C20"/>
    <w:rsid w:val="00725D83"/>
    <w:rsid w:val="00725E4B"/>
    <w:rsid w:val="00726371"/>
    <w:rsid w:val="00726475"/>
    <w:rsid w:val="007268E2"/>
    <w:rsid w:val="00726ADB"/>
    <w:rsid w:val="00726CA9"/>
    <w:rsid w:val="00726CF0"/>
    <w:rsid w:val="00726EAF"/>
    <w:rsid w:val="0072714C"/>
    <w:rsid w:val="0072716E"/>
    <w:rsid w:val="007274A3"/>
    <w:rsid w:val="00727559"/>
    <w:rsid w:val="007276D7"/>
    <w:rsid w:val="00727B0C"/>
    <w:rsid w:val="00727D74"/>
    <w:rsid w:val="007302F2"/>
    <w:rsid w:val="00730426"/>
    <w:rsid w:val="00730598"/>
    <w:rsid w:val="007305F1"/>
    <w:rsid w:val="0073069C"/>
    <w:rsid w:val="00730700"/>
    <w:rsid w:val="0073079F"/>
    <w:rsid w:val="00730840"/>
    <w:rsid w:val="00730876"/>
    <w:rsid w:val="007308EE"/>
    <w:rsid w:val="00730DD7"/>
    <w:rsid w:val="00730DF6"/>
    <w:rsid w:val="00730E8D"/>
    <w:rsid w:val="00730EF5"/>
    <w:rsid w:val="007313C6"/>
    <w:rsid w:val="0073161D"/>
    <w:rsid w:val="00731917"/>
    <w:rsid w:val="00731BB8"/>
    <w:rsid w:val="00731E34"/>
    <w:rsid w:val="00731E65"/>
    <w:rsid w:val="00731F26"/>
    <w:rsid w:val="0073216E"/>
    <w:rsid w:val="00732274"/>
    <w:rsid w:val="0073246A"/>
    <w:rsid w:val="007324E3"/>
    <w:rsid w:val="00732649"/>
    <w:rsid w:val="00732A50"/>
    <w:rsid w:val="00732BE9"/>
    <w:rsid w:val="00732C6A"/>
    <w:rsid w:val="00732D34"/>
    <w:rsid w:val="00732FAC"/>
    <w:rsid w:val="00733007"/>
    <w:rsid w:val="0073317E"/>
    <w:rsid w:val="00733223"/>
    <w:rsid w:val="00733272"/>
    <w:rsid w:val="0073337D"/>
    <w:rsid w:val="007336DE"/>
    <w:rsid w:val="00733C16"/>
    <w:rsid w:val="00733E43"/>
    <w:rsid w:val="007342A5"/>
    <w:rsid w:val="0073444C"/>
    <w:rsid w:val="00734582"/>
    <w:rsid w:val="007348E7"/>
    <w:rsid w:val="00734BFE"/>
    <w:rsid w:val="00734C4B"/>
    <w:rsid w:val="00734CE1"/>
    <w:rsid w:val="00734EA4"/>
    <w:rsid w:val="0073508F"/>
    <w:rsid w:val="0073509A"/>
    <w:rsid w:val="00735336"/>
    <w:rsid w:val="0073555D"/>
    <w:rsid w:val="007355D9"/>
    <w:rsid w:val="00735645"/>
    <w:rsid w:val="00735BFA"/>
    <w:rsid w:val="007363EB"/>
    <w:rsid w:val="00736447"/>
    <w:rsid w:val="007364C9"/>
    <w:rsid w:val="00736858"/>
    <w:rsid w:val="0073694F"/>
    <w:rsid w:val="00736B3E"/>
    <w:rsid w:val="00737038"/>
    <w:rsid w:val="0073705B"/>
    <w:rsid w:val="00737AE0"/>
    <w:rsid w:val="00737C70"/>
    <w:rsid w:val="00737DAE"/>
    <w:rsid w:val="00737E7F"/>
    <w:rsid w:val="00737E8E"/>
    <w:rsid w:val="00740003"/>
    <w:rsid w:val="00740066"/>
    <w:rsid w:val="007400E7"/>
    <w:rsid w:val="007401C9"/>
    <w:rsid w:val="0074020B"/>
    <w:rsid w:val="007402A4"/>
    <w:rsid w:val="0074050E"/>
    <w:rsid w:val="007406DE"/>
    <w:rsid w:val="007408AE"/>
    <w:rsid w:val="007408F9"/>
    <w:rsid w:val="00740A53"/>
    <w:rsid w:val="00740F5A"/>
    <w:rsid w:val="00740FCF"/>
    <w:rsid w:val="007413A2"/>
    <w:rsid w:val="00741487"/>
    <w:rsid w:val="007419B9"/>
    <w:rsid w:val="00741A51"/>
    <w:rsid w:val="00742022"/>
    <w:rsid w:val="00742067"/>
    <w:rsid w:val="007424E5"/>
    <w:rsid w:val="00742963"/>
    <w:rsid w:val="00742A32"/>
    <w:rsid w:val="00742B53"/>
    <w:rsid w:val="00742C6D"/>
    <w:rsid w:val="00742DCA"/>
    <w:rsid w:val="0074306F"/>
    <w:rsid w:val="00743107"/>
    <w:rsid w:val="00743321"/>
    <w:rsid w:val="00743323"/>
    <w:rsid w:val="007433AD"/>
    <w:rsid w:val="00743406"/>
    <w:rsid w:val="0074347B"/>
    <w:rsid w:val="00743483"/>
    <w:rsid w:val="007435E4"/>
    <w:rsid w:val="0074378A"/>
    <w:rsid w:val="007438C1"/>
    <w:rsid w:val="007439F0"/>
    <w:rsid w:val="00743BF0"/>
    <w:rsid w:val="00743FFB"/>
    <w:rsid w:val="007440D7"/>
    <w:rsid w:val="0074499D"/>
    <w:rsid w:val="007449AD"/>
    <w:rsid w:val="00744C37"/>
    <w:rsid w:val="00744ED4"/>
    <w:rsid w:val="00745018"/>
    <w:rsid w:val="0074519B"/>
    <w:rsid w:val="007452FC"/>
    <w:rsid w:val="007455F5"/>
    <w:rsid w:val="007456A1"/>
    <w:rsid w:val="00745DED"/>
    <w:rsid w:val="00745F3B"/>
    <w:rsid w:val="0074619B"/>
    <w:rsid w:val="0074622C"/>
    <w:rsid w:val="00746969"/>
    <w:rsid w:val="00746EE5"/>
    <w:rsid w:val="00746F8B"/>
    <w:rsid w:val="007471BC"/>
    <w:rsid w:val="00747657"/>
    <w:rsid w:val="0074774C"/>
    <w:rsid w:val="00747A44"/>
    <w:rsid w:val="00747AE2"/>
    <w:rsid w:val="00747C6B"/>
    <w:rsid w:val="00747E68"/>
    <w:rsid w:val="00750080"/>
    <w:rsid w:val="007504CF"/>
    <w:rsid w:val="00750613"/>
    <w:rsid w:val="007506D9"/>
    <w:rsid w:val="007506E1"/>
    <w:rsid w:val="007508DC"/>
    <w:rsid w:val="00751058"/>
    <w:rsid w:val="00751245"/>
    <w:rsid w:val="00751463"/>
    <w:rsid w:val="00751501"/>
    <w:rsid w:val="007515D0"/>
    <w:rsid w:val="00751623"/>
    <w:rsid w:val="00751C4C"/>
    <w:rsid w:val="00751F29"/>
    <w:rsid w:val="0075209F"/>
    <w:rsid w:val="007527DB"/>
    <w:rsid w:val="0075284E"/>
    <w:rsid w:val="00752882"/>
    <w:rsid w:val="00752D6C"/>
    <w:rsid w:val="00752F7E"/>
    <w:rsid w:val="00752FAC"/>
    <w:rsid w:val="00753544"/>
    <w:rsid w:val="00753580"/>
    <w:rsid w:val="007537F6"/>
    <w:rsid w:val="00753983"/>
    <w:rsid w:val="007539A0"/>
    <w:rsid w:val="00753B19"/>
    <w:rsid w:val="00753BED"/>
    <w:rsid w:val="00753F46"/>
    <w:rsid w:val="00753F6A"/>
    <w:rsid w:val="0075408E"/>
    <w:rsid w:val="0075451A"/>
    <w:rsid w:val="00754B41"/>
    <w:rsid w:val="00755057"/>
    <w:rsid w:val="007550D9"/>
    <w:rsid w:val="0075523E"/>
    <w:rsid w:val="0075561D"/>
    <w:rsid w:val="00755817"/>
    <w:rsid w:val="00755E0D"/>
    <w:rsid w:val="00755E90"/>
    <w:rsid w:val="00755F18"/>
    <w:rsid w:val="00755F98"/>
    <w:rsid w:val="00756107"/>
    <w:rsid w:val="0075613E"/>
    <w:rsid w:val="007562DD"/>
    <w:rsid w:val="00756346"/>
    <w:rsid w:val="007563A5"/>
    <w:rsid w:val="007563FF"/>
    <w:rsid w:val="00756C46"/>
    <w:rsid w:val="00756C90"/>
    <w:rsid w:val="00756CD7"/>
    <w:rsid w:val="00756D1D"/>
    <w:rsid w:val="00756D22"/>
    <w:rsid w:val="007576B4"/>
    <w:rsid w:val="00757D2C"/>
    <w:rsid w:val="00757D30"/>
    <w:rsid w:val="00757DC7"/>
    <w:rsid w:val="00757F85"/>
    <w:rsid w:val="0076019A"/>
    <w:rsid w:val="0076032F"/>
    <w:rsid w:val="007603E0"/>
    <w:rsid w:val="00760515"/>
    <w:rsid w:val="007605E1"/>
    <w:rsid w:val="007606C9"/>
    <w:rsid w:val="007608E7"/>
    <w:rsid w:val="0076097E"/>
    <w:rsid w:val="00760A66"/>
    <w:rsid w:val="00760C61"/>
    <w:rsid w:val="00760CA3"/>
    <w:rsid w:val="007610AC"/>
    <w:rsid w:val="00761770"/>
    <w:rsid w:val="00761AC8"/>
    <w:rsid w:val="00761DBB"/>
    <w:rsid w:val="00761E4A"/>
    <w:rsid w:val="00761F83"/>
    <w:rsid w:val="0076203C"/>
    <w:rsid w:val="007620FF"/>
    <w:rsid w:val="0076210E"/>
    <w:rsid w:val="00762222"/>
    <w:rsid w:val="0076236E"/>
    <w:rsid w:val="00762927"/>
    <w:rsid w:val="007629AA"/>
    <w:rsid w:val="00762AD3"/>
    <w:rsid w:val="00762B1D"/>
    <w:rsid w:val="00762EE0"/>
    <w:rsid w:val="0076318E"/>
    <w:rsid w:val="00763352"/>
    <w:rsid w:val="0076335C"/>
    <w:rsid w:val="00763458"/>
    <w:rsid w:val="00763611"/>
    <w:rsid w:val="00763700"/>
    <w:rsid w:val="00763CCD"/>
    <w:rsid w:val="00763D17"/>
    <w:rsid w:val="00763FD4"/>
    <w:rsid w:val="0076428E"/>
    <w:rsid w:val="00764528"/>
    <w:rsid w:val="007645C5"/>
    <w:rsid w:val="00764852"/>
    <w:rsid w:val="00764BC9"/>
    <w:rsid w:val="00765104"/>
    <w:rsid w:val="007656DA"/>
    <w:rsid w:val="00765753"/>
    <w:rsid w:val="00765896"/>
    <w:rsid w:val="00765D35"/>
    <w:rsid w:val="00765E80"/>
    <w:rsid w:val="00765F13"/>
    <w:rsid w:val="00766125"/>
    <w:rsid w:val="00766154"/>
    <w:rsid w:val="00766660"/>
    <w:rsid w:val="007667B5"/>
    <w:rsid w:val="00766929"/>
    <w:rsid w:val="007669CC"/>
    <w:rsid w:val="007669D1"/>
    <w:rsid w:val="00766ABC"/>
    <w:rsid w:val="00766E18"/>
    <w:rsid w:val="00766EA9"/>
    <w:rsid w:val="0076714F"/>
    <w:rsid w:val="0076721D"/>
    <w:rsid w:val="00767235"/>
    <w:rsid w:val="007672F0"/>
    <w:rsid w:val="007673FF"/>
    <w:rsid w:val="007675DB"/>
    <w:rsid w:val="00767D09"/>
    <w:rsid w:val="00767D0A"/>
    <w:rsid w:val="00767DFE"/>
    <w:rsid w:val="00767F05"/>
    <w:rsid w:val="00770180"/>
    <w:rsid w:val="00770187"/>
    <w:rsid w:val="0077049D"/>
    <w:rsid w:val="007704EB"/>
    <w:rsid w:val="00770676"/>
    <w:rsid w:val="007707CF"/>
    <w:rsid w:val="00770ABD"/>
    <w:rsid w:val="00770E95"/>
    <w:rsid w:val="00770F3E"/>
    <w:rsid w:val="00770F6A"/>
    <w:rsid w:val="007711EC"/>
    <w:rsid w:val="0077123C"/>
    <w:rsid w:val="007713EF"/>
    <w:rsid w:val="00771491"/>
    <w:rsid w:val="00771645"/>
    <w:rsid w:val="00771685"/>
    <w:rsid w:val="00771942"/>
    <w:rsid w:val="00771982"/>
    <w:rsid w:val="00771AEA"/>
    <w:rsid w:val="00771C09"/>
    <w:rsid w:val="00771CCB"/>
    <w:rsid w:val="00771FF7"/>
    <w:rsid w:val="007722FA"/>
    <w:rsid w:val="00772522"/>
    <w:rsid w:val="00772849"/>
    <w:rsid w:val="00772D9B"/>
    <w:rsid w:val="0077306F"/>
    <w:rsid w:val="007731EE"/>
    <w:rsid w:val="0077328C"/>
    <w:rsid w:val="007732CF"/>
    <w:rsid w:val="00773380"/>
    <w:rsid w:val="007733D9"/>
    <w:rsid w:val="007734B6"/>
    <w:rsid w:val="00773548"/>
    <w:rsid w:val="0077357D"/>
    <w:rsid w:val="00773853"/>
    <w:rsid w:val="00773EAC"/>
    <w:rsid w:val="0077405C"/>
    <w:rsid w:val="0077406C"/>
    <w:rsid w:val="007742F6"/>
    <w:rsid w:val="007745DB"/>
    <w:rsid w:val="007747DA"/>
    <w:rsid w:val="007747DC"/>
    <w:rsid w:val="00774875"/>
    <w:rsid w:val="00774A82"/>
    <w:rsid w:val="00774A96"/>
    <w:rsid w:val="00774ABD"/>
    <w:rsid w:val="00774BE7"/>
    <w:rsid w:val="00774C24"/>
    <w:rsid w:val="00774D1C"/>
    <w:rsid w:val="00774EE0"/>
    <w:rsid w:val="00774EF2"/>
    <w:rsid w:val="00774F57"/>
    <w:rsid w:val="0077520B"/>
    <w:rsid w:val="00775228"/>
    <w:rsid w:val="007752A9"/>
    <w:rsid w:val="00775F75"/>
    <w:rsid w:val="00776177"/>
    <w:rsid w:val="007765FE"/>
    <w:rsid w:val="007766B5"/>
    <w:rsid w:val="0077699E"/>
    <w:rsid w:val="00776CC1"/>
    <w:rsid w:val="00776CC7"/>
    <w:rsid w:val="00777018"/>
    <w:rsid w:val="00777071"/>
    <w:rsid w:val="007772F2"/>
    <w:rsid w:val="0077730C"/>
    <w:rsid w:val="00777608"/>
    <w:rsid w:val="00777B41"/>
    <w:rsid w:val="00777B92"/>
    <w:rsid w:val="00777CF6"/>
    <w:rsid w:val="00777DBD"/>
    <w:rsid w:val="00777EB5"/>
    <w:rsid w:val="00780086"/>
    <w:rsid w:val="00780143"/>
    <w:rsid w:val="007801A0"/>
    <w:rsid w:val="0078023E"/>
    <w:rsid w:val="00780298"/>
    <w:rsid w:val="00780497"/>
    <w:rsid w:val="00780604"/>
    <w:rsid w:val="0078076A"/>
    <w:rsid w:val="007807A1"/>
    <w:rsid w:val="00780AF6"/>
    <w:rsid w:val="00780F0D"/>
    <w:rsid w:val="00780FB6"/>
    <w:rsid w:val="00781318"/>
    <w:rsid w:val="007813FD"/>
    <w:rsid w:val="007814CF"/>
    <w:rsid w:val="0078156D"/>
    <w:rsid w:val="00781764"/>
    <w:rsid w:val="0078198E"/>
    <w:rsid w:val="00781A54"/>
    <w:rsid w:val="00781B1C"/>
    <w:rsid w:val="00781B37"/>
    <w:rsid w:val="00781C02"/>
    <w:rsid w:val="00781E3C"/>
    <w:rsid w:val="00781F5E"/>
    <w:rsid w:val="0078226C"/>
    <w:rsid w:val="00782421"/>
    <w:rsid w:val="00782547"/>
    <w:rsid w:val="007825D5"/>
    <w:rsid w:val="007825E3"/>
    <w:rsid w:val="00782663"/>
    <w:rsid w:val="0078291D"/>
    <w:rsid w:val="00782964"/>
    <w:rsid w:val="00782A55"/>
    <w:rsid w:val="00782ECE"/>
    <w:rsid w:val="00783173"/>
    <w:rsid w:val="007835E8"/>
    <w:rsid w:val="0078363E"/>
    <w:rsid w:val="00783A19"/>
    <w:rsid w:val="00783B4E"/>
    <w:rsid w:val="00783EC1"/>
    <w:rsid w:val="00783F23"/>
    <w:rsid w:val="00784212"/>
    <w:rsid w:val="007843D2"/>
    <w:rsid w:val="007845FB"/>
    <w:rsid w:val="00784815"/>
    <w:rsid w:val="00784968"/>
    <w:rsid w:val="00785029"/>
    <w:rsid w:val="00785147"/>
    <w:rsid w:val="00785690"/>
    <w:rsid w:val="00785927"/>
    <w:rsid w:val="00785B65"/>
    <w:rsid w:val="00785CF3"/>
    <w:rsid w:val="00785FE9"/>
    <w:rsid w:val="00786769"/>
    <w:rsid w:val="0078679A"/>
    <w:rsid w:val="00786A38"/>
    <w:rsid w:val="00786BCE"/>
    <w:rsid w:val="00786D3F"/>
    <w:rsid w:val="00786E2C"/>
    <w:rsid w:val="0078740F"/>
    <w:rsid w:val="0078743C"/>
    <w:rsid w:val="007875BF"/>
    <w:rsid w:val="007877C1"/>
    <w:rsid w:val="00787862"/>
    <w:rsid w:val="00787906"/>
    <w:rsid w:val="00787962"/>
    <w:rsid w:val="00787B6E"/>
    <w:rsid w:val="00787BF6"/>
    <w:rsid w:val="00787E95"/>
    <w:rsid w:val="00787F65"/>
    <w:rsid w:val="0079050A"/>
    <w:rsid w:val="00790586"/>
    <w:rsid w:val="00790A4E"/>
    <w:rsid w:val="00790B06"/>
    <w:rsid w:val="00790D1E"/>
    <w:rsid w:val="007910C3"/>
    <w:rsid w:val="007911C5"/>
    <w:rsid w:val="00791788"/>
    <w:rsid w:val="007917D3"/>
    <w:rsid w:val="0079194C"/>
    <w:rsid w:val="00791A00"/>
    <w:rsid w:val="00791AAB"/>
    <w:rsid w:val="00791B37"/>
    <w:rsid w:val="00791D5D"/>
    <w:rsid w:val="00791ED9"/>
    <w:rsid w:val="00792156"/>
    <w:rsid w:val="007922EC"/>
    <w:rsid w:val="007923D0"/>
    <w:rsid w:val="0079246D"/>
    <w:rsid w:val="00792518"/>
    <w:rsid w:val="00792672"/>
    <w:rsid w:val="007926E7"/>
    <w:rsid w:val="00792D57"/>
    <w:rsid w:val="007930F0"/>
    <w:rsid w:val="0079324B"/>
    <w:rsid w:val="007933D4"/>
    <w:rsid w:val="00793569"/>
    <w:rsid w:val="007936A8"/>
    <w:rsid w:val="0079398C"/>
    <w:rsid w:val="00793A26"/>
    <w:rsid w:val="00793A6E"/>
    <w:rsid w:val="00793B67"/>
    <w:rsid w:val="00793ED4"/>
    <w:rsid w:val="00793F26"/>
    <w:rsid w:val="00794044"/>
    <w:rsid w:val="0079407C"/>
    <w:rsid w:val="007940C4"/>
    <w:rsid w:val="00794500"/>
    <w:rsid w:val="00794C28"/>
    <w:rsid w:val="00794CCB"/>
    <w:rsid w:val="00794D17"/>
    <w:rsid w:val="00794FA3"/>
    <w:rsid w:val="00794FF6"/>
    <w:rsid w:val="00795222"/>
    <w:rsid w:val="007953CD"/>
    <w:rsid w:val="0079562B"/>
    <w:rsid w:val="0079582A"/>
    <w:rsid w:val="00795B4D"/>
    <w:rsid w:val="00795E26"/>
    <w:rsid w:val="007961B6"/>
    <w:rsid w:val="0079620E"/>
    <w:rsid w:val="007965F4"/>
    <w:rsid w:val="007967A3"/>
    <w:rsid w:val="007968A2"/>
    <w:rsid w:val="00796EFB"/>
    <w:rsid w:val="00797099"/>
    <w:rsid w:val="00797143"/>
    <w:rsid w:val="0079737B"/>
    <w:rsid w:val="0079737D"/>
    <w:rsid w:val="007976A2"/>
    <w:rsid w:val="00797972"/>
    <w:rsid w:val="007A01A5"/>
    <w:rsid w:val="007A0386"/>
    <w:rsid w:val="007A0503"/>
    <w:rsid w:val="007A073B"/>
    <w:rsid w:val="007A077B"/>
    <w:rsid w:val="007A0823"/>
    <w:rsid w:val="007A0906"/>
    <w:rsid w:val="007A0954"/>
    <w:rsid w:val="007A0AA2"/>
    <w:rsid w:val="007A0AEC"/>
    <w:rsid w:val="007A0C0C"/>
    <w:rsid w:val="007A0CB1"/>
    <w:rsid w:val="007A0F85"/>
    <w:rsid w:val="007A1140"/>
    <w:rsid w:val="007A1170"/>
    <w:rsid w:val="007A1264"/>
    <w:rsid w:val="007A1411"/>
    <w:rsid w:val="007A1518"/>
    <w:rsid w:val="007A164D"/>
    <w:rsid w:val="007A1966"/>
    <w:rsid w:val="007A1AA9"/>
    <w:rsid w:val="007A1BBD"/>
    <w:rsid w:val="007A1DD4"/>
    <w:rsid w:val="007A1E7B"/>
    <w:rsid w:val="007A2001"/>
    <w:rsid w:val="007A24D2"/>
    <w:rsid w:val="007A26C7"/>
    <w:rsid w:val="007A2D30"/>
    <w:rsid w:val="007A2E64"/>
    <w:rsid w:val="007A2FF6"/>
    <w:rsid w:val="007A3012"/>
    <w:rsid w:val="007A3175"/>
    <w:rsid w:val="007A34D8"/>
    <w:rsid w:val="007A37E3"/>
    <w:rsid w:val="007A3949"/>
    <w:rsid w:val="007A3961"/>
    <w:rsid w:val="007A3A5A"/>
    <w:rsid w:val="007A3D75"/>
    <w:rsid w:val="007A411D"/>
    <w:rsid w:val="007A4349"/>
    <w:rsid w:val="007A4838"/>
    <w:rsid w:val="007A49FD"/>
    <w:rsid w:val="007A4C20"/>
    <w:rsid w:val="007A4D00"/>
    <w:rsid w:val="007A4DB2"/>
    <w:rsid w:val="007A4EFC"/>
    <w:rsid w:val="007A4F00"/>
    <w:rsid w:val="007A4F2C"/>
    <w:rsid w:val="007A563D"/>
    <w:rsid w:val="007A56C3"/>
    <w:rsid w:val="007A586D"/>
    <w:rsid w:val="007A5B27"/>
    <w:rsid w:val="007A5BC4"/>
    <w:rsid w:val="007A5C4A"/>
    <w:rsid w:val="007A5D19"/>
    <w:rsid w:val="007A5D3B"/>
    <w:rsid w:val="007A5D67"/>
    <w:rsid w:val="007A5FDB"/>
    <w:rsid w:val="007A60E6"/>
    <w:rsid w:val="007A61B5"/>
    <w:rsid w:val="007A6207"/>
    <w:rsid w:val="007A6388"/>
    <w:rsid w:val="007A63F0"/>
    <w:rsid w:val="007A64C4"/>
    <w:rsid w:val="007A6B39"/>
    <w:rsid w:val="007A6CE4"/>
    <w:rsid w:val="007A6D06"/>
    <w:rsid w:val="007A6EFB"/>
    <w:rsid w:val="007A6FA4"/>
    <w:rsid w:val="007A7048"/>
    <w:rsid w:val="007A71E5"/>
    <w:rsid w:val="007A726B"/>
    <w:rsid w:val="007A7A98"/>
    <w:rsid w:val="007A7A9D"/>
    <w:rsid w:val="007A7CDC"/>
    <w:rsid w:val="007A7DDE"/>
    <w:rsid w:val="007A7E69"/>
    <w:rsid w:val="007B0043"/>
    <w:rsid w:val="007B0044"/>
    <w:rsid w:val="007B00DC"/>
    <w:rsid w:val="007B0318"/>
    <w:rsid w:val="007B0379"/>
    <w:rsid w:val="007B051D"/>
    <w:rsid w:val="007B07EE"/>
    <w:rsid w:val="007B081A"/>
    <w:rsid w:val="007B08C2"/>
    <w:rsid w:val="007B0BDF"/>
    <w:rsid w:val="007B0C95"/>
    <w:rsid w:val="007B131C"/>
    <w:rsid w:val="007B1435"/>
    <w:rsid w:val="007B1A11"/>
    <w:rsid w:val="007B1DE6"/>
    <w:rsid w:val="007B1FF9"/>
    <w:rsid w:val="007B1FFF"/>
    <w:rsid w:val="007B2337"/>
    <w:rsid w:val="007B28B8"/>
    <w:rsid w:val="007B28E7"/>
    <w:rsid w:val="007B2D46"/>
    <w:rsid w:val="007B337E"/>
    <w:rsid w:val="007B33A3"/>
    <w:rsid w:val="007B3432"/>
    <w:rsid w:val="007B3578"/>
    <w:rsid w:val="007B36A2"/>
    <w:rsid w:val="007B37B6"/>
    <w:rsid w:val="007B3B45"/>
    <w:rsid w:val="007B3E78"/>
    <w:rsid w:val="007B4425"/>
    <w:rsid w:val="007B444C"/>
    <w:rsid w:val="007B45CA"/>
    <w:rsid w:val="007B4696"/>
    <w:rsid w:val="007B46DA"/>
    <w:rsid w:val="007B4BC1"/>
    <w:rsid w:val="007B4DE7"/>
    <w:rsid w:val="007B52CD"/>
    <w:rsid w:val="007B5709"/>
    <w:rsid w:val="007B5A2A"/>
    <w:rsid w:val="007B5C4C"/>
    <w:rsid w:val="007B5F01"/>
    <w:rsid w:val="007B6107"/>
    <w:rsid w:val="007B639F"/>
    <w:rsid w:val="007B6542"/>
    <w:rsid w:val="007B6575"/>
    <w:rsid w:val="007B67A2"/>
    <w:rsid w:val="007B6A0A"/>
    <w:rsid w:val="007B6B39"/>
    <w:rsid w:val="007B73CE"/>
    <w:rsid w:val="007B7550"/>
    <w:rsid w:val="007B79E3"/>
    <w:rsid w:val="007B7A4D"/>
    <w:rsid w:val="007B7C73"/>
    <w:rsid w:val="007B7F1E"/>
    <w:rsid w:val="007B7FBD"/>
    <w:rsid w:val="007C01DA"/>
    <w:rsid w:val="007C03BE"/>
    <w:rsid w:val="007C0B72"/>
    <w:rsid w:val="007C0DC1"/>
    <w:rsid w:val="007C108E"/>
    <w:rsid w:val="007C1103"/>
    <w:rsid w:val="007C1529"/>
    <w:rsid w:val="007C1DEE"/>
    <w:rsid w:val="007C2425"/>
    <w:rsid w:val="007C263B"/>
    <w:rsid w:val="007C28F9"/>
    <w:rsid w:val="007C2934"/>
    <w:rsid w:val="007C2A49"/>
    <w:rsid w:val="007C2AE1"/>
    <w:rsid w:val="007C2B3E"/>
    <w:rsid w:val="007C2C18"/>
    <w:rsid w:val="007C3025"/>
    <w:rsid w:val="007C30DA"/>
    <w:rsid w:val="007C31DF"/>
    <w:rsid w:val="007C3210"/>
    <w:rsid w:val="007C327B"/>
    <w:rsid w:val="007C3519"/>
    <w:rsid w:val="007C38D9"/>
    <w:rsid w:val="007C3BF5"/>
    <w:rsid w:val="007C3D64"/>
    <w:rsid w:val="007C3EC3"/>
    <w:rsid w:val="007C405B"/>
    <w:rsid w:val="007C42C7"/>
    <w:rsid w:val="007C4317"/>
    <w:rsid w:val="007C437F"/>
    <w:rsid w:val="007C43CD"/>
    <w:rsid w:val="007C470B"/>
    <w:rsid w:val="007C47D4"/>
    <w:rsid w:val="007C48DE"/>
    <w:rsid w:val="007C4992"/>
    <w:rsid w:val="007C4C40"/>
    <w:rsid w:val="007C4C6B"/>
    <w:rsid w:val="007C4CDF"/>
    <w:rsid w:val="007C4E24"/>
    <w:rsid w:val="007C4F6A"/>
    <w:rsid w:val="007C506B"/>
    <w:rsid w:val="007C50D2"/>
    <w:rsid w:val="007C50D7"/>
    <w:rsid w:val="007C55BB"/>
    <w:rsid w:val="007C55DD"/>
    <w:rsid w:val="007C5784"/>
    <w:rsid w:val="007C5B4F"/>
    <w:rsid w:val="007C601F"/>
    <w:rsid w:val="007C62A1"/>
    <w:rsid w:val="007C6367"/>
    <w:rsid w:val="007C6388"/>
    <w:rsid w:val="007C6690"/>
    <w:rsid w:val="007C686E"/>
    <w:rsid w:val="007C6A30"/>
    <w:rsid w:val="007C6D57"/>
    <w:rsid w:val="007C6E2B"/>
    <w:rsid w:val="007C700A"/>
    <w:rsid w:val="007C736A"/>
    <w:rsid w:val="007C750A"/>
    <w:rsid w:val="007C780D"/>
    <w:rsid w:val="007C799F"/>
    <w:rsid w:val="007C79F2"/>
    <w:rsid w:val="007C7ACE"/>
    <w:rsid w:val="007D0160"/>
    <w:rsid w:val="007D04E1"/>
    <w:rsid w:val="007D0868"/>
    <w:rsid w:val="007D0979"/>
    <w:rsid w:val="007D0E0D"/>
    <w:rsid w:val="007D1072"/>
    <w:rsid w:val="007D10E6"/>
    <w:rsid w:val="007D137D"/>
    <w:rsid w:val="007D167A"/>
    <w:rsid w:val="007D183B"/>
    <w:rsid w:val="007D18DC"/>
    <w:rsid w:val="007D2078"/>
    <w:rsid w:val="007D21E3"/>
    <w:rsid w:val="007D24C3"/>
    <w:rsid w:val="007D24C9"/>
    <w:rsid w:val="007D274A"/>
    <w:rsid w:val="007D29E8"/>
    <w:rsid w:val="007D2BA2"/>
    <w:rsid w:val="007D2FB2"/>
    <w:rsid w:val="007D2FF0"/>
    <w:rsid w:val="007D3679"/>
    <w:rsid w:val="007D3707"/>
    <w:rsid w:val="007D39AE"/>
    <w:rsid w:val="007D3AEB"/>
    <w:rsid w:val="007D3B21"/>
    <w:rsid w:val="007D3ED3"/>
    <w:rsid w:val="007D3FF9"/>
    <w:rsid w:val="007D4252"/>
    <w:rsid w:val="007D4547"/>
    <w:rsid w:val="007D4761"/>
    <w:rsid w:val="007D4B4B"/>
    <w:rsid w:val="007D4E6D"/>
    <w:rsid w:val="007D5737"/>
    <w:rsid w:val="007D59DC"/>
    <w:rsid w:val="007D5B42"/>
    <w:rsid w:val="007D5E07"/>
    <w:rsid w:val="007D5F56"/>
    <w:rsid w:val="007D5FAD"/>
    <w:rsid w:val="007D60EA"/>
    <w:rsid w:val="007D6486"/>
    <w:rsid w:val="007D65EA"/>
    <w:rsid w:val="007D6623"/>
    <w:rsid w:val="007D6691"/>
    <w:rsid w:val="007D66AF"/>
    <w:rsid w:val="007D66C4"/>
    <w:rsid w:val="007D67AE"/>
    <w:rsid w:val="007D689C"/>
    <w:rsid w:val="007D6A43"/>
    <w:rsid w:val="007D6EB7"/>
    <w:rsid w:val="007D7013"/>
    <w:rsid w:val="007D70D6"/>
    <w:rsid w:val="007D71BD"/>
    <w:rsid w:val="007D7394"/>
    <w:rsid w:val="007D78C5"/>
    <w:rsid w:val="007D796C"/>
    <w:rsid w:val="007D7C0C"/>
    <w:rsid w:val="007D7C50"/>
    <w:rsid w:val="007E043B"/>
    <w:rsid w:val="007E0472"/>
    <w:rsid w:val="007E069A"/>
    <w:rsid w:val="007E0845"/>
    <w:rsid w:val="007E0F5C"/>
    <w:rsid w:val="007E112E"/>
    <w:rsid w:val="007E1159"/>
    <w:rsid w:val="007E11CC"/>
    <w:rsid w:val="007E184B"/>
    <w:rsid w:val="007E18B6"/>
    <w:rsid w:val="007E1AD8"/>
    <w:rsid w:val="007E1E99"/>
    <w:rsid w:val="007E1E9F"/>
    <w:rsid w:val="007E1F1A"/>
    <w:rsid w:val="007E213F"/>
    <w:rsid w:val="007E2165"/>
    <w:rsid w:val="007E217C"/>
    <w:rsid w:val="007E24ED"/>
    <w:rsid w:val="007E291D"/>
    <w:rsid w:val="007E2F6A"/>
    <w:rsid w:val="007E30F7"/>
    <w:rsid w:val="007E31B0"/>
    <w:rsid w:val="007E3271"/>
    <w:rsid w:val="007E338F"/>
    <w:rsid w:val="007E33FC"/>
    <w:rsid w:val="007E3477"/>
    <w:rsid w:val="007E4050"/>
    <w:rsid w:val="007E42CB"/>
    <w:rsid w:val="007E4477"/>
    <w:rsid w:val="007E4606"/>
    <w:rsid w:val="007E461F"/>
    <w:rsid w:val="007E4632"/>
    <w:rsid w:val="007E4962"/>
    <w:rsid w:val="007E4E32"/>
    <w:rsid w:val="007E4F50"/>
    <w:rsid w:val="007E5143"/>
    <w:rsid w:val="007E5166"/>
    <w:rsid w:val="007E553E"/>
    <w:rsid w:val="007E5564"/>
    <w:rsid w:val="007E5722"/>
    <w:rsid w:val="007E57B3"/>
    <w:rsid w:val="007E5BC2"/>
    <w:rsid w:val="007E5DB9"/>
    <w:rsid w:val="007E61A3"/>
    <w:rsid w:val="007E6492"/>
    <w:rsid w:val="007E65DC"/>
    <w:rsid w:val="007E6A99"/>
    <w:rsid w:val="007E6ACD"/>
    <w:rsid w:val="007E6AFD"/>
    <w:rsid w:val="007E6D99"/>
    <w:rsid w:val="007E6EC0"/>
    <w:rsid w:val="007E6FF8"/>
    <w:rsid w:val="007E71F4"/>
    <w:rsid w:val="007E74E6"/>
    <w:rsid w:val="007E76A0"/>
    <w:rsid w:val="007E791B"/>
    <w:rsid w:val="007E7BA2"/>
    <w:rsid w:val="007E7E1C"/>
    <w:rsid w:val="007F03E6"/>
    <w:rsid w:val="007F04E1"/>
    <w:rsid w:val="007F0578"/>
    <w:rsid w:val="007F05C1"/>
    <w:rsid w:val="007F09AE"/>
    <w:rsid w:val="007F0CCF"/>
    <w:rsid w:val="007F0DAA"/>
    <w:rsid w:val="007F101C"/>
    <w:rsid w:val="007F137C"/>
    <w:rsid w:val="007F15CF"/>
    <w:rsid w:val="007F1A38"/>
    <w:rsid w:val="007F1B2B"/>
    <w:rsid w:val="007F1BD1"/>
    <w:rsid w:val="007F1BE9"/>
    <w:rsid w:val="007F1D2A"/>
    <w:rsid w:val="007F203D"/>
    <w:rsid w:val="007F212D"/>
    <w:rsid w:val="007F2453"/>
    <w:rsid w:val="007F2579"/>
    <w:rsid w:val="007F2598"/>
    <w:rsid w:val="007F26C4"/>
    <w:rsid w:val="007F2890"/>
    <w:rsid w:val="007F2CBE"/>
    <w:rsid w:val="007F2CCB"/>
    <w:rsid w:val="007F2CE5"/>
    <w:rsid w:val="007F2E5D"/>
    <w:rsid w:val="007F385E"/>
    <w:rsid w:val="007F448F"/>
    <w:rsid w:val="007F4918"/>
    <w:rsid w:val="007F4ACB"/>
    <w:rsid w:val="007F4CD7"/>
    <w:rsid w:val="007F4E4C"/>
    <w:rsid w:val="007F5391"/>
    <w:rsid w:val="007F5733"/>
    <w:rsid w:val="007F592C"/>
    <w:rsid w:val="007F59D2"/>
    <w:rsid w:val="007F5A6A"/>
    <w:rsid w:val="007F5A7F"/>
    <w:rsid w:val="007F5B6D"/>
    <w:rsid w:val="007F5E9F"/>
    <w:rsid w:val="007F621F"/>
    <w:rsid w:val="007F6608"/>
    <w:rsid w:val="007F6914"/>
    <w:rsid w:val="007F7426"/>
    <w:rsid w:val="007F794A"/>
    <w:rsid w:val="007F7A4F"/>
    <w:rsid w:val="007F7A8A"/>
    <w:rsid w:val="007F7BC2"/>
    <w:rsid w:val="007F7BDA"/>
    <w:rsid w:val="007F7CED"/>
    <w:rsid w:val="007F7E93"/>
    <w:rsid w:val="008002F4"/>
    <w:rsid w:val="008003D3"/>
    <w:rsid w:val="008005B5"/>
    <w:rsid w:val="00800A76"/>
    <w:rsid w:val="00800B94"/>
    <w:rsid w:val="00800C05"/>
    <w:rsid w:val="00800FEF"/>
    <w:rsid w:val="008010B9"/>
    <w:rsid w:val="00801391"/>
    <w:rsid w:val="00801802"/>
    <w:rsid w:val="00801898"/>
    <w:rsid w:val="0080191A"/>
    <w:rsid w:val="00801A24"/>
    <w:rsid w:val="00801C13"/>
    <w:rsid w:val="00801FD5"/>
    <w:rsid w:val="008020B1"/>
    <w:rsid w:val="008021B0"/>
    <w:rsid w:val="00802404"/>
    <w:rsid w:val="0080269B"/>
    <w:rsid w:val="0080297F"/>
    <w:rsid w:val="00802C35"/>
    <w:rsid w:val="0080323A"/>
    <w:rsid w:val="00803405"/>
    <w:rsid w:val="00803784"/>
    <w:rsid w:val="008038EF"/>
    <w:rsid w:val="00803BD7"/>
    <w:rsid w:val="00803BFD"/>
    <w:rsid w:val="0080422E"/>
    <w:rsid w:val="008046B3"/>
    <w:rsid w:val="008046E7"/>
    <w:rsid w:val="00804753"/>
    <w:rsid w:val="0080480E"/>
    <w:rsid w:val="00804A18"/>
    <w:rsid w:val="00804EB3"/>
    <w:rsid w:val="00804FB1"/>
    <w:rsid w:val="00805387"/>
    <w:rsid w:val="0080545F"/>
    <w:rsid w:val="008059CC"/>
    <w:rsid w:val="00805CBC"/>
    <w:rsid w:val="00806067"/>
    <w:rsid w:val="008060FC"/>
    <w:rsid w:val="0080610A"/>
    <w:rsid w:val="00806347"/>
    <w:rsid w:val="00806511"/>
    <w:rsid w:val="00806E22"/>
    <w:rsid w:val="00806F48"/>
    <w:rsid w:val="00806F4E"/>
    <w:rsid w:val="008071B1"/>
    <w:rsid w:val="00807584"/>
    <w:rsid w:val="00807690"/>
    <w:rsid w:val="00807AA4"/>
    <w:rsid w:val="00807BF2"/>
    <w:rsid w:val="00807ED1"/>
    <w:rsid w:val="00807F4C"/>
    <w:rsid w:val="0081086E"/>
    <w:rsid w:val="008108A9"/>
    <w:rsid w:val="00810991"/>
    <w:rsid w:val="00810A03"/>
    <w:rsid w:val="00810A05"/>
    <w:rsid w:val="00810D70"/>
    <w:rsid w:val="008111DD"/>
    <w:rsid w:val="00811270"/>
    <w:rsid w:val="00811538"/>
    <w:rsid w:val="008116B7"/>
    <w:rsid w:val="00811970"/>
    <w:rsid w:val="008119ED"/>
    <w:rsid w:val="00812109"/>
    <w:rsid w:val="008126F2"/>
    <w:rsid w:val="008128C0"/>
    <w:rsid w:val="00812B9A"/>
    <w:rsid w:val="00812C0A"/>
    <w:rsid w:val="00812C64"/>
    <w:rsid w:val="00812D3F"/>
    <w:rsid w:val="00812FBC"/>
    <w:rsid w:val="008135D5"/>
    <w:rsid w:val="00813610"/>
    <w:rsid w:val="00813660"/>
    <w:rsid w:val="00813762"/>
    <w:rsid w:val="0081387A"/>
    <w:rsid w:val="0081393D"/>
    <w:rsid w:val="00813C88"/>
    <w:rsid w:val="00813FAC"/>
    <w:rsid w:val="0081411A"/>
    <w:rsid w:val="0081421C"/>
    <w:rsid w:val="008142B4"/>
    <w:rsid w:val="00814429"/>
    <w:rsid w:val="008144A4"/>
    <w:rsid w:val="00814A5A"/>
    <w:rsid w:val="00814B2D"/>
    <w:rsid w:val="00814B83"/>
    <w:rsid w:val="00814EB9"/>
    <w:rsid w:val="0081522D"/>
    <w:rsid w:val="0081547C"/>
    <w:rsid w:val="008154F1"/>
    <w:rsid w:val="008159BA"/>
    <w:rsid w:val="00815B56"/>
    <w:rsid w:val="00815B69"/>
    <w:rsid w:val="00815C13"/>
    <w:rsid w:val="00815E3D"/>
    <w:rsid w:val="00815F55"/>
    <w:rsid w:val="00816008"/>
    <w:rsid w:val="0081619E"/>
    <w:rsid w:val="008161CB"/>
    <w:rsid w:val="00816452"/>
    <w:rsid w:val="008165EB"/>
    <w:rsid w:val="0081680C"/>
    <w:rsid w:val="00816D07"/>
    <w:rsid w:val="00816D3D"/>
    <w:rsid w:val="00816F41"/>
    <w:rsid w:val="00817038"/>
    <w:rsid w:val="0081769D"/>
    <w:rsid w:val="00817798"/>
    <w:rsid w:val="00817824"/>
    <w:rsid w:val="008178EB"/>
    <w:rsid w:val="008178F3"/>
    <w:rsid w:val="00817EA0"/>
    <w:rsid w:val="00817FE5"/>
    <w:rsid w:val="00817FE9"/>
    <w:rsid w:val="0082006F"/>
    <w:rsid w:val="008201BB"/>
    <w:rsid w:val="008201F2"/>
    <w:rsid w:val="0082022D"/>
    <w:rsid w:val="00820390"/>
    <w:rsid w:val="008203DA"/>
    <w:rsid w:val="0082048F"/>
    <w:rsid w:val="008206EE"/>
    <w:rsid w:val="00820800"/>
    <w:rsid w:val="00820D80"/>
    <w:rsid w:val="00821255"/>
    <w:rsid w:val="00821268"/>
    <w:rsid w:val="0082158E"/>
    <w:rsid w:val="00821592"/>
    <w:rsid w:val="00821E17"/>
    <w:rsid w:val="00822021"/>
    <w:rsid w:val="0082206E"/>
    <w:rsid w:val="0082218B"/>
    <w:rsid w:val="00822480"/>
    <w:rsid w:val="008224C1"/>
    <w:rsid w:val="0082278D"/>
    <w:rsid w:val="00822BE8"/>
    <w:rsid w:val="00822D3D"/>
    <w:rsid w:val="008231B2"/>
    <w:rsid w:val="008231C1"/>
    <w:rsid w:val="008232F6"/>
    <w:rsid w:val="0082359F"/>
    <w:rsid w:val="008235F0"/>
    <w:rsid w:val="0082364C"/>
    <w:rsid w:val="00823818"/>
    <w:rsid w:val="00823A83"/>
    <w:rsid w:val="00823D27"/>
    <w:rsid w:val="00823E23"/>
    <w:rsid w:val="00823E9B"/>
    <w:rsid w:val="00823EAE"/>
    <w:rsid w:val="008240D8"/>
    <w:rsid w:val="00824192"/>
    <w:rsid w:val="00824364"/>
    <w:rsid w:val="00824397"/>
    <w:rsid w:val="008243A2"/>
    <w:rsid w:val="00824D0B"/>
    <w:rsid w:val="00824D37"/>
    <w:rsid w:val="00825286"/>
    <w:rsid w:val="0082532F"/>
    <w:rsid w:val="0082559F"/>
    <w:rsid w:val="00825682"/>
    <w:rsid w:val="00825707"/>
    <w:rsid w:val="00825902"/>
    <w:rsid w:val="00825EDF"/>
    <w:rsid w:val="00826232"/>
    <w:rsid w:val="0082627E"/>
    <w:rsid w:val="008263BE"/>
    <w:rsid w:val="008264A5"/>
    <w:rsid w:val="00826537"/>
    <w:rsid w:val="008268E9"/>
    <w:rsid w:val="00826987"/>
    <w:rsid w:val="008269E7"/>
    <w:rsid w:val="00826CBF"/>
    <w:rsid w:val="00826D28"/>
    <w:rsid w:val="00827231"/>
    <w:rsid w:val="0082725F"/>
    <w:rsid w:val="008272E5"/>
    <w:rsid w:val="0082730C"/>
    <w:rsid w:val="008273B9"/>
    <w:rsid w:val="008275A2"/>
    <w:rsid w:val="008275D9"/>
    <w:rsid w:val="00827639"/>
    <w:rsid w:val="00827963"/>
    <w:rsid w:val="00827B07"/>
    <w:rsid w:val="00827E5C"/>
    <w:rsid w:val="00830101"/>
    <w:rsid w:val="008301CC"/>
    <w:rsid w:val="00830258"/>
    <w:rsid w:val="0083039D"/>
    <w:rsid w:val="00830439"/>
    <w:rsid w:val="00830862"/>
    <w:rsid w:val="0083099B"/>
    <w:rsid w:val="00830BC0"/>
    <w:rsid w:val="00830F4E"/>
    <w:rsid w:val="008312AB"/>
    <w:rsid w:val="008313AB"/>
    <w:rsid w:val="008316B2"/>
    <w:rsid w:val="00831CE4"/>
    <w:rsid w:val="00831F82"/>
    <w:rsid w:val="00832020"/>
    <w:rsid w:val="00832029"/>
    <w:rsid w:val="008321E2"/>
    <w:rsid w:val="008325CE"/>
    <w:rsid w:val="00832746"/>
    <w:rsid w:val="00832A02"/>
    <w:rsid w:val="00832A78"/>
    <w:rsid w:val="00832A94"/>
    <w:rsid w:val="0083331E"/>
    <w:rsid w:val="0083351A"/>
    <w:rsid w:val="008336F4"/>
    <w:rsid w:val="0083376F"/>
    <w:rsid w:val="008337DB"/>
    <w:rsid w:val="00833A8C"/>
    <w:rsid w:val="00833B86"/>
    <w:rsid w:val="00833C20"/>
    <w:rsid w:val="00834017"/>
    <w:rsid w:val="008340E1"/>
    <w:rsid w:val="00834433"/>
    <w:rsid w:val="008346AB"/>
    <w:rsid w:val="00834758"/>
    <w:rsid w:val="008347C5"/>
    <w:rsid w:val="00834B0E"/>
    <w:rsid w:val="008350BF"/>
    <w:rsid w:val="00835211"/>
    <w:rsid w:val="00835501"/>
    <w:rsid w:val="0083566F"/>
    <w:rsid w:val="008356E7"/>
    <w:rsid w:val="00835CBF"/>
    <w:rsid w:val="00835D8C"/>
    <w:rsid w:val="00836138"/>
    <w:rsid w:val="008361A1"/>
    <w:rsid w:val="008361FF"/>
    <w:rsid w:val="00836229"/>
    <w:rsid w:val="0083637E"/>
    <w:rsid w:val="00836628"/>
    <w:rsid w:val="00836918"/>
    <w:rsid w:val="008369DE"/>
    <w:rsid w:val="00836B1D"/>
    <w:rsid w:val="00836C96"/>
    <w:rsid w:val="00836E61"/>
    <w:rsid w:val="00836F23"/>
    <w:rsid w:val="0083720C"/>
    <w:rsid w:val="0083723A"/>
    <w:rsid w:val="008374E8"/>
    <w:rsid w:val="00837676"/>
    <w:rsid w:val="00837790"/>
    <w:rsid w:val="0083783B"/>
    <w:rsid w:val="00837A6E"/>
    <w:rsid w:val="00837C14"/>
    <w:rsid w:val="00840A9D"/>
    <w:rsid w:val="00840BB7"/>
    <w:rsid w:val="00841139"/>
    <w:rsid w:val="00841260"/>
    <w:rsid w:val="008413F8"/>
    <w:rsid w:val="00841456"/>
    <w:rsid w:val="0084163C"/>
    <w:rsid w:val="0084195B"/>
    <w:rsid w:val="00841A21"/>
    <w:rsid w:val="00841DC9"/>
    <w:rsid w:val="00841DCA"/>
    <w:rsid w:val="00842228"/>
    <w:rsid w:val="00842378"/>
    <w:rsid w:val="0084237F"/>
    <w:rsid w:val="0084252F"/>
    <w:rsid w:val="0084254D"/>
    <w:rsid w:val="008425A3"/>
    <w:rsid w:val="0084264D"/>
    <w:rsid w:val="008426B6"/>
    <w:rsid w:val="0084289E"/>
    <w:rsid w:val="00842AF8"/>
    <w:rsid w:val="00842FB6"/>
    <w:rsid w:val="00842FEB"/>
    <w:rsid w:val="008437B2"/>
    <w:rsid w:val="0084388B"/>
    <w:rsid w:val="00843B61"/>
    <w:rsid w:val="00843C04"/>
    <w:rsid w:val="00843CA0"/>
    <w:rsid w:val="00844423"/>
    <w:rsid w:val="0084458E"/>
    <w:rsid w:val="008445A9"/>
    <w:rsid w:val="00844643"/>
    <w:rsid w:val="0084467B"/>
    <w:rsid w:val="00844A7E"/>
    <w:rsid w:val="00844D3B"/>
    <w:rsid w:val="00844D64"/>
    <w:rsid w:val="00844E31"/>
    <w:rsid w:val="00844E9F"/>
    <w:rsid w:val="0084508B"/>
    <w:rsid w:val="0084525A"/>
    <w:rsid w:val="0084547A"/>
    <w:rsid w:val="0084561F"/>
    <w:rsid w:val="0084587B"/>
    <w:rsid w:val="00845D63"/>
    <w:rsid w:val="00845F1C"/>
    <w:rsid w:val="00845F3E"/>
    <w:rsid w:val="008461FE"/>
    <w:rsid w:val="00846313"/>
    <w:rsid w:val="008463B4"/>
    <w:rsid w:val="008463CF"/>
    <w:rsid w:val="00846456"/>
    <w:rsid w:val="00846799"/>
    <w:rsid w:val="008467E3"/>
    <w:rsid w:val="00846A20"/>
    <w:rsid w:val="00846A7A"/>
    <w:rsid w:val="00846CA8"/>
    <w:rsid w:val="00846D5D"/>
    <w:rsid w:val="00846E2D"/>
    <w:rsid w:val="00846F22"/>
    <w:rsid w:val="00847162"/>
    <w:rsid w:val="00847384"/>
    <w:rsid w:val="0084750C"/>
    <w:rsid w:val="00847612"/>
    <w:rsid w:val="00847C00"/>
    <w:rsid w:val="00847CF7"/>
    <w:rsid w:val="00847E34"/>
    <w:rsid w:val="00850487"/>
    <w:rsid w:val="0085095C"/>
    <w:rsid w:val="00850D2D"/>
    <w:rsid w:val="008513E6"/>
    <w:rsid w:val="00851672"/>
    <w:rsid w:val="00851749"/>
    <w:rsid w:val="00851858"/>
    <w:rsid w:val="008519A8"/>
    <w:rsid w:val="008519A9"/>
    <w:rsid w:val="00851D56"/>
    <w:rsid w:val="00851E93"/>
    <w:rsid w:val="0085215E"/>
    <w:rsid w:val="00852389"/>
    <w:rsid w:val="00852415"/>
    <w:rsid w:val="0085262C"/>
    <w:rsid w:val="0085287A"/>
    <w:rsid w:val="00852945"/>
    <w:rsid w:val="008529D5"/>
    <w:rsid w:val="00852E97"/>
    <w:rsid w:val="00852F12"/>
    <w:rsid w:val="00852F86"/>
    <w:rsid w:val="00852FFB"/>
    <w:rsid w:val="00853007"/>
    <w:rsid w:val="00853035"/>
    <w:rsid w:val="00853467"/>
    <w:rsid w:val="00853985"/>
    <w:rsid w:val="00853A3A"/>
    <w:rsid w:val="00854076"/>
    <w:rsid w:val="008543FD"/>
    <w:rsid w:val="0085454A"/>
    <w:rsid w:val="008547B2"/>
    <w:rsid w:val="00854999"/>
    <w:rsid w:val="00854B36"/>
    <w:rsid w:val="00854C2A"/>
    <w:rsid w:val="00854CE1"/>
    <w:rsid w:val="00855011"/>
    <w:rsid w:val="00855440"/>
    <w:rsid w:val="0085555B"/>
    <w:rsid w:val="0085559F"/>
    <w:rsid w:val="00855680"/>
    <w:rsid w:val="008556CB"/>
    <w:rsid w:val="008558A9"/>
    <w:rsid w:val="00855987"/>
    <w:rsid w:val="00855A57"/>
    <w:rsid w:val="00855CB8"/>
    <w:rsid w:val="00855DDB"/>
    <w:rsid w:val="00856589"/>
    <w:rsid w:val="00856B6C"/>
    <w:rsid w:val="00856BAA"/>
    <w:rsid w:val="00856C25"/>
    <w:rsid w:val="00856E31"/>
    <w:rsid w:val="008570BD"/>
    <w:rsid w:val="00857128"/>
    <w:rsid w:val="00857186"/>
    <w:rsid w:val="00857263"/>
    <w:rsid w:val="008572C9"/>
    <w:rsid w:val="008572CC"/>
    <w:rsid w:val="0085732E"/>
    <w:rsid w:val="00857543"/>
    <w:rsid w:val="00857968"/>
    <w:rsid w:val="00857B44"/>
    <w:rsid w:val="00857FFD"/>
    <w:rsid w:val="008601E4"/>
    <w:rsid w:val="008603D8"/>
    <w:rsid w:val="0086065E"/>
    <w:rsid w:val="00860788"/>
    <w:rsid w:val="00860821"/>
    <w:rsid w:val="00860D6B"/>
    <w:rsid w:val="00860E3F"/>
    <w:rsid w:val="00861379"/>
    <w:rsid w:val="008613CD"/>
    <w:rsid w:val="0086167F"/>
    <w:rsid w:val="0086192C"/>
    <w:rsid w:val="00861A1E"/>
    <w:rsid w:val="00861D09"/>
    <w:rsid w:val="00862726"/>
    <w:rsid w:val="00862B72"/>
    <w:rsid w:val="00862DD9"/>
    <w:rsid w:val="00862EEF"/>
    <w:rsid w:val="00862F07"/>
    <w:rsid w:val="00863002"/>
    <w:rsid w:val="008635BA"/>
    <w:rsid w:val="00863605"/>
    <w:rsid w:val="00863633"/>
    <w:rsid w:val="0086364B"/>
    <w:rsid w:val="0086398A"/>
    <w:rsid w:val="00863CE1"/>
    <w:rsid w:val="00863DBE"/>
    <w:rsid w:val="00863DE5"/>
    <w:rsid w:val="00863E5C"/>
    <w:rsid w:val="00863F33"/>
    <w:rsid w:val="00864215"/>
    <w:rsid w:val="008645F2"/>
    <w:rsid w:val="008647AC"/>
    <w:rsid w:val="00864808"/>
    <w:rsid w:val="00864B19"/>
    <w:rsid w:val="00864BC6"/>
    <w:rsid w:val="00864C5F"/>
    <w:rsid w:val="00865137"/>
    <w:rsid w:val="0086551D"/>
    <w:rsid w:val="00865722"/>
    <w:rsid w:val="00865921"/>
    <w:rsid w:val="00865D72"/>
    <w:rsid w:val="0086617E"/>
    <w:rsid w:val="0086688B"/>
    <w:rsid w:val="00866B00"/>
    <w:rsid w:val="00866C82"/>
    <w:rsid w:val="00866CD6"/>
    <w:rsid w:val="00866F2A"/>
    <w:rsid w:val="008670E9"/>
    <w:rsid w:val="00867109"/>
    <w:rsid w:val="00867160"/>
    <w:rsid w:val="00867186"/>
    <w:rsid w:val="0086737B"/>
    <w:rsid w:val="00867952"/>
    <w:rsid w:val="00867990"/>
    <w:rsid w:val="00867CE7"/>
    <w:rsid w:val="00867D13"/>
    <w:rsid w:val="00867DE0"/>
    <w:rsid w:val="00867F38"/>
    <w:rsid w:val="00867F4A"/>
    <w:rsid w:val="00870069"/>
    <w:rsid w:val="008702BB"/>
    <w:rsid w:val="00870637"/>
    <w:rsid w:val="00870769"/>
    <w:rsid w:val="00870782"/>
    <w:rsid w:val="008708F6"/>
    <w:rsid w:val="00870930"/>
    <w:rsid w:val="008712DC"/>
    <w:rsid w:val="00871616"/>
    <w:rsid w:val="00871659"/>
    <w:rsid w:val="0087168A"/>
    <w:rsid w:val="008716AF"/>
    <w:rsid w:val="008717A3"/>
    <w:rsid w:val="008724A5"/>
    <w:rsid w:val="008726CE"/>
    <w:rsid w:val="00872970"/>
    <w:rsid w:val="00872D67"/>
    <w:rsid w:val="008731F0"/>
    <w:rsid w:val="00873342"/>
    <w:rsid w:val="008733B9"/>
    <w:rsid w:val="008733CF"/>
    <w:rsid w:val="00873806"/>
    <w:rsid w:val="008738B5"/>
    <w:rsid w:val="008739A9"/>
    <w:rsid w:val="00873B42"/>
    <w:rsid w:val="00873C85"/>
    <w:rsid w:val="00873D91"/>
    <w:rsid w:val="00873FCC"/>
    <w:rsid w:val="008740A2"/>
    <w:rsid w:val="0087412B"/>
    <w:rsid w:val="00874142"/>
    <w:rsid w:val="008741C7"/>
    <w:rsid w:val="00874411"/>
    <w:rsid w:val="008747B8"/>
    <w:rsid w:val="008748A3"/>
    <w:rsid w:val="00874F1C"/>
    <w:rsid w:val="00874FBB"/>
    <w:rsid w:val="00875845"/>
    <w:rsid w:val="0087589F"/>
    <w:rsid w:val="00875D5C"/>
    <w:rsid w:val="00875FAE"/>
    <w:rsid w:val="008760F8"/>
    <w:rsid w:val="0087630C"/>
    <w:rsid w:val="0087635A"/>
    <w:rsid w:val="008763F8"/>
    <w:rsid w:val="008765D6"/>
    <w:rsid w:val="00876942"/>
    <w:rsid w:val="008769CC"/>
    <w:rsid w:val="00876CCB"/>
    <w:rsid w:val="008773E6"/>
    <w:rsid w:val="00877920"/>
    <w:rsid w:val="008779D2"/>
    <w:rsid w:val="00877B81"/>
    <w:rsid w:val="00877F97"/>
    <w:rsid w:val="0088048C"/>
    <w:rsid w:val="00880548"/>
    <w:rsid w:val="008805DC"/>
    <w:rsid w:val="0088079B"/>
    <w:rsid w:val="0088089A"/>
    <w:rsid w:val="00880963"/>
    <w:rsid w:val="008809A1"/>
    <w:rsid w:val="008809ED"/>
    <w:rsid w:val="00880B6F"/>
    <w:rsid w:val="00880B87"/>
    <w:rsid w:val="0088123E"/>
    <w:rsid w:val="0088132E"/>
    <w:rsid w:val="00881385"/>
    <w:rsid w:val="00881484"/>
    <w:rsid w:val="008815AB"/>
    <w:rsid w:val="00881948"/>
    <w:rsid w:val="00881A90"/>
    <w:rsid w:val="00881BCE"/>
    <w:rsid w:val="00882109"/>
    <w:rsid w:val="008822E6"/>
    <w:rsid w:val="00882536"/>
    <w:rsid w:val="00882626"/>
    <w:rsid w:val="0088271E"/>
    <w:rsid w:val="0088296A"/>
    <w:rsid w:val="00882A3C"/>
    <w:rsid w:val="00882AAA"/>
    <w:rsid w:val="00882B64"/>
    <w:rsid w:val="00882E0D"/>
    <w:rsid w:val="00882E53"/>
    <w:rsid w:val="00883062"/>
    <w:rsid w:val="0088313B"/>
    <w:rsid w:val="00883144"/>
    <w:rsid w:val="00883158"/>
    <w:rsid w:val="00883454"/>
    <w:rsid w:val="008835B2"/>
    <w:rsid w:val="00883647"/>
    <w:rsid w:val="00883857"/>
    <w:rsid w:val="008838E0"/>
    <w:rsid w:val="008839F4"/>
    <w:rsid w:val="00883A7A"/>
    <w:rsid w:val="00883ABB"/>
    <w:rsid w:val="00883B15"/>
    <w:rsid w:val="00883ED8"/>
    <w:rsid w:val="00883FF8"/>
    <w:rsid w:val="00884333"/>
    <w:rsid w:val="00884493"/>
    <w:rsid w:val="008844E9"/>
    <w:rsid w:val="00884693"/>
    <w:rsid w:val="00884740"/>
    <w:rsid w:val="00884990"/>
    <w:rsid w:val="00884C8B"/>
    <w:rsid w:val="00884FA5"/>
    <w:rsid w:val="00884FF1"/>
    <w:rsid w:val="0088522F"/>
    <w:rsid w:val="008853B7"/>
    <w:rsid w:val="008855A0"/>
    <w:rsid w:val="00885824"/>
    <w:rsid w:val="00885867"/>
    <w:rsid w:val="00885899"/>
    <w:rsid w:val="00885DA4"/>
    <w:rsid w:val="00885DA9"/>
    <w:rsid w:val="00885DDE"/>
    <w:rsid w:val="00885E1A"/>
    <w:rsid w:val="00885FA1"/>
    <w:rsid w:val="00885FD5"/>
    <w:rsid w:val="008861A7"/>
    <w:rsid w:val="00886274"/>
    <w:rsid w:val="008865B6"/>
    <w:rsid w:val="00886814"/>
    <w:rsid w:val="00886D6E"/>
    <w:rsid w:val="00886D74"/>
    <w:rsid w:val="008871D0"/>
    <w:rsid w:val="008873E5"/>
    <w:rsid w:val="00887651"/>
    <w:rsid w:val="00887729"/>
    <w:rsid w:val="00887844"/>
    <w:rsid w:val="00887A49"/>
    <w:rsid w:val="00887CFE"/>
    <w:rsid w:val="00887E9D"/>
    <w:rsid w:val="0089032C"/>
    <w:rsid w:val="008905A0"/>
    <w:rsid w:val="00890659"/>
    <w:rsid w:val="008908F9"/>
    <w:rsid w:val="00890C2A"/>
    <w:rsid w:val="00890C41"/>
    <w:rsid w:val="008911A9"/>
    <w:rsid w:val="008913CA"/>
    <w:rsid w:val="00891499"/>
    <w:rsid w:val="00891546"/>
    <w:rsid w:val="008917AB"/>
    <w:rsid w:val="008917F2"/>
    <w:rsid w:val="00891909"/>
    <w:rsid w:val="00891954"/>
    <w:rsid w:val="008919E2"/>
    <w:rsid w:val="00891AD7"/>
    <w:rsid w:val="00891CA1"/>
    <w:rsid w:val="00891D0A"/>
    <w:rsid w:val="00892421"/>
    <w:rsid w:val="00892545"/>
    <w:rsid w:val="008926DF"/>
    <w:rsid w:val="008926E4"/>
    <w:rsid w:val="008926F9"/>
    <w:rsid w:val="008928C8"/>
    <w:rsid w:val="00893058"/>
    <w:rsid w:val="008934DD"/>
    <w:rsid w:val="0089365F"/>
    <w:rsid w:val="008937BA"/>
    <w:rsid w:val="00893A01"/>
    <w:rsid w:val="00893B5E"/>
    <w:rsid w:val="00893D4A"/>
    <w:rsid w:val="00893D61"/>
    <w:rsid w:val="00894004"/>
    <w:rsid w:val="00894225"/>
    <w:rsid w:val="00894404"/>
    <w:rsid w:val="00894825"/>
    <w:rsid w:val="008949EB"/>
    <w:rsid w:val="00894BB6"/>
    <w:rsid w:val="00894D8A"/>
    <w:rsid w:val="0089503B"/>
    <w:rsid w:val="008951AD"/>
    <w:rsid w:val="008951F0"/>
    <w:rsid w:val="0089523E"/>
    <w:rsid w:val="00895C11"/>
    <w:rsid w:val="00895C3E"/>
    <w:rsid w:val="00895FFA"/>
    <w:rsid w:val="008960AD"/>
    <w:rsid w:val="008960D5"/>
    <w:rsid w:val="00896494"/>
    <w:rsid w:val="0089663C"/>
    <w:rsid w:val="00896679"/>
    <w:rsid w:val="008968A8"/>
    <w:rsid w:val="008969A5"/>
    <w:rsid w:val="00896DBD"/>
    <w:rsid w:val="00896E26"/>
    <w:rsid w:val="00896F36"/>
    <w:rsid w:val="0089708F"/>
    <w:rsid w:val="008973DB"/>
    <w:rsid w:val="00897492"/>
    <w:rsid w:val="00897650"/>
    <w:rsid w:val="008976D2"/>
    <w:rsid w:val="008A0307"/>
    <w:rsid w:val="008A0410"/>
    <w:rsid w:val="008A0553"/>
    <w:rsid w:val="008A0A8D"/>
    <w:rsid w:val="008A0CFA"/>
    <w:rsid w:val="008A0FCF"/>
    <w:rsid w:val="008A16B8"/>
    <w:rsid w:val="008A1AB3"/>
    <w:rsid w:val="008A1BF8"/>
    <w:rsid w:val="008A1F46"/>
    <w:rsid w:val="008A21AD"/>
    <w:rsid w:val="008A25C4"/>
    <w:rsid w:val="008A2906"/>
    <w:rsid w:val="008A2C88"/>
    <w:rsid w:val="008A2D02"/>
    <w:rsid w:val="008A2D5C"/>
    <w:rsid w:val="008A2E13"/>
    <w:rsid w:val="008A2E77"/>
    <w:rsid w:val="008A3133"/>
    <w:rsid w:val="008A32EA"/>
    <w:rsid w:val="008A3443"/>
    <w:rsid w:val="008A3453"/>
    <w:rsid w:val="008A36CB"/>
    <w:rsid w:val="008A385A"/>
    <w:rsid w:val="008A3886"/>
    <w:rsid w:val="008A3936"/>
    <w:rsid w:val="008A3A84"/>
    <w:rsid w:val="008A3BC9"/>
    <w:rsid w:val="008A3C6C"/>
    <w:rsid w:val="008A3C9E"/>
    <w:rsid w:val="008A4151"/>
    <w:rsid w:val="008A4152"/>
    <w:rsid w:val="008A4390"/>
    <w:rsid w:val="008A465D"/>
    <w:rsid w:val="008A475D"/>
    <w:rsid w:val="008A50AC"/>
    <w:rsid w:val="008A5185"/>
    <w:rsid w:val="008A51F4"/>
    <w:rsid w:val="008A5225"/>
    <w:rsid w:val="008A529B"/>
    <w:rsid w:val="008A54C8"/>
    <w:rsid w:val="008A5828"/>
    <w:rsid w:val="008A58F7"/>
    <w:rsid w:val="008A5A83"/>
    <w:rsid w:val="008A5F54"/>
    <w:rsid w:val="008A610A"/>
    <w:rsid w:val="008A61AD"/>
    <w:rsid w:val="008A6588"/>
    <w:rsid w:val="008A6883"/>
    <w:rsid w:val="008A68EB"/>
    <w:rsid w:val="008A6AB6"/>
    <w:rsid w:val="008A6C2B"/>
    <w:rsid w:val="008A6ED9"/>
    <w:rsid w:val="008A6EE8"/>
    <w:rsid w:val="008A7064"/>
    <w:rsid w:val="008A7158"/>
    <w:rsid w:val="008A71FE"/>
    <w:rsid w:val="008A7366"/>
    <w:rsid w:val="008A73A3"/>
    <w:rsid w:val="008A780A"/>
    <w:rsid w:val="008A783D"/>
    <w:rsid w:val="008A7B74"/>
    <w:rsid w:val="008A7E1D"/>
    <w:rsid w:val="008A7E4C"/>
    <w:rsid w:val="008B066D"/>
    <w:rsid w:val="008B06BD"/>
    <w:rsid w:val="008B09FD"/>
    <w:rsid w:val="008B0A0E"/>
    <w:rsid w:val="008B0A11"/>
    <w:rsid w:val="008B0BEB"/>
    <w:rsid w:val="008B0CEE"/>
    <w:rsid w:val="008B14D1"/>
    <w:rsid w:val="008B1619"/>
    <w:rsid w:val="008B1801"/>
    <w:rsid w:val="008B1804"/>
    <w:rsid w:val="008B1922"/>
    <w:rsid w:val="008B1A16"/>
    <w:rsid w:val="008B1A89"/>
    <w:rsid w:val="008B1ADF"/>
    <w:rsid w:val="008B1B6F"/>
    <w:rsid w:val="008B1B9C"/>
    <w:rsid w:val="008B1BAC"/>
    <w:rsid w:val="008B1C3E"/>
    <w:rsid w:val="008B1CC4"/>
    <w:rsid w:val="008B1E94"/>
    <w:rsid w:val="008B1F86"/>
    <w:rsid w:val="008B2112"/>
    <w:rsid w:val="008B24AF"/>
    <w:rsid w:val="008B261B"/>
    <w:rsid w:val="008B2A57"/>
    <w:rsid w:val="008B2B76"/>
    <w:rsid w:val="008B2C70"/>
    <w:rsid w:val="008B2CE0"/>
    <w:rsid w:val="008B2FAC"/>
    <w:rsid w:val="008B31CB"/>
    <w:rsid w:val="008B32EC"/>
    <w:rsid w:val="008B34B6"/>
    <w:rsid w:val="008B3539"/>
    <w:rsid w:val="008B35EF"/>
    <w:rsid w:val="008B3731"/>
    <w:rsid w:val="008B3938"/>
    <w:rsid w:val="008B3B26"/>
    <w:rsid w:val="008B3F91"/>
    <w:rsid w:val="008B43A0"/>
    <w:rsid w:val="008B4A62"/>
    <w:rsid w:val="008B5290"/>
    <w:rsid w:val="008B53A3"/>
    <w:rsid w:val="008B54EB"/>
    <w:rsid w:val="008B5509"/>
    <w:rsid w:val="008B5651"/>
    <w:rsid w:val="008B5A4A"/>
    <w:rsid w:val="008B5B9B"/>
    <w:rsid w:val="008B5C2C"/>
    <w:rsid w:val="008B5C7B"/>
    <w:rsid w:val="008B60F1"/>
    <w:rsid w:val="008B65DF"/>
    <w:rsid w:val="008B6615"/>
    <w:rsid w:val="008B675A"/>
    <w:rsid w:val="008B6A15"/>
    <w:rsid w:val="008B6C34"/>
    <w:rsid w:val="008B6D4F"/>
    <w:rsid w:val="008B6D93"/>
    <w:rsid w:val="008B7437"/>
    <w:rsid w:val="008B747F"/>
    <w:rsid w:val="008B7641"/>
    <w:rsid w:val="008B7843"/>
    <w:rsid w:val="008B788A"/>
    <w:rsid w:val="008B78C3"/>
    <w:rsid w:val="008B7957"/>
    <w:rsid w:val="008B7E1A"/>
    <w:rsid w:val="008C0026"/>
    <w:rsid w:val="008C0544"/>
    <w:rsid w:val="008C081C"/>
    <w:rsid w:val="008C081F"/>
    <w:rsid w:val="008C08A2"/>
    <w:rsid w:val="008C0B95"/>
    <w:rsid w:val="008C0DC1"/>
    <w:rsid w:val="008C0EFC"/>
    <w:rsid w:val="008C1282"/>
    <w:rsid w:val="008C12E2"/>
    <w:rsid w:val="008C12E3"/>
    <w:rsid w:val="008C17A5"/>
    <w:rsid w:val="008C18BC"/>
    <w:rsid w:val="008C190B"/>
    <w:rsid w:val="008C1BC1"/>
    <w:rsid w:val="008C1BDC"/>
    <w:rsid w:val="008C1BDE"/>
    <w:rsid w:val="008C1FC4"/>
    <w:rsid w:val="008C2657"/>
    <w:rsid w:val="008C2771"/>
    <w:rsid w:val="008C27D6"/>
    <w:rsid w:val="008C2CA0"/>
    <w:rsid w:val="008C2EAF"/>
    <w:rsid w:val="008C3340"/>
    <w:rsid w:val="008C34EC"/>
    <w:rsid w:val="008C362F"/>
    <w:rsid w:val="008C3802"/>
    <w:rsid w:val="008C3814"/>
    <w:rsid w:val="008C4003"/>
    <w:rsid w:val="008C46D6"/>
    <w:rsid w:val="008C47CD"/>
    <w:rsid w:val="008C4840"/>
    <w:rsid w:val="008C4A1E"/>
    <w:rsid w:val="008C511F"/>
    <w:rsid w:val="008C5205"/>
    <w:rsid w:val="008C52FC"/>
    <w:rsid w:val="008C535A"/>
    <w:rsid w:val="008C5845"/>
    <w:rsid w:val="008C5A1A"/>
    <w:rsid w:val="008C6051"/>
    <w:rsid w:val="008C65B9"/>
    <w:rsid w:val="008C65F3"/>
    <w:rsid w:val="008C66D3"/>
    <w:rsid w:val="008C66FD"/>
    <w:rsid w:val="008C6998"/>
    <w:rsid w:val="008C6A54"/>
    <w:rsid w:val="008C6CD5"/>
    <w:rsid w:val="008C6F07"/>
    <w:rsid w:val="008C7008"/>
    <w:rsid w:val="008C7292"/>
    <w:rsid w:val="008C73B2"/>
    <w:rsid w:val="008C73C7"/>
    <w:rsid w:val="008C7678"/>
    <w:rsid w:val="008C7688"/>
    <w:rsid w:val="008C7699"/>
    <w:rsid w:val="008C7D96"/>
    <w:rsid w:val="008D0276"/>
    <w:rsid w:val="008D05A1"/>
    <w:rsid w:val="008D0697"/>
    <w:rsid w:val="008D0730"/>
    <w:rsid w:val="008D0CFE"/>
    <w:rsid w:val="008D0E2B"/>
    <w:rsid w:val="008D1207"/>
    <w:rsid w:val="008D1334"/>
    <w:rsid w:val="008D1418"/>
    <w:rsid w:val="008D14B5"/>
    <w:rsid w:val="008D1683"/>
    <w:rsid w:val="008D1FBD"/>
    <w:rsid w:val="008D26BC"/>
    <w:rsid w:val="008D2962"/>
    <w:rsid w:val="008D2C3C"/>
    <w:rsid w:val="008D2C51"/>
    <w:rsid w:val="008D2C60"/>
    <w:rsid w:val="008D2D07"/>
    <w:rsid w:val="008D2F4A"/>
    <w:rsid w:val="008D3117"/>
    <w:rsid w:val="008D31C0"/>
    <w:rsid w:val="008D33FA"/>
    <w:rsid w:val="008D3418"/>
    <w:rsid w:val="008D3529"/>
    <w:rsid w:val="008D366A"/>
    <w:rsid w:val="008D3812"/>
    <w:rsid w:val="008D3CD4"/>
    <w:rsid w:val="008D4253"/>
    <w:rsid w:val="008D43ED"/>
    <w:rsid w:val="008D43EE"/>
    <w:rsid w:val="008D4473"/>
    <w:rsid w:val="008D45BC"/>
    <w:rsid w:val="008D46C9"/>
    <w:rsid w:val="008D4845"/>
    <w:rsid w:val="008D495F"/>
    <w:rsid w:val="008D4BF4"/>
    <w:rsid w:val="008D4C5B"/>
    <w:rsid w:val="008D4F65"/>
    <w:rsid w:val="008D4FE0"/>
    <w:rsid w:val="008D50FA"/>
    <w:rsid w:val="008D5137"/>
    <w:rsid w:val="008D526D"/>
    <w:rsid w:val="008D52C1"/>
    <w:rsid w:val="008D56C1"/>
    <w:rsid w:val="008D59DF"/>
    <w:rsid w:val="008D5C96"/>
    <w:rsid w:val="008D5F6B"/>
    <w:rsid w:val="008D6280"/>
    <w:rsid w:val="008D6437"/>
    <w:rsid w:val="008D679A"/>
    <w:rsid w:val="008D6933"/>
    <w:rsid w:val="008D6B08"/>
    <w:rsid w:val="008D6CC5"/>
    <w:rsid w:val="008D730B"/>
    <w:rsid w:val="008D7764"/>
    <w:rsid w:val="008D77FF"/>
    <w:rsid w:val="008D7A02"/>
    <w:rsid w:val="008D7A1F"/>
    <w:rsid w:val="008D7A45"/>
    <w:rsid w:val="008D7AC1"/>
    <w:rsid w:val="008D7C7B"/>
    <w:rsid w:val="008D7FF5"/>
    <w:rsid w:val="008E079E"/>
    <w:rsid w:val="008E0969"/>
    <w:rsid w:val="008E0A5D"/>
    <w:rsid w:val="008E0CAD"/>
    <w:rsid w:val="008E166C"/>
    <w:rsid w:val="008E175B"/>
    <w:rsid w:val="008E17EA"/>
    <w:rsid w:val="008E1804"/>
    <w:rsid w:val="008E1849"/>
    <w:rsid w:val="008E1857"/>
    <w:rsid w:val="008E1972"/>
    <w:rsid w:val="008E1B32"/>
    <w:rsid w:val="008E1DE4"/>
    <w:rsid w:val="008E1EA2"/>
    <w:rsid w:val="008E1EB9"/>
    <w:rsid w:val="008E1EBC"/>
    <w:rsid w:val="008E1F74"/>
    <w:rsid w:val="008E20C8"/>
    <w:rsid w:val="008E259A"/>
    <w:rsid w:val="008E259F"/>
    <w:rsid w:val="008E2ADA"/>
    <w:rsid w:val="008E2B98"/>
    <w:rsid w:val="008E2DF9"/>
    <w:rsid w:val="008E2EFA"/>
    <w:rsid w:val="008E2FA2"/>
    <w:rsid w:val="008E3018"/>
    <w:rsid w:val="008E3164"/>
    <w:rsid w:val="008E3264"/>
    <w:rsid w:val="008E354A"/>
    <w:rsid w:val="008E39F5"/>
    <w:rsid w:val="008E3B93"/>
    <w:rsid w:val="008E3F83"/>
    <w:rsid w:val="008E420F"/>
    <w:rsid w:val="008E431C"/>
    <w:rsid w:val="008E43B9"/>
    <w:rsid w:val="008E43BF"/>
    <w:rsid w:val="008E44FC"/>
    <w:rsid w:val="008E4581"/>
    <w:rsid w:val="008E4715"/>
    <w:rsid w:val="008E4759"/>
    <w:rsid w:val="008E47CD"/>
    <w:rsid w:val="008E4A95"/>
    <w:rsid w:val="008E4AF5"/>
    <w:rsid w:val="008E5166"/>
    <w:rsid w:val="008E516F"/>
    <w:rsid w:val="008E54C9"/>
    <w:rsid w:val="008E5A39"/>
    <w:rsid w:val="008E5C4F"/>
    <w:rsid w:val="008E5DD2"/>
    <w:rsid w:val="008E6062"/>
    <w:rsid w:val="008E62BE"/>
    <w:rsid w:val="008E67A8"/>
    <w:rsid w:val="008E67D1"/>
    <w:rsid w:val="008E6801"/>
    <w:rsid w:val="008E689C"/>
    <w:rsid w:val="008E6909"/>
    <w:rsid w:val="008E6B0C"/>
    <w:rsid w:val="008E6BA7"/>
    <w:rsid w:val="008E6BA8"/>
    <w:rsid w:val="008E6C8F"/>
    <w:rsid w:val="008E6CB5"/>
    <w:rsid w:val="008E6E83"/>
    <w:rsid w:val="008E7530"/>
    <w:rsid w:val="008E754B"/>
    <w:rsid w:val="008E7637"/>
    <w:rsid w:val="008E78AB"/>
    <w:rsid w:val="008E7977"/>
    <w:rsid w:val="008E7A10"/>
    <w:rsid w:val="008F0471"/>
    <w:rsid w:val="008F0725"/>
    <w:rsid w:val="008F0ADC"/>
    <w:rsid w:val="008F0C9F"/>
    <w:rsid w:val="008F0D9D"/>
    <w:rsid w:val="008F0E2C"/>
    <w:rsid w:val="008F1099"/>
    <w:rsid w:val="008F10FD"/>
    <w:rsid w:val="008F12A5"/>
    <w:rsid w:val="008F132C"/>
    <w:rsid w:val="008F1356"/>
    <w:rsid w:val="008F16E2"/>
    <w:rsid w:val="008F18D8"/>
    <w:rsid w:val="008F1B12"/>
    <w:rsid w:val="008F1B4B"/>
    <w:rsid w:val="008F1B62"/>
    <w:rsid w:val="008F1EBD"/>
    <w:rsid w:val="008F208F"/>
    <w:rsid w:val="008F2093"/>
    <w:rsid w:val="008F2129"/>
    <w:rsid w:val="008F21F3"/>
    <w:rsid w:val="008F22BC"/>
    <w:rsid w:val="008F2688"/>
    <w:rsid w:val="008F2940"/>
    <w:rsid w:val="008F2987"/>
    <w:rsid w:val="008F2D25"/>
    <w:rsid w:val="008F30FA"/>
    <w:rsid w:val="008F32E5"/>
    <w:rsid w:val="008F3399"/>
    <w:rsid w:val="008F33AF"/>
    <w:rsid w:val="008F366F"/>
    <w:rsid w:val="008F39BF"/>
    <w:rsid w:val="008F3F0C"/>
    <w:rsid w:val="008F4566"/>
    <w:rsid w:val="008F45B1"/>
    <w:rsid w:val="008F4633"/>
    <w:rsid w:val="008F48ED"/>
    <w:rsid w:val="008F4C23"/>
    <w:rsid w:val="008F4C78"/>
    <w:rsid w:val="008F4F77"/>
    <w:rsid w:val="008F4FD5"/>
    <w:rsid w:val="008F5043"/>
    <w:rsid w:val="008F5416"/>
    <w:rsid w:val="008F541E"/>
    <w:rsid w:val="008F568C"/>
    <w:rsid w:val="008F5730"/>
    <w:rsid w:val="008F5882"/>
    <w:rsid w:val="008F5B6A"/>
    <w:rsid w:val="008F5CDB"/>
    <w:rsid w:val="008F5CFD"/>
    <w:rsid w:val="008F5F75"/>
    <w:rsid w:val="008F5F77"/>
    <w:rsid w:val="008F5F96"/>
    <w:rsid w:val="008F609A"/>
    <w:rsid w:val="008F657D"/>
    <w:rsid w:val="008F6BC9"/>
    <w:rsid w:val="008F6D81"/>
    <w:rsid w:val="008F6D8D"/>
    <w:rsid w:val="008F6D9F"/>
    <w:rsid w:val="008F6E59"/>
    <w:rsid w:val="008F7369"/>
    <w:rsid w:val="008F7729"/>
    <w:rsid w:val="008F7834"/>
    <w:rsid w:val="008F7917"/>
    <w:rsid w:val="008F7BE4"/>
    <w:rsid w:val="008F7C99"/>
    <w:rsid w:val="008F7D38"/>
    <w:rsid w:val="008F7DB8"/>
    <w:rsid w:val="008F7E8E"/>
    <w:rsid w:val="008F7F75"/>
    <w:rsid w:val="00900034"/>
    <w:rsid w:val="009002EE"/>
    <w:rsid w:val="00900663"/>
    <w:rsid w:val="009006EC"/>
    <w:rsid w:val="00900855"/>
    <w:rsid w:val="00900867"/>
    <w:rsid w:val="00900BEF"/>
    <w:rsid w:val="00900CCE"/>
    <w:rsid w:val="00900E59"/>
    <w:rsid w:val="00901134"/>
    <w:rsid w:val="00901652"/>
    <w:rsid w:val="009017AE"/>
    <w:rsid w:val="0090185F"/>
    <w:rsid w:val="00902054"/>
    <w:rsid w:val="009021F9"/>
    <w:rsid w:val="009022E2"/>
    <w:rsid w:val="00902319"/>
    <w:rsid w:val="009024A8"/>
    <w:rsid w:val="009027CC"/>
    <w:rsid w:val="00902976"/>
    <w:rsid w:val="00902A9B"/>
    <w:rsid w:val="00902C33"/>
    <w:rsid w:val="00902E45"/>
    <w:rsid w:val="00903217"/>
    <w:rsid w:val="009034A9"/>
    <w:rsid w:val="00903639"/>
    <w:rsid w:val="00903771"/>
    <w:rsid w:val="00903889"/>
    <w:rsid w:val="00903BBF"/>
    <w:rsid w:val="00903BF2"/>
    <w:rsid w:val="00903C00"/>
    <w:rsid w:val="00903E88"/>
    <w:rsid w:val="00904048"/>
    <w:rsid w:val="0090426F"/>
    <w:rsid w:val="00904435"/>
    <w:rsid w:val="00904547"/>
    <w:rsid w:val="0090475D"/>
    <w:rsid w:val="00904ADB"/>
    <w:rsid w:val="00904E22"/>
    <w:rsid w:val="00904E8A"/>
    <w:rsid w:val="00904FC8"/>
    <w:rsid w:val="00904FD0"/>
    <w:rsid w:val="0090502F"/>
    <w:rsid w:val="00905049"/>
    <w:rsid w:val="00905661"/>
    <w:rsid w:val="0090575B"/>
    <w:rsid w:val="0090576D"/>
    <w:rsid w:val="00905781"/>
    <w:rsid w:val="00905CD8"/>
    <w:rsid w:val="0090600C"/>
    <w:rsid w:val="0090605D"/>
    <w:rsid w:val="0090607B"/>
    <w:rsid w:val="0090607D"/>
    <w:rsid w:val="009062D6"/>
    <w:rsid w:val="009063CC"/>
    <w:rsid w:val="009064DE"/>
    <w:rsid w:val="009064F3"/>
    <w:rsid w:val="00906B50"/>
    <w:rsid w:val="00906B5D"/>
    <w:rsid w:val="00906BE9"/>
    <w:rsid w:val="00906C2E"/>
    <w:rsid w:val="00906E4F"/>
    <w:rsid w:val="00906FB7"/>
    <w:rsid w:val="00907402"/>
    <w:rsid w:val="00907426"/>
    <w:rsid w:val="0090745D"/>
    <w:rsid w:val="00907A9A"/>
    <w:rsid w:val="00907B75"/>
    <w:rsid w:val="00907D12"/>
    <w:rsid w:val="0091011B"/>
    <w:rsid w:val="00910691"/>
    <w:rsid w:val="00910B5C"/>
    <w:rsid w:val="00910C73"/>
    <w:rsid w:val="00910E31"/>
    <w:rsid w:val="00910ED1"/>
    <w:rsid w:val="00910F37"/>
    <w:rsid w:val="00910FC5"/>
    <w:rsid w:val="0091102E"/>
    <w:rsid w:val="009113DC"/>
    <w:rsid w:val="009116BB"/>
    <w:rsid w:val="009116EA"/>
    <w:rsid w:val="009117A8"/>
    <w:rsid w:val="00911957"/>
    <w:rsid w:val="009119F6"/>
    <w:rsid w:val="00911AED"/>
    <w:rsid w:val="00911C9D"/>
    <w:rsid w:val="00911D79"/>
    <w:rsid w:val="00912064"/>
    <w:rsid w:val="00912117"/>
    <w:rsid w:val="009129AC"/>
    <w:rsid w:val="00912B65"/>
    <w:rsid w:val="00912B75"/>
    <w:rsid w:val="00912C77"/>
    <w:rsid w:val="009130A2"/>
    <w:rsid w:val="0091310E"/>
    <w:rsid w:val="0091314D"/>
    <w:rsid w:val="009134BA"/>
    <w:rsid w:val="009134F1"/>
    <w:rsid w:val="00913741"/>
    <w:rsid w:val="009138D8"/>
    <w:rsid w:val="009139E7"/>
    <w:rsid w:val="00913ADE"/>
    <w:rsid w:val="00913DC7"/>
    <w:rsid w:val="00913FC8"/>
    <w:rsid w:val="00914180"/>
    <w:rsid w:val="009141A7"/>
    <w:rsid w:val="0091422F"/>
    <w:rsid w:val="00914325"/>
    <w:rsid w:val="00914334"/>
    <w:rsid w:val="0091487A"/>
    <w:rsid w:val="00914D23"/>
    <w:rsid w:val="00914DB3"/>
    <w:rsid w:val="009156F1"/>
    <w:rsid w:val="0091572C"/>
    <w:rsid w:val="00915833"/>
    <w:rsid w:val="00915F02"/>
    <w:rsid w:val="0091632E"/>
    <w:rsid w:val="009164C2"/>
    <w:rsid w:val="009166AE"/>
    <w:rsid w:val="00916950"/>
    <w:rsid w:val="009169A2"/>
    <w:rsid w:val="00916AC3"/>
    <w:rsid w:val="00916B5F"/>
    <w:rsid w:val="00916BA1"/>
    <w:rsid w:val="00916E94"/>
    <w:rsid w:val="00917177"/>
    <w:rsid w:val="009172BE"/>
    <w:rsid w:val="00917510"/>
    <w:rsid w:val="009176AB"/>
    <w:rsid w:val="00917733"/>
    <w:rsid w:val="009178B9"/>
    <w:rsid w:val="00917910"/>
    <w:rsid w:val="009179B8"/>
    <w:rsid w:val="00917ECF"/>
    <w:rsid w:val="00920041"/>
    <w:rsid w:val="0092009E"/>
    <w:rsid w:val="009205DD"/>
    <w:rsid w:val="00920DFB"/>
    <w:rsid w:val="00920FD7"/>
    <w:rsid w:val="00921289"/>
    <w:rsid w:val="009214A2"/>
    <w:rsid w:val="009216F0"/>
    <w:rsid w:val="0092171B"/>
    <w:rsid w:val="00921AED"/>
    <w:rsid w:val="00921EF7"/>
    <w:rsid w:val="00922030"/>
    <w:rsid w:val="00922220"/>
    <w:rsid w:val="00922317"/>
    <w:rsid w:val="0092242A"/>
    <w:rsid w:val="00922469"/>
    <w:rsid w:val="009228CC"/>
    <w:rsid w:val="009228DF"/>
    <w:rsid w:val="00922946"/>
    <w:rsid w:val="009229C5"/>
    <w:rsid w:val="009229F3"/>
    <w:rsid w:val="00922CE2"/>
    <w:rsid w:val="00922DDB"/>
    <w:rsid w:val="00922E5F"/>
    <w:rsid w:val="00922E6E"/>
    <w:rsid w:val="009231DC"/>
    <w:rsid w:val="00923257"/>
    <w:rsid w:val="00923549"/>
    <w:rsid w:val="00923734"/>
    <w:rsid w:val="009237D3"/>
    <w:rsid w:val="00923872"/>
    <w:rsid w:val="00923932"/>
    <w:rsid w:val="00923C90"/>
    <w:rsid w:val="00923CF2"/>
    <w:rsid w:val="00923F31"/>
    <w:rsid w:val="00923FCD"/>
    <w:rsid w:val="009244AC"/>
    <w:rsid w:val="0092456A"/>
    <w:rsid w:val="0092462B"/>
    <w:rsid w:val="00924A26"/>
    <w:rsid w:val="00924B61"/>
    <w:rsid w:val="00924BC0"/>
    <w:rsid w:val="00924DA8"/>
    <w:rsid w:val="00924DF9"/>
    <w:rsid w:val="00924EDD"/>
    <w:rsid w:val="00924F6F"/>
    <w:rsid w:val="009251D9"/>
    <w:rsid w:val="009253AF"/>
    <w:rsid w:val="00925B2D"/>
    <w:rsid w:val="00925B50"/>
    <w:rsid w:val="00926250"/>
    <w:rsid w:val="009262EF"/>
    <w:rsid w:val="009265A8"/>
    <w:rsid w:val="0092668B"/>
    <w:rsid w:val="00926B4D"/>
    <w:rsid w:val="00926CAB"/>
    <w:rsid w:val="0092710E"/>
    <w:rsid w:val="00927616"/>
    <w:rsid w:val="0092792C"/>
    <w:rsid w:val="00927C6B"/>
    <w:rsid w:val="00927EFF"/>
    <w:rsid w:val="00927FE7"/>
    <w:rsid w:val="00930381"/>
    <w:rsid w:val="009305A5"/>
    <w:rsid w:val="009305AC"/>
    <w:rsid w:val="00930611"/>
    <w:rsid w:val="00930700"/>
    <w:rsid w:val="00930B08"/>
    <w:rsid w:val="00930CF6"/>
    <w:rsid w:val="00931010"/>
    <w:rsid w:val="009311CF"/>
    <w:rsid w:val="00931203"/>
    <w:rsid w:val="0093183A"/>
    <w:rsid w:val="009319AB"/>
    <w:rsid w:val="00931DBF"/>
    <w:rsid w:val="00931E3C"/>
    <w:rsid w:val="00931E9B"/>
    <w:rsid w:val="00932133"/>
    <w:rsid w:val="0093215F"/>
    <w:rsid w:val="00932289"/>
    <w:rsid w:val="00932A84"/>
    <w:rsid w:val="00932BF2"/>
    <w:rsid w:val="00932C0B"/>
    <w:rsid w:val="00932E38"/>
    <w:rsid w:val="00932F07"/>
    <w:rsid w:val="0093324C"/>
    <w:rsid w:val="0093341C"/>
    <w:rsid w:val="009336CC"/>
    <w:rsid w:val="00933714"/>
    <w:rsid w:val="00933AB5"/>
    <w:rsid w:val="00933AF2"/>
    <w:rsid w:val="00933C25"/>
    <w:rsid w:val="00933C52"/>
    <w:rsid w:val="00933DC4"/>
    <w:rsid w:val="00933E5B"/>
    <w:rsid w:val="0093408D"/>
    <w:rsid w:val="00934181"/>
    <w:rsid w:val="0093447D"/>
    <w:rsid w:val="00934808"/>
    <w:rsid w:val="0093499D"/>
    <w:rsid w:val="00934B26"/>
    <w:rsid w:val="00934BC5"/>
    <w:rsid w:val="00934BCC"/>
    <w:rsid w:val="00934DA4"/>
    <w:rsid w:val="00934DAA"/>
    <w:rsid w:val="00935337"/>
    <w:rsid w:val="009353DB"/>
    <w:rsid w:val="00935448"/>
    <w:rsid w:val="009357AE"/>
    <w:rsid w:val="00935852"/>
    <w:rsid w:val="0093598C"/>
    <w:rsid w:val="00935F6D"/>
    <w:rsid w:val="00935FCD"/>
    <w:rsid w:val="009361D1"/>
    <w:rsid w:val="009362DF"/>
    <w:rsid w:val="009366E9"/>
    <w:rsid w:val="00936DC3"/>
    <w:rsid w:val="00936F3C"/>
    <w:rsid w:val="00937033"/>
    <w:rsid w:val="00937749"/>
    <w:rsid w:val="0093788E"/>
    <w:rsid w:val="00937E75"/>
    <w:rsid w:val="009400FB"/>
    <w:rsid w:val="00940525"/>
    <w:rsid w:val="009408A5"/>
    <w:rsid w:val="009408AC"/>
    <w:rsid w:val="00940C0D"/>
    <w:rsid w:val="00940CD8"/>
    <w:rsid w:val="00940D4C"/>
    <w:rsid w:val="00940DF8"/>
    <w:rsid w:val="00941014"/>
    <w:rsid w:val="009411A4"/>
    <w:rsid w:val="00941380"/>
    <w:rsid w:val="0094143D"/>
    <w:rsid w:val="0094159E"/>
    <w:rsid w:val="00941645"/>
    <w:rsid w:val="009416F5"/>
    <w:rsid w:val="00941704"/>
    <w:rsid w:val="00941E0E"/>
    <w:rsid w:val="00941E32"/>
    <w:rsid w:val="00941F3C"/>
    <w:rsid w:val="00941F8F"/>
    <w:rsid w:val="0094201F"/>
    <w:rsid w:val="00942184"/>
    <w:rsid w:val="009422FE"/>
    <w:rsid w:val="0094257D"/>
    <w:rsid w:val="009426EA"/>
    <w:rsid w:val="00942D6D"/>
    <w:rsid w:val="00943109"/>
    <w:rsid w:val="009434B8"/>
    <w:rsid w:val="009435DF"/>
    <w:rsid w:val="0094368D"/>
    <w:rsid w:val="00943D4A"/>
    <w:rsid w:val="00943DC7"/>
    <w:rsid w:val="00944076"/>
    <w:rsid w:val="00944454"/>
    <w:rsid w:val="009444DE"/>
    <w:rsid w:val="00944592"/>
    <w:rsid w:val="009445E1"/>
    <w:rsid w:val="00944609"/>
    <w:rsid w:val="009446D7"/>
    <w:rsid w:val="00944786"/>
    <w:rsid w:val="00944A15"/>
    <w:rsid w:val="00944A66"/>
    <w:rsid w:val="00944FA1"/>
    <w:rsid w:val="00944FDA"/>
    <w:rsid w:val="0094506F"/>
    <w:rsid w:val="009454A9"/>
    <w:rsid w:val="009454F9"/>
    <w:rsid w:val="009459AF"/>
    <w:rsid w:val="009459CB"/>
    <w:rsid w:val="00945B0D"/>
    <w:rsid w:val="00945B1D"/>
    <w:rsid w:val="00945FE7"/>
    <w:rsid w:val="0094614E"/>
    <w:rsid w:val="009461E3"/>
    <w:rsid w:val="00946428"/>
    <w:rsid w:val="00946579"/>
    <w:rsid w:val="009466D2"/>
    <w:rsid w:val="009469C8"/>
    <w:rsid w:val="00946ACD"/>
    <w:rsid w:val="00946FF0"/>
    <w:rsid w:val="009470C3"/>
    <w:rsid w:val="00947311"/>
    <w:rsid w:val="0094731F"/>
    <w:rsid w:val="009475B5"/>
    <w:rsid w:val="00947785"/>
    <w:rsid w:val="00947E00"/>
    <w:rsid w:val="00950023"/>
    <w:rsid w:val="009505DC"/>
    <w:rsid w:val="00950831"/>
    <w:rsid w:val="00950C3B"/>
    <w:rsid w:val="009510A8"/>
    <w:rsid w:val="009511B6"/>
    <w:rsid w:val="0095144F"/>
    <w:rsid w:val="00951B02"/>
    <w:rsid w:val="00951BDF"/>
    <w:rsid w:val="00951C15"/>
    <w:rsid w:val="00952061"/>
    <w:rsid w:val="009520AB"/>
    <w:rsid w:val="0095271B"/>
    <w:rsid w:val="00952AFA"/>
    <w:rsid w:val="00952C05"/>
    <w:rsid w:val="009530DE"/>
    <w:rsid w:val="009532EA"/>
    <w:rsid w:val="00953793"/>
    <w:rsid w:val="00953C3C"/>
    <w:rsid w:val="00953C6C"/>
    <w:rsid w:val="00953EB5"/>
    <w:rsid w:val="00953F7B"/>
    <w:rsid w:val="0095436A"/>
    <w:rsid w:val="00954477"/>
    <w:rsid w:val="00954571"/>
    <w:rsid w:val="0095475A"/>
    <w:rsid w:val="009547EE"/>
    <w:rsid w:val="00954917"/>
    <w:rsid w:val="00954B71"/>
    <w:rsid w:val="00954D66"/>
    <w:rsid w:val="00954E5B"/>
    <w:rsid w:val="00954EB4"/>
    <w:rsid w:val="00955043"/>
    <w:rsid w:val="009550B0"/>
    <w:rsid w:val="009553F5"/>
    <w:rsid w:val="00955457"/>
    <w:rsid w:val="00955B94"/>
    <w:rsid w:val="00955C39"/>
    <w:rsid w:val="00955FAE"/>
    <w:rsid w:val="0095620A"/>
    <w:rsid w:val="009562EA"/>
    <w:rsid w:val="00956452"/>
    <w:rsid w:val="00956651"/>
    <w:rsid w:val="00956C02"/>
    <w:rsid w:val="009570AC"/>
    <w:rsid w:val="00957237"/>
    <w:rsid w:val="00957387"/>
    <w:rsid w:val="00957450"/>
    <w:rsid w:val="009574A2"/>
    <w:rsid w:val="00957595"/>
    <w:rsid w:val="00957A13"/>
    <w:rsid w:val="00957B4C"/>
    <w:rsid w:val="00957DB3"/>
    <w:rsid w:val="00957E08"/>
    <w:rsid w:val="00957EB2"/>
    <w:rsid w:val="00960698"/>
    <w:rsid w:val="009606D8"/>
    <w:rsid w:val="00960935"/>
    <w:rsid w:val="00961247"/>
    <w:rsid w:val="00961347"/>
    <w:rsid w:val="00961739"/>
    <w:rsid w:val="00961776"/>
    <w:rsid w:val="00961F79"/>
    <w:rsid w:val="00962270"/>
    <w:rsid w:val="009623BC"/>
    <w:rsid w:val="00962545"/>
    <w:rsid w:val="00962758"/>
    <w:rsid w:val="0096284C"/>
    <w:rsid w:val="0096292E"/>
    <w:rsid w:val="009629A8"/>
    <w:rsid w:val="009629B6"/>
    <w:rsid w:val="00962E7A"/>
    <w:rsid w:val="00962E9F"/>
    <w:rsid w:val="00962F95"/>
    <w:rsid w:val="0096317F"/>
    <w:rsid w:val="00963804"/>
    <w:rsid w:val="009639CD"/>
    <w:rsid w:val="00963B0A"/>
    <w:rsid w:val="00963F14"/>
    <w:rsid w:val="00964540"/>
    <w:rsid w:val="00964C48"/>
    <w:rsid w:val="00964DE0"/>
    <w:rsid w:val="00964E6D"/>
    <w:rsid w:val="009654B3"/>
    <w:rsid w:val="009656E0"/>
    <w:rsid w:val="009658CA"/>
    <w:rsid w:val="00965992"/>
    <w:rsid w:val="00965BD5"/>
    <w:rsid w:val="00966661"/>
    <w:rsid w:val="0096694A"/>
    <w:rsid w:val="00966C00"/>
    <w:rsid w:val="00966D98"/>
    <w:rsid w:val="0096707C"/>
    <w:rsid w:val="00967112"/>
    <w:rsid w:val="00967159"/>
    <w:rsid w:val="009672AD"/>
    <w:rsid w:val="00967409"/>
    <w:rsid w:val="009676AC"/>
    <w:rsid w:val="00967BF6"/>
    <w:rsid w:val="00967F7C"/>
    <w:rsid w:val="00967FEE"/>
    <w:rsid w:val="009703FF"/>
    <w:rsid w:val="00970724"/>
    <w:rsid w:val="0097076D"/>
    <w:rsid w:val="00970E5E"/>
    <w:rsid w:val="00970EA6"/>
    <w:rsid w:val="00970F4A"/>
    <w:rsid w:val="00971117"/>
    <w:rsid w:val="00971178"/>
    <w:rsid w:val="009711BD"/>
    <w:rsid w:val="009713FF"/>
    <w:rsid w:val="009715D8"/>
    <w:rsid w:val="00971844"/>
    <w:rsid w:val="00971867"/>
    <w:rsid w:val="009718B6"/>
    <w:rsid w:val="00971FA5"/>
    <w:rsid w:val="009722BC"/>
    <w:rsid w:val="009725A9"/>
    <w:rsid w:val="00972622"/>
    <w:rsid w:val="0097265B"/>
    <w:rsid w:val="009727E2"/>
    <w:rsid w:val="00973041"/>
    <w:rsid w:val="00973121"/>
    <w:rsid w:val="00973448"/>
    <w:rsid w:val="00973780"/>
    <w:rsid w:val="00973BB5"/>
    <w:rsid w:val="00973C6B"/>
    <w:rsid w:val="00973CC2"/>
    <w:rsid w:val="00973E89"/>
    <w:rsid w:val="00973F76"/>
    <w:rsid w:val="00973FDB"/>
    <w:rsid w:val="00974076"/>
    <w:rsid w:val="0097429B"/>
    <w:rsid w:val="00974692"/>
    <w:rsid w:val="009746A0"/>
    <w:rsid w:val="00974755"/>
    <w:rsid w:val="00974A62"/>
    <w:rsid w:val="00974CB6"/>
    <w:rsid w:val="00974D5F"/>
    <w:rsid w:val="00974F93"/>
    <w:rsid w:val="0097506F"/>
    <w:rsid w:val="00975518"/>
    <w:rsid w:val="009756BC"/>
    <w:rsid w:val="0097591B"/>
    <w:rsid w:val="00976152"/>
    <w:rsid w:val="0097624A"/>
    <w:rsid w:val="00976464"/>
    <w:rsid w:val="00976903"/>
    <w:rsid w:val="00976EF6"/>
    <w:rsid w:val="00977295"/>
    <w:rsid w:val="009773ED"/>
    <w:rsid w:val="00977827"/>
    <w:rsid w:val="00977860"/>
    <w:rsid w:val="009779D3"/>
    <w:rsid w:val="00977E1D"/>
    <w:rsid w:val="009801B9"/>
    <w:rsid w:val="0098027D"/>
    <w:rsid w:val="00980293"/>
    <w:rsid w:val="00980346"/>
    <w:rsid w:val="00980434"/>
    <w:rsid w:val="00980AC2"/>
    <w:rsid w:val="00980C43"/>
    <w:rsid w:val="00980DC9"/>
    <w:rsid w:val="00980E0D"/>
    <w:rsid w:val="00980E4B"/>
    <w:rsid w:val="00980E59"/>
    <w:rsid w:val="00980EE8"/>
    <w:rsid w:val="009810A4"/>
    <w:rsid w:val="009814C1"/>
    <w:rsid w:val="0098159F"/>
    <w:rsid w:val="009815E6"/>
    <w:rsid w:val="00981658"/>
    <w:rsid w:val="00981744"/>
    <w:rsid w:val="009818F5"/>
    <w:rsid w:val="00981D59"/>
    <w:rsid w:val="00981E9B"/>
    <w:rsid w:val="00981FCC"/>
    <w:rsid w:val="00982556"/>
    <w:rsid w:val="00982826"/>
    <w:rsid w:val="0098288B"/>
    <w:rsid w:val="009828E3"/>
    <w:rsid w:val="0098296B"/>
    <w:rsid w:val="00982CD5"/>
    <w:rsid w:val="00982D99"/>
    <w:rsid w:val="00982EAC"/>
    <w:rsid w:val="00983035"/>
    <w:rsid w:val="00983501"/>
    <w:rsid w:val="00983970"/>
    <w:rsid w:val="00983D48"/>
    <w:rsid w:val="00983DCF"/>
    <w:rsid w:val="00983FF2"/>
    <w:rsid w:val="00984224"/>
    <w:rsid w:val="0098426A"/>
    <w:rsid w:val="0098431A"/>
    <w:rsid w:val="00984525"/>
    <w:rsid w:val="0098458F"/>
    <w:rsid w:val="00984935"/>
    <w:rsid w:val="00984C6D"/>
    <w:rsid w:val="00984CB1"/>
    <w:rsid w:val="00984DA4"/>
    <w:rsid w:val="00984DC9"/>
    <w:rsid w:val="00984DF9"/>
    <w:rsid w:val="00984F83"/>
    <w:rsid w:val="00985753"/>
    <w:rsid w:val="0098597C"/>
    <w:rsid w:val="00985DCB"/>
    <w:rsid w:val="00985E07"/>
    <w:rsid w:val="00986213"/>
    <w:rsid w:val="00986250"/>
    <w:rsid w:val="009866C2"/>
    <w:rsid w:val="0098671E"/>
    <w:rsid w:val="0098680A"/>
    <w:rsid w:val="00986AC7"/>
    <w:rsid w:val="00986C28"/>
    <w:rsid w:val="00986F07"/>
    <w:rsid w:val="00987045"/>
    <w:rsid w:val="0098737D"/>
    <w:rsid w:val="009874C4"/>
    <w:rsid w:val="009875F0"/>
    <w:rsid w:val="00987710"/>
    <w:rsid w:val="0098788D"/>
    <w:rsid w:val="00987D1C"/>
    <w:rsid w:val="0099000B"/>
    <w:rsid w:val="00990080"/>
    <w:rsid w:val="009900F7"/>
    <w:rsid w:val="009902F6"/>
    <w:rsid w:val="00990389"/>
    <w:rsid w:val="009904F7"/>
    <w:rsid w:val="00990534"/>
    <w:rsid w:val="009905BE"/>
    <w:rsid w:val="009909E5"/>
    <w:rsid w:val="00990AD9"/>
    <w:rsid w:val="00990CED"/>
    <w:rsid w:val="00990DA5"/>
    <w:rsid w:val="0099103E"/>
    <w:rsid w:val="00991162"/>
    <w:rsid w:val="0099133D"/>
    <w:rsid w:val="0099137C"/>
    <w:rsid w:val="009914E1"/>
    <w:rsid w:val="0099151A"/>
    <w:rsid w:val="00991634"/>
    <w:rsid w:val="009916A1"/>
    <w:rsid w:val="009917E3"/>
    <w:rsid w:val="00991900"/>
    <w:rsid w:val="0099194C"/>
    <w:rsid w:val="009919B5"/>
    <w:rsid w:val="00991A3E"/>
    <w:rsid w:val="00991B49"/>
    <w:rsid w:val="00991B65"/>
    <w:rsid w:val="00991BA5"/>
    <w:rsid w:val="00992189"/>
    <w:rsid w:val="009923BC"/>
    <w:rsid w:val="0099248B"/>
    <w:rsid w:val="00992B25"/>
    <w:rsid w:val="00993477"/>
    <w:rsid w:val="00993886"/>
    <w:rsid w:val="00993F61"/>
    <w:rsid w:val="009941F5"/>
    <w:rsid w:val="00994284"/>
    <w:rsid w:val="00994306"/>
    <w:rsid w:val="0099431A"/>
    <w:rsid w:val="0099437E"/>
    <w:rsid w:val="00994510"/>
    <w:rsid w:val="009947F2"/>
    <w:rsid w:val="00994987"/>
    <w:rsid w:val="00994A49"/>
    <w:rsid w:val="00994B60"/>
    <w:rsid w:val="00994B6A"/>
    <w:rsid w:val="00994CE9"/>
    <w:rsid w:val="00994D58"/>
    <w:rsid w:val="00994DED"/>
    <w:rsid w:val="009950F4"/>
    <w:rsid w:val="0099510D"/>
    <w:rsid w:val="00995327"/>
    <w:rsid w:val="0099558B"/>
    <w:rsid w:val="00995610"/>
    <w:rsid w:val="00995659"/>
    <w:rsid w:val="00995671"/>
    <w:rsid w:val="009956A9"/>
    <w:rsid w:val="009956E0"/>
    <w:rsid w:val="00995858"/>
    <w:rsid w:val="009958D3"/>
    <w:rsid w:val="00995B53"/>
    <w:rsid w:val="00995B54"/>
    <w:rsid w:val="00995C2A"/>
    <w:rsid w:val="00995D91"/>
    <w:rsid w:val="00995E23"/>
    <w:rsid w:val="00995EC5"/>
    <w:rsid w:val="0099605A"/>
    <w:rsid w:val="009968A3"/>
    <w:rsid w:val="00996984"/>
    <w:rsid w:val="00996E46"/>
    <w:rsid w:val="00997204"/>
    <w:rsid w:val="0099720E"/>
    <w:rsid w:val="009972A1"/>
    <w:rsid w:val="0099799E"/>
    <w:rsid w:val="009A01C5"/>
    <w:rsid w:val="009A01E3"/>
    <w:rsid w:val="009A03C6"/>
    <w:rsid w:val="009A05CA"/>
    <w:rsid w:val="009A074E"/>
    <w:rsid w:val="009A0775"/>
    <w:rsid w:val="009A078F"/>
    <w:rsid w:val="009A0909"/>
    <w:rsid w:val="009A0B40"/>
    <w:rsid w:val="009A0CFA"/>
    <w:rsid w:val="009A0D51"/>
    <w:rsid w:val="009A0D75"/>
    <w:rsid w:val="009A0E05"/>
    <w:rsid w:val="009A140C"/>
    <w:rsid w:val="009A1664"/>
    <w:rsid w:val="009A16D3"/>
    <w:rsid w:val="009A178B"/>
    <w:rsid w:val="009A1DD1"/>
    <w:rsid w:val="009A1F51"/>
    <w:rsid w:val="009A2120"/>
    <w:rsid w:val="009A230F"/>
    <w:rsid w:val="009A2421"/>
    <w:rsid w:val="009A25A6"/>
    <w:rsid w:val="009A27A3"/>
    <w:rsid w:val="009A2875"/>
    <w:rsid w:val="009A2CCC"/>
    <w:rsid w:val="009A306F"/>
    <w:rsid w:val="009A3184"/>
    <w:rsid w:val="009A3B48"/>
    <w:rsid w:val="009A3BAB"/>
    <w:rsid w:val="009A3C5A"/>
    <w:rsid w:val="009A4041"/>
    <w:rsid w:val="009A404E"/>
    <w:rsid w:val="009A4068"/>
    <w:rsid w:val="009A4312"/>
    <w:rsid w:val="009A4422"/>
    <w:rsid w:val="009A4468"/>
    <w:rsid w:val="009A47EC"/>
    <w:rsid w:val="009A4A4D"/>
    <w:rsid w:val="009A4BDB"/>
    <w:rsid w:val="009A4BED"/>
    <w:rsid w:val="009A564D"/>
    <w:rsid w:val="009A5901"/>
    <w:rsid w:val="009A5EE7"/>
    <w:rsid w:val="009A6019"/>
    <w:rsid w:val="009A6237"/>
    <w:rsid w:val="009A6257"/>
    <w:rsid w:val="009A62D8"/>
    <w:rsid w:val="009A62FA"/>
    <w:rsid w:val="009A6408"/>
    <w:rsid w:val="009A643A"/>
    <w:rsid w:val="009A697A"/>
    <w:rsid w:val="009A72EF"/>
    <w:rsid w:val="009A7E8B"/>
    <w:rsid w:val="009B0527"/>
    <w:rsid w:val="009B0847"/>
    <w:rsid w:val="009B0B4F"/>
    <w:rsid w:val="009B0E47"/>
    <w:rsid w:val="009B0EC8"/>
    <w:rsid w:val="009B0FA1"/>
    <w:rsid w:val="009B12E9"/>
    <w:rsid w:val="009B130A"/>
    <w:rsid w:val="009B1398"/>
    <w:rsid w:val="009B141D"/>
    <w:rsid w:val="009B16FF"/>
    <w:rsid w:val="009B1B34"/>
    <w:rsid w:val="009B1C38"/>
    <w:rsid w:val="009B206B"/>
    <w:rsid w:val="009B237B"/>
    <w:rsid w:val="009B2BB6"/>
    <w:rsid w:val="009B2E48"/>
    <w:rsid w:val="009B2F9B"/>
    <w:rsid w:val="009B330C"/>
    <w:rsid w:val="009B3864"/>
    <w:rsid w:val="009B3A45"/>
    <w:rsid w:val="009B3B7F"/>
    <w:rsid w:val="009B3DDE"/>
    <w:rsid w:val="009B3F48"/>
    <w:rsid w:val="009B4640"/>
    <w:rsid w:val="009B4C02"/>
    <w:rsid w:val="009B4E77"/>
    <w:rsid w:val="009B4F27"/>
    <w:rsid w:val="009B5192"/>
    <w:rsid w:val="009B51A9"/>
    <w:rsid w:val="009B5216"/>
    <w:rsid w:val="009B527F"/>
    <w:rsid w:val="009B5541"/>
    <w:rsid w:val="009B58BB"/>
    <w:rsid w:val="009B5CDB"/>
    <w:rsid w:val="009B5E02"/>
    <w:rsid w:val="009B5F73"/>
    <w:rsid w:val="009B6105"/>
    <w:rsid w:val="009B6113"/>
    <w:rsid w:val="009B61B4"/>
    <w:rsid w:val="009B62D0"/>
    <w:rsid w:val="009B6314"/>
    <w:rsid w:val="009B65E7"/>
    <w:rsid w:val="009B6B91"/>
    <w:rsid w:val="009B6C07"/>
    <w:rsid w:val="009B6EE8"/>
    <w:rsid w:val="009B7032"/>
    <w:rsid w:val="009B715D"/>
    <w:rsid w:val="009B71CD"/>
    <w:rsid w:val="009B767D"/>
    <w:rsid w:val="009B7ACA"/>
    <w:rsid w:val="009B7B3B"/>
    <w:rsid w:val="009B7BC6"/>
    <w:rsid w:val="009B7D16"/>
    <w:rsid w:val="009C0315"/>
    <w:rsid w:val="009C0433"/>
    <w:rsid w:val="009C0722"/>
    <w:rsid w:val="009C0E2C"/>
    <w:rsid w:val="009C0EFA"/>
    <w:rsid w:val="009C1028"/>
    <w:rsid w:val="009C109C"/>
    <w:rsid w:val="009C11BC"/>
    <w:rsid w:val="009C12B7"/>
    <w:rsid w:val="009C1321"/>
    <w:rsid w:val="009C18F1"/>
    <w:rsid w:val="009C1D12"/>
    <w:rsid w:val="009C1F48"/>
    <w:rsid w:val="009C206B"/>
    <w:rsid w:val="009C21B0"/>
    <w:rsid w:val="009C2365"/>
    <w:rsid w:val="009C23A6"/>
    <w:rsid w:val="009C24F1"/>
    <w:rsid w:val="009C24F5"/>
    <w:rsid w:val="009C25C6"/>
    <w:rsid w:val="009C2E23"/>
    <w:rsid w:val="009C314A"/>
    <w:rsid w:val="009C316F"/>
    <w:rsid w:val="009C3223"/>
    <w:rsid w:val="009C32FF"/>
    <w:rsid w:val="009C337E"/>
    <w:rsid w:val="009C3587"/>
    <w:rsid w:val="009C37FA"/>
    <w:rsid w:val="009C393E"/>
    <w:rsid w:val="009C3B3F"/>
    <w:rsid w:val="009C3BA9"/>
    <w:rsid w:val="009C3E36"/>
    <w:rsid w:val="009C437E"/>
    <w:rsid w:val="009C460C"/>
    <w:rsid w:val="009C4686"/>
    <w:rsid w:val="009C4846"/>
    <w:rsid w:val="009C4906"/>
    <w:rsid w:val="009C4BD8"/>
    <w:rsid w:val="009C4D38"/>
    <w:rsid w:val="009C4E9D"/>
    <w:rsid w:val="009C4FC0"/>
    <w:rsid w:val="009C5101"/>
    <w:rsid w:val="009C54E3"/>
    <w:rsid w:val="009C5547"/>
    <w:rsid w:val="009C5821"/>
    <w:rsid w:val="009C587F"/>
    <w:rsid w:val="009C595C"/>
    <w:rsid w:val="009C5A85"/>
    <w:rsid w:val="009C5B18"/>
    <w:rsid w:val="009C5B6F"/>
    <w:rsid w:val="009C5DDC"/>
    <w:rsid w:val="009C5DE2"/>
    <w:rsid w:val="009C5E1C"/>
    <w:rsid w:val="009C6227"/>
    <w:rsid w:val="009C648F"/>
    <w:rsid w:val="009C65ED"/>
    <w:rsid w:val="009C66F6"/>
    <w:rsid w:val="009C6713"/>
    <w:rsid w:val="009C6849"/>
    <w:rsid w:val="009C69FA"/>
    <w:rsid w:val="009C6A7F"/>
    <w:rsid w:val="009C6DDF"/>
    <w:rsid w:val="009C6EAA"/>
    <w:rsid w:val="009C705B"/>
    <w:rsid w:val="009C72C3"/>
    <w:rsid w:val="009C73E8"/>
    <w:rsid w:val="009C742D"/>
    <w:rsid w:val="009C74D9"/>
    <w:rsid w:val="009C758E"/>
    <w:rsid w:val="009C75DA"/>
    <w:rsid w:val="009C777A"/>
    <w:rsid w:val="009C7961"/>
    <w:rsid w:val="009C7C32"/>
    <w:rsid w:val="009C7E01"/>
    <w:rsid w:val="009C7E6F"/>
    <w:rsid w:val="009D0159"/>
    <w:rsid w:val="009D02E2"/>
    <w:rsid w:val="009D061E"/>
    <w:rsid w:val="009D0A9C"/>
    <w:rsid w:val="009D0BB6"/>
    <w:rsid w:val="009D0CD0"/>
    <w:rsid w:val="009D0E0A"/>
    <w:rsid w:val="009D0ED8"/>
    <w:rsid w:val="009D0EF5"/>
    <w:rsid w:val="009D1204"/>
    <w:rsid w:val="009D1321"/>
    <w:rsid w:val="009D142A"/>
    <w:rsid w:val="009D14CE"/>
    <w:rsid w:val="009D16DD"/>
    <w:rsid w:val="009D1808"/>
    <w:rsid w:val="009D1946"/>
    <w:rsid w:val="009D19A5"/>
    <w:rsid w:val="009D19AD"/>
    <w:rsid w:val="009D1A22"/>
    <w:rsid w:val="009D1A74"/>
    <w:rsid w:val="009D1B0C"/>
    <w:rsid w:val="009D1C40"/>
    <w:rsid w:val="009D21B2"/>
    <w:rsid w:val="009D23FE"/>
    <w:rsid w:val="009D25FF"/>
    <w:rsid w:val="009D2949"/>
    <w:rsid w:val="009D29AF"/>
    <w:rsid w:val="009D324E"/>
    <w:rsid w:val="009D3287"/>
    <w:rsid w:val="009D33F0"/>
    <w:rsid w:val="009D349B"/>
    <w:rsid w:val="009D34F1"/>
    <w:rsid w:val="009D3505"/>
    <w:rsid w:val="009D3929"/>
    <w:rsid w:val="009D3955"/>
    <w:rsid w:val="009D39B0"/>
    <w:rsid w:val="009D3C64"/>
    <w:rsid w:val="009D3F9D"/>
    <w:rsid w:val="009D3FA7"/>
    <w:rsid w:val="009D44D2"/>
    <w:rsid w:val="009D4873"/>
    <w:rsid w:val="009D4A40"/>
    <w:rsid w:val="009D4AED"/>
    <w:rsid w:val="009D4CED"/>
    <w:rsid w:val="009D4F1E"/>
    <w:rsid w:val="009D4FC3"/>
    <w:rsid w:val="009D5144"/>
    <w:rsid w:val="009D5166"/>
    <w:rsid w:val="009D540B"/>
    <w:rsid w:val="009D55DA"/>
    <w:rsid w:val="009D55FF"/>
    <w:rsid w:val="009D5710"/>
    <w:rsid w:val="009D5897"/>
    <w:rsid w:val="009D5900"/>
    <w:rsid w:val="009D5939"/>
    <w:rsid w:val="009D5E1E"/>
    <w:rsid w:val="009D5F74"/>
    <w:rsid w:val="009D6298"/>
    <w:rsid w:val="009D6805"/>
    <w:rsid w:val="009D6880"/>
    <w:rsid w:val="009D6CFA"/>
    <w:rsid w:val="009D6D11"/>
    <w:rsid w:val="009D75AE"/>
    <w:rsid w:val="009D7A3C"/>
    <w:rsid w:val="009D7DBE"/>
    <w:rsid w:val="009D7E0E"/>
    <w:rsid w:val="009D7EB6"/>
    <w:rsid w:val="009D7F6C"/>
    <w:rsid w:val="009D7FF3"/>
    <w:rsid w:val="009E02A3"/>
    <w:rsid w:val="009E039A"/>
    <w:rsid w:val="009E0599"/>
    <w:rsid w:val="009E05B3"/>
    <w:rsid w:val="009E0772"/>
    <w:rsid w:val="009E0933"/>
    <w:rsid w:val="009E0D26"/>
    <w:rsid w:val="009E167A"/>
    <w:rsid w:val="009E16CF"/>
    <w:rsid w:val="009E1812"/>
    <w:rsid w:val="009E1928"/>
    <w:rsid w:val="009E195D"/>
    <w:rsid w:val="009E1B1B"/>
    <w:rsid w:val="009E1C6E"/>
    <w:rsid w:val="009E2220"/>
    <w:rsid w:val="009E230D"/>
    <w:rsid w:val="009E2320"/>
    <w:rsid w:val="009E23FF"/>
    <w:rsid w:val="009E246C"/>
    <w:rsid w:val="009E2671"/>
    <w:rsid w:val="009E28BB"/>
    <w:rsid w:val="009E292F"/>
    <w:rsid w:val="009E2993"/>
    <w:rsid w:val="009E29D4"/>
    <w:rsid w:val="009E2C4B"/>
    <w:rsid w:val="009E34D7"/>
    <w:rsid w:val="009E3542"/>
    <w:rsid w:val="009E359E"/>
    <w:rsid w:val="009E37B9"/>
    <w:rsid w:val="009E3811"/>
    <w:rsid w:val="009E3842"/>
    <w:rsid w:val="009E3937"/>
    <w:rsid w:val="009E3952"/>
    <w:rsid w:val="009E3D2F"/>
    <w:rsid w:val="009E4167"/>
    <w:rsid w:val="009E41C5"/>
    <w:rsid w:val="009E42AE"/>
    <w:rsid w:val="009E4621"/>
    <w:rsid w:val="009E475D"/>
    <w:rsid w:val="009E48A7"/>
    <w:rsid w:val="009E48D2"/>
    <w:rsid w:val="009E4921"/>
    <w:rsid w:val="009E4CE0"/>
    <w:rsid w:val="009E4EA6"/>
    <w:rsid w:val="009E4EF3"/>
    <w:rsid w:val="009E4F9A"/>
    <w:rsid w:val="009E5353"/>
    <w:rsid w:val="009E5433"/>
    <w:rsid w:val="009E570E"/>
    <w:rsid w:val="009E574E"/>
    <w:rsid w:val="009E5D66"/>
    <w:rsid w:val="009E5F4A"/>
    <w:rsid w:val="009E60AD"/>
    <w:rsid w:val="009E631B"/>
    <w:rsid w:val="009E63E1"/>
    <w:rsid w:val="009E6465"/>
    <w:rsid w:val="009E66E3"/>
    <w:rsid w:val="009E6AB4"/>
    <w:rsid w:val="009E7340"/>
    <w:rsid w:val="009E736D"/>
    <w:rsid w:val="009E7400"/>
    <w:rsid w:val="009E76DE"/>
    <w:rsid w:val="009E7711"/>
    <w:rsid w:val="009E7B96"/>
    <w:rsid w:val="009E7BFF"/>
    <w:rsid w:val="009E7C22"/>
    <w:rsid w:val="009E7C50"/>
    <w:rsid w:val="009E7D84"/>
    <w:rsid w:val="009E7F3E"/>
    <w:rsid w:val="009E7F64"/>
    <w:rsid w:val="009F02C1"/>
    <w:rsid w:val="009F02D4"/>
    <w:rsid w:val="009F042B"/>
    <w:rsid w:val="009F0576"/>
    <w:rsid w:val="009F058B"/>
    <w:rsid w:val="009F0C15"/>
    <w:rsid w:val="009F0E3C"/>
    <w:rsid w:val="009F0F0C"/>
    <w:rsid w:val="009F0F9A"/>
    <w:rsid w:val="009F118D"/>
    <w:rsid w:val="009F160A"/>
    <w:rsid w:val="009F1A78"/>
    <w:rsid w:val="009F1D24"/>
    <w:rsid w:val="009F1E3F"/>
    <w:rsid w:val="009F2295"/>
    <w:rsid w:val="009F24CD"/>
    <w:rsid w:val="009F2510"/>
    <w:rsid w:val="009F26F9"/>
    <w:rsid w:val="009F2710"/>
    <w:rsid w:val="009F27A2"/>
    <w:rsid w:val="009F27AB"/>
    <w:rsid w:val="009F27F8"/>
    <w:rsid w:val="009F27FB"/>
    <w:rsid w:val="009F28DA"/>
    <w:rsid w:val="009F293C"/>
    <w:rsid w:val="009F2A07"/>
    <w:rsid w:val="009F2A90"/>
    <w:rsid w:val="009F2C42"/>
    <w:rsid w:val="009F2DE3"/>
    <w:rsid w:val="009F2F03"/>
    <w:rsid w:val="009F3059"/>
    <w:rsid w:val="009F32C6"/>
    <w:rsid w:val="009F3642"/>
    <w:rsid w:val="009F3808"/>
    <w:rsid w:val="009F386B"/>
    <w:rsid w:val="009F3B9C"/>
    <w:rsid w:val="009F3C05"/>
    <w:rsid w:val="009F3CF4"/>
    <w:rsid w:val="009F3FB3"/>
    <w:rsid w:val="009F474B"/>
    <w:rsid w:val="009F496B"/>
    <w:rsid w:val="009F49CB"/>
    <w:rsid w:val="009F4D0E"/>
    <w:rsid w:val="009F5230"/>
    <w:rsid w:val="009F5234"/>
    <w:rsid w:val="009F543E"/>
    <w:rsid w:val="009F54DC"/>
    <w:rsid w:val="009F57E2"/>
    <w:rsid w:val="009F58F1"/>
    <w:rsid w:val="009F5AD0"/>
    <w:rsid w:val="009F5C03"/>
    <w:rsid w:val="009F5C38"/>
    <w:rsid w:val="009F5D8B"/>
    <w:rsid w:val="009F5DA0"/>
    <w:rsid w:val="009F5DF1"/>
    <w:rsid w:val="009F603E"/>
    <w:rsid w:val="009F6103"/>
    <w:rsid w:val="009F6277"/>
    <w:rsid w:val="009F62AD"/>
    <w:rsid w:val="009F66B5"/>
    <w:rsid w:val="009F678E"/>
    <w:rsid w:val="009F68E3"/>
    <w:rsid w:val="009F69D2"/>
    <w:rsid w:val="009F6A11"/>
    <w:rsid w:val="009F6C03"/>
    <w:rsid w:val="009F6C2D"/>
    <w:rsid w:val="009F6D58"/>
    <w:rsid w:val="009F6E22"/>
    <w:rsid w:val="009F6F54"/>
    <w:rsid w:val="009F70AB"/>
    <w:rsid w:val="009F70F6"/>
    <w:rsid w:val="009F735D"/>
    <w:rsid w:val="009F7520"/>
    <w:rsid w:val="009F7B96"/>
    <w:rsid w:val="009F7C66"/>
    <w:rsid w:val="00A0002E"/>
    <w:rsid w:val="00A00086"/>
    <w:rsid w:val="00A00087"/>
    <w:rsid w:val="00A005DF"/>
    <w:rsid w:val="00A007BF"/>
    <w:rsid w:val="00A008E8"/>
    <w:rsid w:val="00A009C7"/>
    <w:rsid w:val="00A00D55"/>
    <w:rsid w:val="00A00DE1"/>
    <w:rsid w:val="00A01114"/>
    <w:rsid w:val="00A01444"/>
    <w:rsid w:val="00A01449"/>
    <w:rsid w:val="00A014BA"/>
    <w:rsid w:val="00A01835"/>
    <w:rsid w:val="00A0199C"/>
    <w:rsid w:val="00A01A14"/>
    <w:rsid w:val="00A01C1B"/>
    <w:rsid w:val="00A01E6A"/>
    <w:rsid w:val="00A01F5D"/>
    <w:rsid w:val="00A020DD"/>
    <w:rsid w:val="00A022F7"/>
    <w:rsid w:val="00A023A3"/>
    <w:rsid w:val="00A025D8"/>
    <w:rsid w:val="00A02855"/>
    <w:rsid w:val="00A02D40"/>
    <w:rsid w:val="00A02DEF"/>
    <w:rsid w:val="00A02EE6"/>
    <w:rsid w:val="00A037F1"/>
    <w:rsid w:val="00A03916"/>
    <w:rsid w:val="00A03A7E"/>
    <w:rsid w:val="00A03BFF"/>
    <w:rsid w:val="00A03CBB"/>
    <w:rsid w:val="00A04406"/>
    <w:rsid w:val="00A0467B"/>
    <w:rsid w:val="00A04955"/>
    <w:rsid w:val="00A04A25"/>
    <w:rsid w:val="00A04C6C"/>
    <w:rsid w:val="00A051A8"/>
    <w:rsid w:val="00A05968"/>
    <w:rsid w:val="00A05CFC"/>
    <w:rsid w:val="00A05EBD"/>
    <w:rsid w:val="00A05EE2"/>
    <w:rsid w:val="00A060A2"/>
    <w:rsid w:val="00A0625D"/>
    <w:rsid w:val="00A0629B"/>
    <w:rsid w:val="00A0632F"/>
    <w:rsid w:val="00A06388"/>
    <w:rsid w:val="00A06391"/>
    <w:rsid w:val="00A06A46"/>
    <w:rsid w:val="00A06AF6"/>
    <w:rsid w:val="00A06B30"/>
    <w:rsid w:val="00A0729B"/>
    <w:rsid w:val="00A072C9"/>
    <w:rsid w:val="00A073F3"/>
    <w:rsid w:val="00A078F3"/>
    <w:rsid w:val="00A079A1"/>
    <w:rsid w:val="00A07BF5"/>
    <w:rsid w:val="00A07E07"/>
    <w:rsid w:val="00A07FCB"/>
    <w:rsid w:val="00A10069"/>
    <w:rsid w:val="00A10324"/>
    <w:rsid w:val="00A104DE"/>
    <w:rsid w:val="00A10623"/>
    <w:rsid w:val="00A1094A"/>
    <w:rsid w:val="00A10A90"/>
    <w:rsid w:val="00A10B26"/>
    <w:rsid w:val="00A10CBA"/>
    <w:rsid w:val="00A11327"/>
    <w:rsid w:val="00A116BE"/>
    <w:rsid w:val="00A11BBB"/>
    <w:rsid w:val="00A11C44"/>
    <w:rsid w:val="00A11CE0"/>
    <w:rsid w:val="00A12009"/>
    <w:rsid w:val="00A12206"/>
    <w:rsid w:val="00A12530"/>
    <w:rsid w:val="00A1290A"/>
    <w:rsid w:val="00A12919"/>
    <w:rsid w:val="00A129E1"/>
    <w:rsid w:val="00A1310D"/>
    <w:rsid w:val="00A1336F"/>
    <w:rsid w:val="00A1344D"/>
    <w:rsid w:val="00A134E7"/>
    <w:rsid w:val="00A13C9A"/>
    <w:rsid w:val="00A13F31"/>
    <w:rsid w:val="00A14422"/>
    <w:rsid w:val="00A1443C"/>
    <w:rsid w:val="00A144B0"/>
    <w:rsid w:val="00A1457B"/>
    <w:rsid w:val="00A145B4"/>
    <w:rsid w:val="00A147F0"/>
    <w:rsid w:val="00A14A41"/>
    <w:rsid w:val="00A14A46"/>
    <w:rsid w:val="00A14B6E"/>
    <w:rsid w:val="00A14D84"/>
    <w:rsid w:val="00A14F7F"/>
    <w:rsid w:val="00A14FCC"/>
    <w:rsid w:val="00A151C5"/>
    <w:rsid w:val="00A15623"/>
    <w:rsid w:val="00A156C5"/>
    <w:rsid w:val="00A15814"/>
    <w:rsid w:val="00A15922"/>
    <w:rsid w:val="00A15A3F"/>
    <w:rsid w:val="00A15B77"/>
    <w:rsid w:val="00A15D25"/>
    <w:rsid w:val="00A15D36"/>
    <w:rsid w:val="00A15EC0"/>
    <w:rsid w:val="00A15EF1"/>
    <w:rsid w:val="00A15F0D"/>
    <w:rsid w:val="00A1615A"/>
    <w:rsid w:val="00A161B8"/>
    <w:rsid w:val="00A161CB"/>
    <w:rsid w:val="00A165E2"/>
    <w:rsid w:val="00A16719"/>
    <w:rsid w:val="00A167C6"/>
    <w:rsid w:val="00A16A8E"/>
    <w:rsid w:val="00A16BEC"/>
    <w:rsid w:val="00A16BF5"/>
    <w:rsid w:val="00A16DEA"/>
    <w:rsid w:val="00A16F22"/>
    <w:rsid w:val="00A1708F"/>
    <w:rsid w:val="00A1729A"/>
    <w:rsid w:val="00A17487"/>
    <w:rsid w:val="00A174CB"/>
    <w:rsid w:val="00A17759"/>
    <w:rsid w:val="00A1778A"/>
    <w:rsid w:val="00A1799F"/>
    <w:rsid w:val="00A17C32"/>
    <w:rsid w:val="00A17E17"/>
    <w:rsid w:val="00A20359"/>
    <w:rsid w:val="00A20491"/>
    <w:rsid w:val="00A205DC"/>
    <w:rsid w:val="00A20821"/>
    <w:rsid w:val="00A20A46"/>
    <w:rsid w:val="00A20D78"/>
    <w:rsid w:val="00A20E8F"/>
    <w:rsid w:val="00A20FDD"/>
    <w:rsid w:val="00A2149C"/>
    <w:rsid w:val="00A21721"/>
    <w:rsid w:val="00A21969"/>
    <w:rsid w:val="00A219F1"/>
    <w:rsid w:val="00A21AED"/>
    <w:rsid w:val="00A21B84"/>
    <w:rsid w:val="00A21E0A"/>
    <w:rsid w:val="00A21F31"/>
    <w:rsid w:val="00A2205D"/>
    <w:rsid w:val="00A2208D"/>
    <w:rsid w:val="00A22125"/>
    <w:rsid w:val="00A22247"/>
    <w:rsid w:val="00A222A5"/>
    <w:rsid w:val="00A222E4"/>
    <w:rsid w:val="00A22797"/>
    <w:rsid w:val="00A22890"/>
    <w:rsid w:val="00A22DA0"/>
    <w:rsid w:val="00A22F50"/>
    <w:rsid w:val="00A23989"/>
    <w:rsid w:val="00A23B17"/>
    <w:rsid w:val="00A23BBD"/>
    <w:rsid w:val="00A23C3E"/>
    <w:rsid w:val="00A23D51"/>
    <w:rsid w:val="00A240B1"/>
    <w:rsid w:val="00A242A4"/>
    <w:rsid w:val="00A242FD"/>
    <w:rsid w:val="00A24643"/>
    <w:rsid w:val="00A24860"/>
    <w:rsid w:val="00A249A5"/>
    <w:rsid w:val="00A24A94"/>
    <w:rsid w:val="00A24C10"/>
    <w:rsid w:val="00A24CF6"/>
    <w:rsid w:val="00A2518D"/>
    <w:rsid w:val="00A25190"/>
    <w:rsid w:val="00A254B0"/>
    <w:rsid w:val="00A257D9"/>
    <w:rsid w:val="00A25A00"/>
    <w:rsid w:val="00A25AD4"/>
    <w:rsid w:val="00A25CD0"/>
    <w:rsid w:val="00A25D90"/>
    <w:rsid w:val="00A25F8B"/>
    <w:rsid w:val="00A2619E"/>
    <w:rsid w:val="00A2632D"/>
    <w:rsid w:val="00A26442"/>
    <w:rsid w:val="00A26459"/>
    <w:rsid w:val="00A26637"/>
    <w:rsid w:val="00A266BE"/>
    <w:rsid w:val="00A26837"/>
    <w:rsid w:val="00A26B04"/>
    <w:rsid w:val="00A26D09"/>
    <w:rsid w:val="00A26D5A"/>
    <w:rsid w:val="00A26E76"/>
    <w:rsid w:val="00A26F67"/>
    <w:rsid w:val="00A26FA4"/>
    <w:rsid w:val="00A26FDA"/>
    <w:rsid w:val="00A26FEB"/>
    <w:rsid w:val="00A27127"/>
    <w:rsid w:val="00A2718D"/>
    <w:rsid w:val="00A27636"/>
    <w:rsid w:val="00A27B65"/>
    <w:rsid w:val="00A27CFC"/>
    <w:rsid w:val="00A27E28"/>
    <w:rsid w:val="00A303BC"/>
    <w:rsid w:val="00A3050F"/>
    <w:rsid w:val="00A30775"/>
    <w:rsid w:val="00A30BFD"/>
    <w:rsid w:val="00A30E57"/>
    <w:rsid w:val="00A310FD"/>
    <w:rsid w:val="00A31204"/>
    <w:rsid w:val="00A3120A"/>
    <w:rsid w:val="00A31349"/>
    <w:rsid w:val="00A31457"/>
    <w:rsid w:val="00A31565"/>
    <w:rsid w:val="00A3181A"/>
    <w:rsid w:val="00A31F2F"/>
    <w:rsid w:val="00A32023"/>
    <w:rsid w:val="00A32193"/>
    <w:rsid w:val="00A3224E"/>
    <w:rsid w:val="00A3232E"/>
    <w:rsid w:val="00A3236C"/>
    <w:rsid w:val="00A323C3"/>
    <w:rsid w:val="00A32447"/>
    <w:rsid w:val="00A3246A"/>
    <w:rsid w:val="00A32482"/>
    <w:rsid w:val="00A32524"/>
    <w:rsid w:val="00A32600"/>
    <w:rsid w:val="00A326B1"/>
    <w:rsid w:val="00A32835"/>
    <w:rsid w:val="00A328F2"/>
    <w:rsid w:val="00A32B67"/>
    <w:rsid w:val="00A32C55"/>
    <w:rsid w:val="00A32F4E"/>
    <w:rsid w:val="00A3318B"/>
    <w:rsid w:val="00A332C0"/>
    <w:rsid w:val="00A3344F"/>
    <w:rsid w:val="00A338F6"/>
    <w:rsid w:val="00A33F6F"/>
    <w:rsid w:val="00A33FB1"/>
    <w:rsid w:val="00A34148"/>
    <w:rsid w:val="00A34234"/>
    <w:rsid w:val="00A34378"/>
    <w:rsid w:val="00A344FF"/>
    <w:rsid w:val="00A348AB"/>
    <w:rsid w:val="00A349B4"/>
    <w:rsid w:val="00A34C07"/>
    <w:rsid w:val="00A34DBA"/>
    <w:rsid w:val="00A34EDC"/>
    <w:rsid w:val="00A35CDD"/>
    <w:rsid w:val="00A35D07"/>
    <w:rsid w:val="00A35FF4"/>
    <w:rsid w:val="00A36016"/>
    <w:rsid w:val="00A3620B"/>
    <w:rsid w:val="00A363D0"/>
    <w:rsid w:val="00A3646E"/>
    <w:rsid w:val="00A3654C"/>
    <w:rsid w:val="00A365EA"/>
    <w:rsid w:val="00A3665A"/>
    <w:rsid w:val="00A366E2"/>
    <w:rsid w:val="00A36838"/>
    <w:rsid w:val="00A36855"/>
    <w:rsid w:val="00A36904"/>
    <w:rsid w:val="00A36A85"/>
    <w:rsid w:val="00A36DE6"/>
    <w:rsid w:val="00A36E8C"/>
    <w:rsid w:val="00A36EA3"/>
    <w:rsid w:val="00A36F11"/>
    <w:rsid w:val="00A36F9D"/>
    <w:rsid w:val="00A37457"/>
    <w:rsid w:val="00A37537"/>
    <w:rsid w:val="00A375DF"/>
    <w:rsid w:val="00A37606"/>
    <w:rsid w:val="00A37662"/>
    <w:rsid w:val="00A3777F"/>
    <w:rsid w:val="00A377B7"/>
    <w:rsid w:val="00A378D4"/>
    <w:rsid w:val="00A37931"/>
    <w:rsid w:val="00A37960"/>
    <w:rsid w:val="00A37D8D"/>
    <w:rsid w:val="00A4037A"/>
    <w:rsid w:val="00A4090B"/>
    <w:rsid w:val="00A409F3"/>
    <w:rsid w:val="00A40AD2"/>
    <w:rsid w:val="00A40E47"/>
    <w:rsid w:val="00A412F3"/>
    <w:rsid w:val="00A414D7"/>
    <w:rsid w:val="00A41565"/>
    <w:rsid w:val="00A41BF9"/>
    <w:rsid w:val="00A41D0A"/>
    <w:rsid w:val="00A4200F"/>
    <w:rsid w:val="00A42153"/>
    <w:rsid w:val="00A42425"/>
    <w:rsid w:val="00A42433"/>
    <w:rsid w:val="00A42586"/>
    <w:rsid w:val="00A426E8"/>
    <w:rsid w:val="00A4276F"/>
    <w:rsid w:val="00A42959"/>
    <w:rsid w:val="00A429F6"/>
    <w:rsid w:val="00A42C6F"/>
    <w:rsid w:val="00A42CDB"/>
    <w:rsid w:val="00A42CF3"/>
    <w:rsid w:val="00A43004"/>
    <w:rsid w:val="00A43035"/>
    <w:rsid w:val="00A43085"/>
    <w:rsid w:val="00A430A6"/>
    <w:rsid w:val="00A43168"/>
    <w:rsid w:val="00A43205"/>
    <w:rsid w:val="00A436A3"/>
    <w:rsid w:val="00A437F6"/>
    <w:rsid w:val="00A43B11"/>
    <w:rsid w:val="00A43BD8"/>
    <w:rsid w:val="00A43DAC"/>
    <w:rsid w:val="00A43FB8"/>
    <w:rsid w:val="00A44295"/>
    <w:rsid w:val="00A4435E"/>
    <w:rsid w:val="00A44519"/>
    <w:rsid w:val="00A447AF"/>
    <w:rsid w:val="00A447F0"/>
    <w:rsid w:val="00A44A2E"/>
    <w:rsid w:val="00A44A33"/>
    <w:rsid w:val="00A44BAB"/>
    <w:rsid w:val="00A44C60"/>
    <w:rsid w:val="00A4554B"/>
    <w:rsid w:val="00A459BE"/>
    <w:rsid w:val="00A45B95"/>
    <w:rsid w:val="00A45BDD"/>
    <w:rsid w:val="00A45D58"/>
    <w:rsid w:val="00A45E60"/>
    <w:rsid w:val="00A46021"/>
    <w:rsid w:val="00A46115"/>
    <w:rsid w:val="00A46390"/>
    <w:rsid w:val="00A4640D"/>
    <w:rsid w:val="00A46490"/>
    <w:rsid w:val="00A464DF"/>
    <w:rsid w:val="00A465BA"/>
    <w:rsid w:val="00A46843"/>
    <w:rsid w:val="00A469D3"/>
    <w:rsid w:val="00A46D9D"/>
    <w:rsid w:val="00A47357"/>
    <w:rsid w:val="00A473E8"/>
    <w:rsid w:val="00A47521"/>
    <w:rsid w:val="00A476E1"/>
    <w:rsid w:val="00A47A0D"/>
    <w:rsid w:val="00A47B47"/>
    <w:rsid w:val="00A47BFF"/>
    <w:rsid w:val="00A47C18"/>
    <w:rsid w:val="00A47D2A"/>
    <w:rsid w:val="00A47D2F"/>
    <w:rsid w:val="00A47DA2"/>
    <w:rsid w:val="00A47F13"/>
    <w:rsid w:val="00A47F3D"/>
    <w:rsid w:val="00A5007C"/>
    <w:rsid w:val="00A5040E"/>
    <w:rsid w:val="00A506A0"/>
    <w:rsid w:val="00A506DC"/>
    <w:rsid w:val="00A507B9"/>
    <w:rsid w:val="00A5086B"/>
    <w:rsid w:val="00A50D68"/>
    <w:rsid w:val="00A50F97"/>
    <w:rsid w:val="00A5169B"/>
    <w:rsid w:val="00A517D6"/>
    <w:rsid w:val="00A517E2"/>
    <w:rsid w:val="00A517F1"/>
    <w:rsid w:val="00A51A60"/>
    <w:rsid w:val="00A51AAF"/>
    <w:rsid w:val="00A51B11"/>
    <w:rsid w:val="00A51B93"/>
    <w:rsid w:val="00A51BA6"/>
    <w:rsid w:val="00A51C30"/>
    <w:rsid w:val="00A51C8E"/>
    <w:rsid w:val="00A51D55"/>
    <w:rsid w:val="00A51F4D"/>
    <w:rsid w:val="00A520FB"/>
    <w:rsid w:val="00A52183"/>
    <w:rsid w:val="00A52212"/>
    <w:rsid w:val="00A52521"/>
    <w:rsid w:val="00A52560"/>
    <w:rsid w:val="00A526EB"/>
    <w:rsid w:val="00A528B6"/>
    <w:rsid w:val="00A52BDF"/>
    <w:rsid w:val="00A53245"/>
    <w:rsid w:val="00A53610"/>
    <w:rsid w:val="00A5363F"/>
    <w:rsid w:val="00A5375F"/>
    <w:rsid w:val="00A53821"/>
    <w:rsid w:val="00A53B9F"/>
    <w:rsid w:val="00A53E99"/>
    <w:rsid w:val="00A53F09"/>
    <w:rsid w:val="00A53F9C"/>
    <w:rsid w:val="00A53FAF"/>
    <w:rsid w:val="00A54034"/>
    <w:rsid w:val="00A5412E"/>
    <w:rsid w:val="00A541A6"/>
    <w:rsid w:val="00A541DA"/>
    <w:rsid w:val="00A5420C"/>
    <w:rsid w:val="00A5424F"/>
    <w:rsid w:val="00A542AF"/>
    <w:rsid w:val="00A543C4"/>
    <w:rsid w:val="00A5441B"/>
    <w:rsid w:val="00A54552"/>
    <w:rsid w:val="00A5482F"/>
    <w:rsid w:val="00A5485F"/>
    <w:rsid w:val="00A54946"/>
    <w:rsid w:val="00A54985"/>
    <w:rsid w:val="00A54CFF"/>
    <w:rsid w:val="00A54EF9"/>
    <w:rsid w:val="00A55204"/>
    <w:rsid w:val="00A55216"/>
    <w:rsid w:val="00A55517"/>
    <w:rsid w:val="00A55718"/>
    <w:rsid w:val="00A55761"/>
    <w:rsid w:val="00A55A29"/>
    <w:rsid w:val="00A55A74"/>
    <w:rsid w:val="00A55C5A"/>
    <w:rsid w:val="00A55CD3"/>
    <w:rsid w:val="00A55CE4"/>
    <w:rsid w:val="00A560FA"/>
    <w:rsid w:val="00A563AB"/>
    <w:rsid w:val="00A5676A"/>
    <w:rsid w:val="00A56B5C"/>
    <w:rsid w:val="00A56E6A"/>
    <w:rsid w:val="00A56FE4"/>
    <w:rsid w:val="00A57071"/>
    <w:rsid w:val="00A570B8"/>
    <w:rsid w:val="00A57515"/>
    <w:rsid w:val="00A5759B"/>
    <w:rsid w:val="00A57620"/>
    <w:rsid w:val="00A579A1"/>
    <w:rsid w:val="00A57C06"/>
    <w:rsid w:val="00A57C48"/>
    <w:rsid w:val="00A602AB"/>
    <w:rsid w:val="00A606E7"/>
    <w:rsid w:val="00A6081F"/>
    <w:rsid w:val="00A608DC"/>
    <w:rsid w:val="00A60AAE"/>
    <w:rsid w:val="00A60B43"/>
    <w:rsid w:val="00A60C4B"/>
    <w:rsid w:val="00A60CAB"/>
    <w:rsid w:val="00A60F8D"/>
    <w:rsid w:val="00A610A4"/>
    <w:rsid w:val="00A610AF"/>
    <w:rsid w:val="00A61286"/>
    <w:rsid w:val="00A612E5"/>
    <w:rsid w:val="00A61712"/>
    <w:rsid w:val="00A61809"/>
    <w:rsid w:val="00A61883"/>
    <w:rsid w:val="00A619CE"/>
    <w:rsid w:val="00A61C19"/>
    <w:rsid w:val="00A61D3B"/>
    <w:rsid w:val="00A62330"/>
    <w:rsid w:val="00A62415"/>
    <w:rsid w:val="00A62418"/>
    <w:rsid w:val="00A6269A"/>
    <w:rsid w:val="00A62F9D"/>
    <w:rsid w:val="00A630E6"/>
    <w:rsid w:val="00A63368"/>
    <w:rsid w:val="00A6364F"/>
    <w:rsid w:val="00A63652"/>
    <w:rsid w:val="00A63D32"/>
    <w:rsid w:val="00A643EE"/>
    <w:rsid w:val="00A645B5"/>
    <w:rsid w:val="00A6462A"/>
    <w:rsid w:val="00A64760"/>
    <w:rsid w:val="00A6482C"/>
    <w:rsid w:val="00A64B24"/>
    <w:rsid w:val="00A64C5F"/>
    <w:rsid w:val="00A64D3D"/>
    <w:rsid w:val="00A64E1D"/>
    <w:rsid w:val="00A64ED5"/>
    <w:rsid w:val="00A64F4B"/>
    <w:rsid w:val="00A6521F"/>
    <w:rsid w:val="00A6545B"/>
    <w:rsid w:val="00A65605"/>
    <w:rsid w:val="00A658F8"/>
    <w:rsid w:val="00A6591C"/>
    <w:rsid w:val="00A65973"/>
    <w:rsid w:val="00A65B51"/>
    <w:rsid w:val="00A65C96"/>
    <w:rsid w:val="00A661D4"/>
    <w:rsid w:val="00A663FC"/>
    <w:rsid w:val="00A66502"/>
    <w:rsid w:val="00A66520"/>
    <w:rsid w:val="00A66970"/>
    <w:rsid w:val="00A66B5B"/>
    <w:rsid w:val="00A66C46"/>
    <w:rsid w:val="00A66D77"/>
    <w:rsid w:val="00A66DF0"/>
    <w:rsid w:val="00A66EC8"/>
    <w:rsid w:val="00A66FAF"/>
    <w:rsid w:val="00A671AD"/>
    <w:rsid w:val="00A6731A"/>
    <w:rsid w:val="00A6760D"/>
    <w:rsid w:val="00A67638"/>
    <w:rsid w:val="00A67657"/>
    <w:rsid w:val="00A67717"/>
    <w:rsid w:val="00A67831"/>
    <w:rsid w:val="00A7019A"/>
    <w:rsid w:val="00A701BD"/>
    <w:rsid w:val="00A70224"/>
    <w:rsid w:val="00A7030D"/>
    <w:rsid w:val="00A70625"/>
    <w:rsid w:val="00A70ACE"/>
    <w:rsid w:val="00A70BB3"/>
    <w:rsid w:val="00A70CFA"/>
    <w:rsid w:val="00A710E5"/>
    <w:rsid w:val="00A710F7"/>
    <w:rsid w:val="00A71669"/>
    <w:rsid w:val="00A71A58"/>
    <w:rsid w:val="00A71AB9"/>
    <w:rsid w:val="00A71B57"/>
    <w:rsid w:val="00A71D8B"/>
    <w:rsid w:val="00A71E5E"/>
    <w:rsid w:val="00A72638"/>
    <w:rsid w:val="00A72978"/>
    <w:rsid w:val="00A72984"/>
    <w:rsid w:val="00A72B21"/>
    <w:rsid w:val="00A72C0C"/>
    <w:rsid w:val="00A72FB9"/>
    <w:rsid w:val="00A73252"/>
    <w:rsid w:val="00A732A0"/>
    <w:rsid w:val="00A733C0"/>
    <w:rsid w:val="00A734E4"/>
    <w:rsid w:val="00A73579"/>
    <w:rsid w:val="00A7363D"/>
    <w:rsid w:val="00A73783"/>
    <w:rsid w:val="00A73787"/>
    <w:rsid w:val="00A737C5"/>
    <w:rsid w:val="00A739FB"/>
    <w:rsid w:val="00A73B1A"/>
    <w:rsid w:val="00A73B2B"/>
    <w:rsid w:val="00A73D24"/>
    <w:rsid w:val="00A73E2A"/>
    <w:rsid w:val="00A73F42"/>
    <w:rsid w:val="00A73FDF"/>
    <w:rsid w:val="00A740BB"/>
    <w:rsid w:val="00A7417E"/>
    <w:rsid w:val="00A741F0"/>
    <w:rsid w:val="00A74254"/>
    <w:rsid w:val="00A74393"/>
    <w:rsid w:val="00A74592"/>
    <w:rsid w:val="00A745A4"/>
    <w:rsid w:val="00A745A5"/>
    <w:rsid w:val="00A7485D"/>
    <w:rsid w:val="00A74DA8"/>
    <w:rsid w:val="00A750CE"/>
    <w:rsid w:val="00A75424"/>
    <w:rsid w:val="00A7592D"/>
    <w:rsid w:val="00A75B90"/>
    <w:rsid w:val="00A75FEB"/>
    <w:rsid w:val="00A76015"/>
    <w:rsid w:val="00A7638B"/>
    <w:rsid w:val="00A763D5"/>
    <w:rsid w:val="00A7650B"/>
    <w:rsid w:val="00A7685F"/>
    <w:rsid w:val="00A769AA"/>
    <w:rsid w:val="00A769BA"/>
    <w:rsid w:val="00A76C91"/>
    <w:rsid w:val="00A7706C"/>
    <w:rsid w:val="00A770BB"/>
    <w:rsid w:val="00A77379"/>
    <w:rsid w:val="00A77660"/>
    <w:rsid w:val="00A7781D"/>
    <w:rsid w:val="00A77964"/>
    <w:rsid w:val="00A77E01"/>
    <w:rsid w:val="00A77E0E"/>
    <w:rsid w:val="00A77F3F"/>
    <w:rsid w:val="00A80042"/>
    <w:rsid w:val="00A8015A"/>
    <w:rsid w:val="00A801A8"/>
    <w:rsid w:val="00A802B7"/>
    <w:rsid w:val="00A80452"/>
    <w:rsid w:val="00A8096C"/>
    <w:rsid w:val="00A80E08"/>
    <w:rsid w:val="00A812A5"/>
    <w:rsid w:val="00A813B9"/>
    <w:rsid w:val="00A81413"/>
    <w:rsid w:val="00A81458"/>
    <w:rsid w:val="00A81591"/>
    <w:rsid w:val="00A815D4"/>
    <w:rsid w:val="00A81A5F"/>
    <w:rsid w:val="00A82125"/>
    <w:rsid w:val="00A8229F"/>
    <w:rsid w:val="00A8236D"/>
    <w:rsid w:val="00A8268C"/>
    <w:rsid w:val="00A82765"/>
    <w:rsid w:val="00A827B8"/>
    <w:rsid w:val="00A8296D"/>
    <w:rsid w:val="00A82C25"/>
    <w:rsid w:val="00A82CA4"/>
    <w:rsid w:val="00A82DCA"/>
    <w:rsid w:val="00A82EED"/>
    <w:rsid w:val="00A82F18"/>
    <w:rsid w:val="00A8306F"/>
    <w:rsid w:val="00A8380B"/>
    <w:rsid w:val="00A83916"/>
    <w:rsid w:val="00A83E47"/>
    <w:rsid w:val="00A83FEB"/>
    <w:rsid w:val="00A84157"/>
    <w:rsid w:val="00A84376"/>
    <w:rsid w:val="00A843B0"/>
    <w:rsid w:val="00A845A5"/>
    <w:rsid w:val="00A847AD"/>
    <w:rsid w:val="00A8489D"/>
    <w:rsid w:val="00A84B4C"/>
    <w:rsid w:val="00A84CB6"/>
    <w:rsid w:val="00A84EB1"/>
    <w:rsid w:val="00A84F4C"/>
    <w:rsid w:val="00A84F50"/>
    <w:rsid w:val="00A8513D"/>
    <w:rsid w:val="00A85177"/>
    <w:rsid w:val="00A853C5"/>
    <w:rsid w:val="00A853FD"/>
    <w:rsid w:val="00A8572C"/>
    <w:rsid w:val="00A85A5E"/>
    <w:rsid w:val="00A85A77"/>
    <w:rsid w:val="00A85D6F"/>
    <w:rsid w:val="00A85EDB"/>
    <w:rsid w:val="00A862DB"/>
    <w:rsid w:val="00A8637B"/>
    <w:rsid w:val="00A8691C"/>
    <w:rsid w:val="00A869C3"/>
    <w:rsid w:val="00A86DB4"/>
    <w:rsid w:val="00A86ED8"/>
    <w:rsid w:val="00A86F5D"/>
    <w:rsid w:val="00A870D8"/>
    <w:rsid w:val="00A87564"/>
    <w:rsid w:val="00A876EB"/>
    <w:rsid w:val="00A8783A"/>
    <w:rsid w:val="00A879DD"/>
    <w:rsid w:val="00A87D8A"/>
    <w:rsid w:val="00A87E5A"/>
    <w:rsid w:val="00A87F4A"/>
    <w:rsid w:val="00A900A3"/>
    <w:rsid w:val="00A9021B"/>
    <w:rsid w:val="00A903C2"/>
    <w:rsid w:val="00A904BB"/>
    <w:rsid w:val="00A90504"/>
    <w:rsid w:val="00A90524"/>
    <w:rsid w:val="00A907AF"/>
    <w:rsid w:val="00A90A7A"/>
    <w:rsid w:val="00A90DEF"/>
    <w:rsid w:val="00A9145E"/>
    <w:rsid w:val="00A91C11"/>
    <w:rsid w:val="00A91DD2"/>
    <w:rsid w:val="00A91E3C"/>
    <w:rsid w:val="00A92273"/>
    <w:rsid w:val="00A922B8"/>
    <w:rsid w:val="00A92677"/>
    <w:rsid w:val="00A92687"/>
    <w:rsid w:val="00A927EE"/>
    <w:rsid w:val="00A92ADA"/>
    <w:rsid w:val="00A92CFF"/>
    <w:rsid w:val="00A93065"/>
    <w:rsid w:val="00A930F9"/>
    <w:rsid w:val="00A9310F"/>
    <w:rsid w:val="00A93621"/>
    <w:rsid w:val="00A94106"/>
    <w:rsid w:val="00A94412"/>
    <w:rsid w:val="00A94454"/>
    <w:rsid w:val="00A947A1"/>
    <w:rsid w:val="00A94DE3"/>
    <w:rsid w:val="00A94E24"/>
    <w:rsid w:val="00A94F0A"/>
    <w:rsid w:val="00A9535F"/>
    <w:rsid w:val="00A95397"/>
    <w:rsid w:val="00A953EE"/>
    <w:rsid w:val="00A956EA"/>
    <w:rsid w:val="00A95721"/>
    <w:rsid w:val="00A95A24"/>
    <w:rsid w:val="00A95FD6"/>
    <w:rsid w:val="00A96193"/>
    <w:rsid w:val="00A96410"/>
    <w:rsid w:val="00A9653B"/>
    <w:rsid w:val="00A965E5"/>
    <w:rsid w:val="00A96785"/>
    <w:rsid w:val="00A96C44"/>
    <w:rsid w:val="00A96F6D"/>
    <w:rsid w:val="00A9708B"/>
    <w:rsid w:val="00A97184"/>
    <w:rsid w:val="00A9728D"/>
    <w:rsid w:val="00A977E0"/>
    <w:rsid w:val="00A97A5B"/>
    <w:rsid w:val="00A97B56"/>
    <w:rsid w:val="00A97C6E"/>
    <w:rsid w:val="00A97E1C"/>
    <w:rsid w:val="00A97FA0"/>
    <w:rsid w:val="00A97FFB"/>
    <w:rsid w:val="00AA02D0"/>
    <w:rsid w:val="00AA041E"/>
    <w:rsid w:val="00AA0896"/>
    <w:rsid w:val="00AA0A5F"/>
    <w:rsid w:val="00AA0AF0"/>
    <w:rsid w:val="00AA0AF7"/>
    <w:rsid w:val="00AA0B21"/>
    <w:rsid w:val="00AA0CEA"/>
    <w:rsid w:val="00AA0E9C"/>
    <w:rsid w:val="00AA12F7"/>
    <w:rsid w:val="00AA15EA"/>
    <w:rsid w:val="00AA2189"/>
    <w:rsid w:val="00AA21E7"/>
    <w:rsid w:val="00AA223E"/>
    <w:rsid w:val="00AA2453"/>
    <w:rsid w:val="00AA2A4D"/>
    <w:rsid w:val="00AA2E11"/>
    <w:rsid w:val="00AA3136"/>
    <w:rsid w:val="00AA34F0"/>
    <w:rsid w:val="00AA35C7"/>
    <w:rsid w:val="00AA365F"/>
    <w:rsid w:val="00AA37D9"/>
    <w:rsid w:val="00AA385D"/>
    <w:rsid w:val="00AA3AA7"/>
    <w:rsid w:val="00AA3B11"/>
    <w:rsid w:val="00AA3B35"/>
    <w:rsid w:val="00AA3BF3"/>
    <w:rsid w:val="00AA40C6"/>
    <w:rsid w:val="00AA42FF"/>
    <w:rsid w:val="00AA433A"/>
    <w:rsid w:val="00AA43CC"/>
    <w:rsid w:val="00AA467D"/>
    <w:rsid w:val="00AA4861"/>
    <w:rsid w:val="00AA487D"/>
    <w:rsid w:val="00AA49A4"/>
    <w:rsid w:val="00AA49BE"/>
    <w:rsid w:val="00AA4A79"/>
    <w:rsid w:val="00AA4B08"/>
    <w:rsid w:val="00AA4B0C"/>
    <w:rsid w:val="00AA4BDD"/>
    <w:rsid w:val="00AA4C1D"/>
    <w:rsid w:val="00AA5151"/>
    <w:rsid w:val="00AA5221"/>
    <w:rsid w:val="00AA5396"/>
    <w:rsid w:val="00AA5455"/>
    <w:rsid w:val="00AA55F4"/>
    <w:rsid w:val="00AA5600"/>
    <w:rsid w:val="00AA567B"/>
    <w:rsid w:val="00AA57E1"/>
    <w:rsid w:val="00AA5B83"/>
    <w:rsid w:val="00AA5D51"/>
    <w:rsid w:val="00AA5E9D"/>
    <w:rsid w:val="00AA60B7"/>
    <w:rsid w:val="00AA6275"/>
    <w:rsid w:val="00AA6294"/>
    <w:rsid w:val="00AA6333"/>
    <w:rsid w:val="00AA649E"/>
    <w:rsid w:val="00AA64FF"/>
    <w:rsid w:val="00AA6952"/>
    <w:rsid w:val="00AA6C1F"/>
    <w:rsid w:val="00AA7080"/>
    <w:rsid w:val="00AA70CC"/>
    <w:rsid w:val="00AA70DC"/>
    <w:rsid w:val="00AA70FC"/>
    <w:rsid w:val="00AA75E6"/>
    <w:rsid w:val="00AA7736"/>
    <w:rsid w:val="00AA7836"/>
    <w:rsid w:val="00AA7BD5"/>
    <w:rsid w:val="00AA7C15"/>
    <w:rsid w:val="00AA7C36"/>
    <w:rsid w:val="00AA7F8A"/>
    <w:rsid w:val="00AB0102"/>
    <w:rsid w:val="00AB054D"/>
    <w:rsid w:val="00AB0AC3"/>
    <w:rsid w:val="00AB0BB2"/>
    <w:rsid w:val="00AB0BBE"/>
    <w:rsid w:val="00AB0C26"/>
    <w:rsid w:val="00AB0FD6"/>
    <w:rsid w:val="00AB1367"/>
    <w:rsid w:val="00AB1A81"/>
    <w:rsid w:val="00AB1D2F"/>
    <w:rsid w:val="00AB1EB6"/>
    <w:rsid w:val="00AB21F6"/>
    <w:rsid w:val="00AB21FA"/>
    <w:rsid w:val="00AB2379"/>
    <w:rsid w:val="00AB24B4"/>
    <w:rsid w:val="00AB25C5"/>
    <w:rsid w:val="00AB25CE"/>
    <w:rsid w:val="00AB26C6"/>
    <w:rsid w:val="00AB2801"/>
    <w:rsid w:val="00AB2B6B"/>
    <w:rsid w:val="00AB2C5F"/>
    <w:rsid w:val="00AB2CAD"/>
    <w:rsid w:val="00AB2DA5"/>
    <w:rsid w:val="00AB2DF1"/>
    <w:rsid w:val="00AB2E52"/>
    <w:rsid w:val="00AB3055"/>
    <w:rsid w:val="00AB31A6"/>
    <w:rsid w:val="00AB32CF"/>
    <w:rsid w:val="00AB35A1"/>
    <w:rsid w:val="00AB3733"/>
    <w:rsid w:val="00AB378C"/>
    <w:rsid w:val="00AB37B3"/>
    <w:rsid w:val="00AB3D6F"/>
    <w:rsid w:val="00AB3E8E"/>
    <w:rsid w:val="00AB3EAF"/>
    <w:rsid w:val="00AB40E9"/>
    <w:rsid w:val="00AB43FF"/>
    <w:rsid w:val="00AB4867"/>
    <w:rsid w:val="00AB4897"/>
    <w:rsid w:val="00AB4B56"/>
    <w:rsid w:val="00AB4BCD"/>
    <w:rsid w:val="00AB4DB1"/>
    <w:rsid w:val="00AB4FE8"/>
    <w:rsid w:val="00AB537B"/>
    <w:rsid w:val="00AB59BD"/>
    <w:rsid w:val="00AB5CC5"/>
    <w:rsid w:val="00AB5CD1"/>
    <w:rsid w:val="00AB5D3F"/>
    <w:rsid w:val="00AB5EE8"/>
    <w:rsid w:val="00AB5FF1"/>
    <w:rsid w:val="00AB64AD"/>
    <w:rsid w:val="00AB67A3"/>
    <w:rsid w:val="00AB6D0A"/>
    <w:rsid w:val="00AB6E81"/>
    <w:rsid w:val="00AB6F44"/>
    <w:rsid w:val="00AB702D"/>
    <w:rsid w:val="00AB7337"/>
    <w:rsid w:val="00AB744D"/>
    <w:rsid w:val="00AB7600"/>
    <w:rsid w:val="00AB76A0"/>
    <w:rsid w:val="00AB7834"/>
    <w:rsid w:val="00AB798E"/>
    <w:rsid w:val="00AB7A3E"/>
    <w:rsid w:val="00AB7D4D"/>
    <w:rsid w:val="00AB7F7A"/>
    <w:rsid w:val="00AC0024"/>
    <w:rsid w:val="00AC0196"/>
    <w:rsid w:val="00AC01AB"/>
    <w:rsid w:val="00AC01B4"/>
    <w:rsid w:val="00AC030D"/>
    <w:rsid w:val="00AC03AB"/>
    <w:rsid w:val="00AC0634"/>
    <w:rsid w:val="00AC0818"/>
    <w:rsid w:val="00AC0868"/>
    <w:rsid w:val="00AC088D"/>
    <w:rsid w:val="00AC0B46"/>
    <w:rsid w:val="00AC0D68"/>
    <w:rsid w:val="00AC0D90"/>
    <w:rsid w:val="00AC0DD2"/>
    <w:rsid w:val="00AC1055"/>
    <w:rsid w:val="00AC13CD"/>
    <w:rsid w:val="00AC1662"/>
    <w:rsid w:val="00AC1995"/>
    <w:rsid w:val="00AC19FB"/>
    <w:rsid w:val="00AC1B59"/>
    <w:rsid w:val="00AC1DF8"/>
    <w:rsid w:val="00AC1F03"/>
    <w:rsid w:val="00AC1F78"/>
    <w:rsid w:val="00AC2278"/>
    <w:rsid w:val="00AC24D1"/>
    <w:rsid w:val="00AC25E5"/>
    <w:rsid w:val="00AC26C0"/>
    <w:rsid w:val="00AC2E48"/>
    <w:rsid w:val="00AC3000"/>
    <w:rsid w:val="00AC30BC"/>
    <w:rsid w:val="00AC30E1"/>
    <w:rsid w:val="00AC3152"/>
    <w:rsid w:val="00AC3622"/>
    <w:rsid w:val="00AC362E"/>
    <w:rsid w:val="00AC365D"/>
    <w:rsid w:val="00AC373F"/>
    <w:rsid w:val="00AC37ED"/>
    <w:rsid w:val="00AC3881"/>
    <w:rsid w:val="00AC3B81"/>
    <w:rsid w:val="00AC4062"/>
    <w:rsid w:val="00AC40ED"/>
    <w:rsid w:val="00AC4A37"/>
    <w:rsid w:val="00AC4A8A"/>
    <w:rsid w:val="00AC4BC3"/>
    <w:rsid w:val="00AC4E72"/>
    <w:rsid w:val="00AC4F13"/>
    <w:rsid w:val="00AC4F25"/>
    <w:rsid w:val="00AC50C8"/>
    <w:rsid w:val="00AC5B9C"/>
    <w:rsid w:val="00AC5D41"/>
    <w:rsid w:val="00AC629C"/>
    <w:rsid w:val="00AC6353"/>
    <w:rsid w:val="00AC64DD"/>
    <w:rsid w:val="00AC6754"/>
    <w:rsid w:val="00AC691F"/>
    <w:rsid w:val="00AC6947"/>
    <w:rsid w:val="00AC6D5C"/>
    <w:rsid w:val="00AC704F"/>
    <w:rsid w:val="00AC70A8"/>
    <w:rsid w:val="00AC76B7"/>
    <w:rsid w:val="00AC76BA"/>
    <w:rsid w:val="00AC7E22"/>
    <w:rsid w:val="00AD0477"/>
    <w:rsid w:val="00AD04FB"/>
    <w:rsid w:val="00AD071B"/>
    <w:rsid w:val="00AD0A7D"/>
    <w:rsid w:val="00AD0B3B"/>
    <w:rsid w:val="00AD0B8C"/>
    <w:rsid w:val="00AD0BC0"/>
    <w:rsid w:val="00AD0E65"/>
    <w:rsid w:val="00AD10BD"/>
    <w:rsid w:val="00AD113C"/>
    <w:rsid w:val="00AD134D"/>
    <w:rsid w:val="00AD1376"/>
    <w:rsid w:val="00AD1544"/>
    <w:rsid w:val="00AD177B"/>
    <w:rsid w:val="00AD18E0"/>
    <w:rsid w:val="00AD1A36"/>
    <w:rsid w:val="00AD1B94"/>
    <w:rsid w:val="00AD1C98"/>
    <w:rsid w:val="00AD249F"/>
    <w:rsid w:val="00AD2681"/>
    <w:rsid w:val="00AD2A75"/>
    <w:rsid w:val="00AD2BC1"/>
    <w:rsid w:val="00AD2C7A"/>
    <w:rsid w:val="00AD34A8"/>
    <w:rsid w:val="00AD3DCA"/>
    <w:rsid w:val="00AD3E17"/>
    <w:rsid w:val="00AD40FA"/>
    <w:rsid w:val="00AD4289"/>
    <w:rsid w:val="00AD42E6"/>
    <w:rsid w:val="00AD4321"/>
    <w:rsid w:val="00AD4481"/>
    <w:rsid w:val="00AD4A4F"/>
    <w:rsid w:val="00AD4ABE"/>
    <w:rsid w:val="00AD4EB8"/>
    <w:rsid w:val="00AD50A6"/>
    <w:rsid w:val="00AD5714"/>
    <w:rsid w:val="00AD5A7F"/>
    <w:rsid w:val="00AD5EAA"/>
    <w:rsid w:val="00AD638F"/>
    <w:rsid w:val="00AD64FB"/>
    <w:rsid w:val="00AD6812"/>
    <w:rsid w:val="00AD697E"/>
    <w:rsid w:val="00AD6D57"/>
    <w:rsid w:val="00AD6F1E"/>
    <w:rsid w:val="00AD6F3A"/>
    <w:rsid w:val="00AD70B6"/>
    <w:rsid w:val="00AD7129"/>
    <w:rsid w:val="00AD7363"/>
    <w:rsid w:val="00AD73BE"/>
    <w:rsid w:val="00AD7A78"/>
    <w:rsid w:val="00AD7AA4"/>
    <w:rsid w:val="00AD7BF8"/>
    <w:rsid w:val="00AE0122"/>
    <w:rsid w:val="00AE0171"/>
    <w:rsid w:val="00AE01B7"/>
    <w:rsid w:val="00AE02CA"/>
    <w:rsid w:val="00AE06AE"/>
    <w:rsid w:val="00AE0942"/>
    <w:rsid w:val="00AE0D32"/>
    <w:rsid w:val="00AE0D74"/>
    <w:rsid w:val="00AE0FB6"/>
    <w:rsid w:val="00AE128F"/>
    <w:rsid w:val="00AE15CF"/>
    <w:rsid w:val="00AE1617"/>
    <w:rsid w:val="00AE1938"/>
    <w:rsid w:val="00AE1EAA"/>
    <w:rsid w:val="00AE2051"/>
    <w:rsid w:val="00AE2210"/>
    <w:rsid w:val="00AE223E"/>
    <w:rsid w:val="00AE2574"/>
    <w:rsid w:val="00AE287B"/>
    <w:rsid w:val="00AE2D07"/>
    <w:rsid w:val="00AE2E07"/>
    <w:rsid w:val="00AE2EAF"/>
    <w:rsid w:val="00AE3198"/>
    <w:rsid w:val="00AE31CA"/>
    <w:rsid w:val="00AE32B4"/>
    <w:rsid w:val="00AE3562"/>
    <w:rsid w:val="00AE358C"/>
    <w:rsid w:val="00AE3B0E"/>
    <w:rsid w:val="00AE3F2B"/>
    <w:rsid w:val="00AE4062"/>
    <w:rsid w:val="00AE417E"/>
    <w:rsid w:val="00AE4273"/>
    <w:rsid w:val="00AE4276"/>
    <w:rsid w:val="00AE4677"/>
    <w:rsid w:val="00AE4BF7"/>
    <w:rsid w:val="00AE4C67"/>
    <w:rsid w:val="00AE4F72"/>
    <w:rsid w:val="00AE50AC"/>
    <w:rsid w:val="00AE523B"/>
    <w:rsid w:val="00AE5365"/>
    <w:rsid w:val="00AE5567"/>
    <w:rsid w:val="00AE564D"/>
    <w:rsid w:val="00AE5915"/>
    <w:rsid w:val="00AE5BBE"/>
    <w:rsid w:val="00AE5EB0"/>
    <w:rsid w:val="00AE5F0E"/>
    <w:rsid w:val="00AE6180"/>
    <w:rsid w:val="00AE6302"/>
    <w:rsid w:val="00AE6352"/>
    <w:rsid w:val="00AE6424"/>
    <w:rsid w:val="00AE67F1"/>
    <w:rsid w:val="00AE684E"/>
    <w:rsid w:val="00AE6AA8"/>
    <w:rsid w:val="00AE7263"/>
    <w:rsid w:val="00AE73D6"/>
    <w:rsid w:val="00AE796E"/>
    <w:rsid w:val="00AE79DB"/>
    <w:rsid w:val="00AE7BC4"/>
    <w:rsid w:val="00AE7BCD"/>
    <w:rsid w:val="00AE7C45"/>
    <w:rsid w:val="00AE7DAD"/>
    <w:rsid w:val="00AE7DD0"/>
    <w:rsid w:val="00AE7FAA"/>
    <w:rsid w:val="00AF00C1"/>
    <w:rsid w:val="00AF01EE"/>
    <w:rsid w:val="00AF1449"/>
    <w:rsid w:val="00AF1488"/>
    <w:rsid w:val="00AF1606"/>
    <w:rsid w:val="00AF1744"/>
    <w:rsid w:val="00AF1869"/>
    <w:rsid w:val="00AF198B"/>
    <w:rsid w:val="00AF1F07"/>
    <w:rsid w:val="00AF1F09"/>
    <w:rsid w:val="00AF1F29"/>
    <w:rsid w:val="00AF20C8"/>
    <w:rsid w:val="00AF22A5"/>
    <w:rsid w:val="00AF2475"/>
    <w:rsid w:val="00AF26F4"/>
    <w:rsid w:val="00AF2832"/>
    <w:rsid w:val="00AF2873"/>
    <w:rsid w:val="00AF29C6"/>
    <w:rsid w:val="00AF2A2C"/>
    <w:rsid w:val="00AF2B34"/>
    <w:rsid w:val="00AF2BAE"/>
    <w:rsid w:val="00AF31EC"/>
    <w:rsid w:val="00AF3273"/>
    <w:rsid w:val="00AF3363"/>
    <w:rsid w:val="00AF33F0"/>
    <w:rsid w:val="00AF34B7"/>
    <w:rsid w:val="00AF35A5"/>
    <w:rsid w:val="00AF36E4"/>
    <w:rsid w:val="00AF3709"/>
    <w:rsid w:val="00AF37CA"/>
    <w:rsid w:val="00AF398A"/>
    <w:rsid w:val="00AF3D20"/>
    <w:rsid w:val="00AF3E5F"/>
    <w:rsid w:val="00AF40C6"/>
    <w:rsid w:val="00AF40DA"/>
    <w:rsid w:val="00AF4447"/>
    <w:rsid w:val="00AF45E0"/>
    <w:rsid w:val="00AF47C8"/>
    <w:rsid w:val="00AF4AFB"/>
    <w:rsid w:val="00AF4B1A"/>
    <w:rsid w:val="00AF5031"/>
    <w:rsid w:val="00AF51EA"/>
    <w:rsid w:val="00AF5345"/>
    <w:rsid w:val="00AF5654"/>
    <w:rsid w:val="00AF56A3"/>
    <w:rsid w:val="00AF5988"/>
    <w:rsid w:val="00AF59CD"/>
    <w:rsid w:val="00AF5CF1"/>
    <w:rsid w:val="00AF5DD6"/>
    <w:rsid w:val="00AF5DDE"/>
    <w:rsid w:val="00AF5F77"/>
    <w:rsid w:val="00AF6074"/>
    <w:rsid w:val="00AF67B0"/>
    <w:rsid w:val="00AF6828"/>
    <w:rsid w:val="00AF6853"/>
    <w:rsid w:val="00AF6CE4"/>
    <w:rsid w:val="00AF6D50"/>
    <w:rsid w:val="00AF75D0"/>
    <w:rsid w:val="00AF784D"/>
    <w:rsid w:val="00AF7AC1"/>
    <w:rsid w:val="00AF7B5D"/>
    <w:rsid w:val="00AF7B6A"/>
    <w:rsid w:val="00AF7CB3"/>
    <w:rsid w:val="00AF7CB5"/>
    <w:rsid w:val="00AF7E4A"/>
    <w:rsid w:val="00B00034"/>
    <w:rsid w:val="00B001FA"/>
    <w:rsid w:val="00B0027E"/>
    <w:rsid w:val="00B008EB"/>
    <w:rsid w:val="00B00CBC"/>
    <w:rsid w:val="00B00ED0"/>
    <w:rsid w:val="00B00F8C"/>
    <w:rsid w:val="00B00FDE"/>
    <w:rsid w:val="00B0119A"/>
    <w:rsid w:val="00B013ED"/>
    <w:rsid w:val="00B014B2"/>
    <w:rsid w:val="00B014FA"/>
    <w:rsid w:val="00B015CC"/>
    <w:rsid w:val="00B01654"/>
    <w:rsid w:val="00B01855"/>
    <w:rsid w:val="00B0196A"/>
    <w:rsid w:val="00B01A3D"/>
    <w:rsid w:val="00B01A43"/>
    <w:rsid w:val="00B01C66"/>
    <w:rsid w:val="00B02132"/>
    <w:rsid w:val="00B023B3"/>
    <w:rsid w:val="00B024CD"/>
    <w:rsid w:val="00B02572"/>
    <w:rsid w:val="00B027C7"/>
    <w:rsid w:val="00B02988"/>
    <w:rsid w:val="00B029FC"/>
    <w:rsid w:val="00B02D4C"/>
    <w:rsid w:val="00B030CF"/>
    <w:rsid w:val="00B0326D"/>
    <w:rsid w:val="00B03363"/>
    <w:rsid w:val="00B03456"/>
    <w:rsid w:val="00B0348B"/>
    <w:rsid w:val="00B034F0"/>
    <w:rsid w:val="00B034F3"/>
    <w:rsid w:val="00B03606"/>
    <w:rsid w:val="00B03722"/>
    <w:rsid w:val="00B037EF"/>
    <w:rsid w:val="00B03906"/>
    <w:rsid w:val="00B039C4"/>
    <w:rsid w:val="00B03F81"/>
    <w:rsid w:val="00B04037"/>
    <w:rsid w:val="00B04247"/>
    <w:rsid w:val="00B044A2"/>
    <w:rsid w:val="00B0451B"/>
    <w:rsid w:val="00B0458D"/>
    <w:rsid w:val="00B04758"/>
    <w:rsid w:val="00B0488F"/>
    <w:rsid w:val="00B04A08"/>
    <w:rsid w:val="00B04B05"/>
    <w:rsid w:val="00B04CB4"/>
    <w:rsid w:val="00B05072"/>
    <w:rsid w:val="00B050B1"/>
    <w:rsid w:val="00B051E3"/>
    <w:rsid w:val="00B05222"/>
    <w:rsid w:val="00B0533F"/>
    <w:rsid w:val="00B05731"/>
    <w:rsid w:val="00B05A56"/>
    <w:rsid w:val="00B05B6B"/>
    <w:rsid w:val="00B0618E"/>
    <w:rsid w:val="00B061D7"/>
    <w:rsid w:val="00B06673"/>
    <w:rsid w:val="00B0691D"/>
    <w:rsid w:val="00B06AD1"/>
    <w:rsid w:val="00B06B31"/>
    <w:rsid w:val="00B06B60"/>
    <w:rsid w:val="00B06C01"/>
    <w:rsid w:val="00B06F6F"/>
    <w:rsid w:val="00B07037"/>
    <w:rsid w:val="00B07072"/>
    <w:rsid w:val="00B070DB"/>
    <w:rsid w:val="00B0723C"/>
    <w:rsid w:val="00B0738E"/>
    <w:rsid w:val="00B077B7"/>
    <w:rsid w:val="00B078E8"/>
    <w:rsid w:val="00B07A5E"/>
    <w:rsid w:val="00B07B3E"/>
    <w:rsid w:val="00B07CE3"/>
    <w:rsid w:val="00B07CF3"/>
    <w:rsid w:val="00B07E87"/>
    <w:rsid w:val="00B10397"/>
    <w:rsid w:val="00B1051C"/>
    <w:rsid w:val="00B1052E"/>
    <w:rsid w:val="00B10795"/>
    <w:rsid w:val="00B107CD"/>
    <w:rsid w:val="00B1097C"/>
    <w:rsid w:val="00B10C9A"/>
    <w:rsid w:val="00B10DFE"/>
    <w:rsid w:val="00B11339"/>
    <w:rsid w:val="00B11586"/>
    <w:rsid w:val="00B116BE"/>
    <w:rsid w:val="00B11A14"/>
    <w:rsid w:val="00B121FC"/>
    <w:rsid w:val="00B12221"/>
    <w:rsid w:val="00B12268"/>
    <w:rsid w:val="00B12278"/>
    <w:rsid w:val="00B12304"/>
    <w:rsid w:val="00B1248A"/>
    <w:rsid w:val="00B126F0"/>
    <w:rsid w:val="00B1281B"/>
    <w:rsid w:val="00B128B6"/>
    <w:rsid w:val="00B12A5C"/>
    <w:rsid w:val="00B12AC6"/>
    <w:rsid w:val="00B12B57"/>
    <w:rsid w:val="00B13000"/>
    <w:rsid w:val="00B13195"/>
    <w:rsid w:val="00B133FE"/>
    <w:rsid w:val="00B13626"/>
    <w:rsid w:val="00B137F4"/>
    <w:rsid w:val="00B13944"/>
    <w:rsid w:val="00B14018"/>
    <w:rsid w:val="00B1404F"/>
    <w:rsid w:val="00B140C6"/>
    <w:rsid w:val="00B141B4"/>
    <w:rsid w:val="00B141F5"/>
    <w:rsid w:val="00B14270"/>
    <w:rsid w:val="00B146D6"/>
    <w:rsid w:val="00B146DA"/>
    <w:rsid w:val="00B14CE1"/>
    <w:rsid w:val="00B14E36"/>
    <w:rsid w:val="00B14F09"/>
    <w:rsid w:val="00B1500D"/>
    <w:rsid w:val="00B15063"/>
    <w:rsid w:val="00B158B9"/>
    <w:rsid w:val="00B158D8"/>
    <w:rsid w:val="00B15B77"/>
    <w:rsid w:val="00B15FD0"/>
    <w:rsid w:val="00B15FFB"/>
    <w:rsid w:val="00B161B3"/>
    <w:rsid w:val="00B16550"/>
    <w:rsid w:val="00B16754"/>
    <w:rsid w:val="00B16795"/>
    <w:rsid w:val="00B1680E"/>
    <w:rsid w:val="00B168A3"/>
    <w:rsid w:val="00B16977"/>
    <w:rsid w:val="00B169CA"/>
    <w:rsid w:val="00B16C09"/>
    <w:rsid w:val="00B16DCE"/>
    <w:rsid w:val="00B17136"/>
    <w:rsid w:val="00B171B6"/>
    <w:rsid w:val="00B171E3"/>
    <w:rsid w:val="00B17230"/>
    <w:rsid w:val="00B17423"/>
    <w:rsid w:val="00B17745"/>
    <w:rsid w:val="00B17962"/>
    <w:rsid w:val="00B17A08"/>
    <w:rsid w:val="00B17A42"/>
    <w:rsid w:val="00B17AEB"/>
    <w:rsid w:val="00B17B25"/>
    <w:rsid w:val="00B17D4F"/>
    <w:rsid w:val="00B17D72"/>
    <w:rsid w:val="00B17D84"/>
    <w:rsid w:val="00B17E65"/>
    <w:rsid w:val="00B17E73"/>
    <w:rsid w:val="00B20858"/>
    <w:rsid w:val="00B20D80"/>
    <w:rsid w:val="00B20DE8"/>
    <w:rsid w:val="00B20EB6"/>
    <w:rsid w:val="00B2118C"/>
    <w:rsid w:val="00B21575"/>
    <w:rsid w:val="00B2161C"/>
    <w:rsid w:val="00B21AB7"/>
    <w:rsid w:val="00B21BE2"/>
    <w:rsid w:val="00B21CC8"/>
    <w:rsid w:val="00B21D17"/>
    <w:rsid w:val="00B21D6B"/>
    <w:rsid w:val="00B21EB7"/>
    <w:rsid w:val="00B221F7"/>
    <w:rsid w:val="00B224C2"/>
    <w:rsid w:val="00B2258D"/>
    <w:rsid w:val="00B22601"/>
    <w:rsid w:val="00B226A5"/>
    <w:rsid w:val="00B2278B"/>
    <w:rsid w:val="00B22840"/>
    <w:rsid w:val="00B22D4C"/>
    <w:rsid w:val="00B23176"/>
    <w:rsid w:val="00B23198"/>
    <w:rsid w:val="00B231D3"/>
    <w:rsid w:val="00B23306"/>
    <w:rsid w:val="00B23636"/>
    <w:rsid w:val="00B239EB"/>
    <w:rsid w:val="00B23C9E"/>
    <w:rsid w:val="00B23D47"/>
    <w:rsid w:val="00B23E9F"/>
    <w:rsid w:val="00B2418F"/>
    <w:rsid w:val="00B24263"/>
    <w:rsid w:val="00B242D5"/>
    <w:rsid w:val="00B242FF"/>
    <w:rsid w:val="00B246D5"/>
    <w:rsid w:val="00B24A14"/>
    <w:rsid w:val="00B24A5A"/>
    <w:rsid w:val="00B24B48"/>
    <w:rsid w:val="00B24ED0"/>
    <w:rsid w:val="00B24FC6"/>
    <w:rsid w:val="00B25633"/>
    <w:rsid w:val="00B257FF"/>
    <w:rsid w:val="00B25975"/>
    <w:rsid w:val="00B25DE0"/>
    <w:rsid w:val="00B25F50"/>
    <w:rsid w:val="00B260E2"/>
    <w:rsid w:val="00B265AB"/>
    <w:rsid w:val="00B265B3"/>
    <w:rsid w:val="00B266C9"/>
    <w:rsid w:val="00B26740"/>
    <w:rsid w:val="00B2680D"/>
    <w:rsid w:val="00B26C79"/>
    <w:rsid w:val="00B26DE0"/>
    <w:rsid w:val="00B26E13"/>
    <w:rsid w:val="00B26ECE"/>
    <w:rsid w:val="00B26EEA"/>
    <w:rsid w:val="00B270C0"/>
    <w:rsid w:val="00B27187"/>
    <w:rsid w:val="00B27238"/>
    <w:rsid w:val="00B27346"/>
    <w:rsid w:val="00B275F8"/>
    <w:rsid w:val="00B27704"/>
    <w:rsid w:val="00B2781D"/>
    <w:rsid w:val="00B278B2"/>
    <w:rsid w:val="00B27B64"/>
    <w:rsid w:val="00B27C34"/>
    <w:rsid w:val="00B27EA8"/>
    <w:rsid w:val="00B30045"/>
    <w:rsid w:val="00B30510"/>
    <w:rsid w:val="00B3067A"/>
    <w:rsid w:val="00B30721"/>
    <w:rsid w:val="00B30819"/>
    <w:rsid w:val="00B308A0"/>
    <w:rsid w:val="00B308C9"/>
    <w:rsid w:val="00B309DA"/>
    <w:rsid w:val="00B30EC1"/>
    <w:rsid w:val="00B31313"/>
    <w:rsid w:val="00B315B9"/>
    <w:rsid w:val="00B3168A"/>
    <w:rsid w:val="00B3169C"/>
    <w:rsid w:val="00B31843"/>
    <w:rsid w:val="00B3186C"/>
    <w:rsid w:val="00B31A37"/>
    <w:rsid w:val="00B31A7E"/>
    <w:rsid w:val="00B31B3C"/>
    <w:rsid w:val="00B31DF7"/>
    <w:rsid w:val="00B32333"/>
    <w:rsid w:val="00B3242E"/>
    <w:rsid w:val="00B32626"/>
    <w:rsid w:val="00B3287F"/>
    <w:rsid w:val="00B32AC6"/>
    <w:rsid w:val="00B32D28"/>
    <w:rsid w:val="00B32E0A"/>
    <w:rsid w:val="00B32F8F"/>
    <w:rsid w:val="00B32FD2"/>
    <w:rsid w:val="00B32FF5"/>
    <w:rsid w:val="00B330EE"/>
    <w:rsid w:val="00B33218"/>
    <w:rsid w:val="00B33221"/>
    <w:rsid w:val="00B33386"/>
    <w:rsid w:val="00B33D2D"/>
    <w:rsid w:val="00B33E0C"/>
    <w:rsid w:val="00B33E13"/>
    <w:rsid w:val="00B33EDD"/>
    <w:rsid w:val="00B33EE8"/>
    <w:rsid w:val="00B34651"/>
    <w:rsid w:val="00B34675"/>
    <w:rsid w:val="00B34817"/>
    <w:rsid w:val="00B3496A"/>
    <w:rsid w:val="00B349B1"/>
    <w:rsid w:val="00B34A5C"/>
    <w:rsid w:val="00B34B74"/>
    <w:rsid w:val="00B34CCE"/>
    <w:rsid w:val="00B34E27"/>
    <w:rsid w:val="00B34EEB"/>
    <w:rsid w:val="00B34F45"/>
    <w:rsid w:val="00B3516B"/>
    <w:rsid w:val="00B352A0"/>
    <w:rsid w:val="00B3536D"/>
    <w:rsid w:val="00B35373"/>
    <w:rsid w:val="00B353E8"/>
    <w:rsid w:val="00B35581"/>
    <w:rsid w:val="00B3561C"/>
    <w:rsid w:val="00B357EE"/>
    <w:rsid w:val="00B35A86"/>
    <w:rsid w:val="00B35BF0"/>
    <w:rsid w:val="00B35C06"/>
    <w:rsid w:val="00B35C9E"/>
    <w:rsid w:val="00B35FDE"/>
    <w:rsid w:val="00B36431"/>
    <w:rsid w:val="00B3660C"/>
    <w:rsid w:val="00B369BA"/>
    <w:rsid w:val="00B36D98"/>
    <w:rsid w:val="00B36DCB"/>
    <w:rsid w:val="00B36DFF"/>
    <w:rsid w:val="00B37247"/>
    <w:rsid w:val="00B37815"/>
    <w:rsid w:val="00B37822"/>
    <w:rsid w:val="00B37972"/>
    <w:rsid w:val="00B37E09"/>
    <w:rsid w:val="00B40057"/>
    <w:rsid w:val="00B4005B"/>
    <w:rsid w:val="00B400A5"/>
    <w:rsid w:val="00B4031C"/>
    <w:rsid w:val="00B408E9"/>
    <w:rsid w:val="00B40A17"/>
    <w:rsid w:val="00B40BBA"/>
    <w:rsid w:val="00B40CB4"/>
    <w:rsid w:val="00B411DD"/>
    <w:rsid w:val="00B41447"/>
    <w:rsid w:val="00B41476"/>
    <w:rsid w:val="00B4151B"/>
    <w:rsid w:val="00B4167D"/>
    <w:rsid w:val="00B41D92"/>
    <w:rsid w:val="00B41E0C"/>
    <w:rsid w:val="00B41F64"/>
    <w:rsid w:val="00B41FC7"/>
    <w:rsid w:val="00B4219B"/>
    <w:rsid w:val="00B428B7"/>
    <w:rsid w:val="00B42A36"/>
    <w:rsid w:val="00B42DEA"/>
    <w:rsid w:val="00B42E66"/>
    <w:rsid w:val="00B43195"/>
    <w:rsid w:val="00B43251"/>
    <w:rsid w:val="00B43357"/>
    <w:rsid w:val="00B43ACA"/>
    <w:rsid w:val="00B43AE0"/>
    <w:rsid w:val="00B43AE6"/>
    <w:rsid w:val="00B43B0F"/>
    <w:rsid w:val="00B43B87"/>
    <w:rsid w:val="00B43E27"/>
    <w:rsid w:val="00B444CF"/>
    <w:rsid w:val="00B4455D"/>
    <w:rsid w:val="00B446B2"/>
    <w:rsid w:val="00B44761"/>
    <w:rsid w:val="00B45035"/>
    <w:rsid w:val="00B453D3"/>
    <w:rsid w:val="00B453F1"/>
    <w:rsid w:val="00B45420"/>
    <w:rsid w:val="00B4597A"/>
    <w:rsid w:val="00B45B7E"/>
    <w:rsid w:val="00B45C2C"/>
    <w:rsid w:val="00B45CC1"/>
    <w:rsid w:val="00B45D2E"/>
    <w:rsid w:val="00B45DD3"/>
    <w:rsid w:val="00B45FA6"/>
    <w:rsid w:val="00B4612A"/>
    <w:rsid w:val="00B4613B"/>
    <w:rsid w:val="00B46277"/>
    <w:rsid w:val="00B4627D"/>
    <w:rsid w:val="00B4648D"/>
    <w:rsid w:val="00B46AA8"/>
    <w:rsid w:val="00B46B37"/>
    <w:rsid w:val="00B46B95"/>
    <w:rsid w:val="00B46DD3"/>
    <w:rsid w:val="00B46E70"/>
    <w:rsid w:val="00B472CB"/>
    <w:rsid w:val="00B47340"/>
    <w:rsid w:val="00B477A0"/>
    <w:rsid w:val="00B47C23"/>
    <w:rsid w:val="00B47E3C"/>
    <w:rsid w:val="00B501FD"/>
    <w:rsid w:val="00B5028A"/>
    <w:rsid w:val="00B50714"/>
    <w:rsid w:val="00B507CE"/>
    <w:rsid w:val="00B5090E"/>
    <w:rsid w:val="00B50963"/>
    <w:rsid w:val="00B50D3F"/>
    <w:rsid w:val="00B50D67"/>
    <w:rsid w:val="00B50E43"/>
    <w:rsid w:val="00B51354"/>
    <w:rsid w:val="00B51441"/>
    <w:rsid w:val="00B51783"/>
    <w:rsid w:val="00B51823"/>
    <w:rsid w:val="00B51855"/>
    <w:rsid w:val="00B518FD"/>
    <w:rsid w:val="00B51C54"/>
    <w:rsid w:val="00B51C58"/>
    <w:rsid w:val="00B51CE8"/>
    <w:rsid w:val="00B51FDE"/>
    <w:rsid w:val="00B527C3"/>
    <w:rsid w:val="00B52B96"/>
    <w:rsid w:val="00B52D4B"/>
    <w:rsid w:val="00B52E76"/>
    <w:rsid w:val="00B52FAE"/>
    <w:rsid w:val="00B5312E"/>
    <w:rsid w:val="00B532D0"/>
    <w:rsid w:val="00B532EA"/>
    <w:rsid w:val="00B53565"/>
    <w:rsid w:val="00B538D3"/>
    <w:rsid w:val="00B53B99"/>
    <w:rsid w:val="00B53D3F"/>
    <w:rsid w:val="00B53DD8"/>
    <w:rsid w:val="00B54137"/>
    <w:rsid w:val="00B54551"/>
    <w:rsid w:val="00B5465C"/>
    <w:rsid w:val="00B5467C"/>
    <w:rsid w:val="00B546E0"/>
    <w:rsid w:val="00B54960"/>
    <w:rsid w:val="00B54995"/>
    <w:rsid w:val="00B549C3"/>
    <w:rsid w:val="00B54A18"/>
    <w:rsid w:val="00B54A63"/>
    <w:rsid w:val="00B54ADF"/>
    <w:rsid w:val="00B54C5D"/>
    <w:rsid w:val="00B5543C"/>
    <w:rsid w:val="00B55507"/>
    <w:rsid w:val="00B55517"/>
    <w:rsid w:val="00B55578"/>
    <w:rsid w:val="00B556D5"/>
    <w:rsid w:val="00B55A99"/>
    <w:rsid w:val="00B55BDF"/>
    <w:rsid w:val="00B55BE6"/>
    <w:rsid w:val="00B55EF9"/>
    <w:rsid w:val="00B560C7"/>
    <w:rsid w:val="00B563CC"/>
    <w:rsid w:val="00B56960"/>
    <w:rsid w:val="00B56CC8"/>
    <w:rsid w:val="00B56D29"/>
    <w:rsid w:val="00B56DD0"/>
    <w:rsid w:val="00B56DDF"/>
    <w:rsid w:val="00B56EDA"/>
    <w:rsid w:val="00B56FA6"/>
    <w:rsid w:val="00B5763C"/>
    <w:rsid w:val="00B576DB"/>
    <w:rsid w:val="00B57721"/>
    <w:rsid w:val="00B57739"/>
    <w:rsid w:val="00B57766"/>
    <w:rsid w:val="00B577CB"/>
    <w:rsid w:val="00B57906"/>
    <w:rsid w:val="00B57DBB"/>
    <w:rsid w:val="00B60549"/>
    <w:rsid w:val="00B605DC"/>
    <w:rsid w:val="00B605E2"/>
    <w:rsid w:val="00B6073A"/>
    <w:rsid w:val="00B60CF7"/>
    <w:rsid w:val="00B61124"/>
    <w:rsid w:val="00B611D3"/>
    <w:rsid w:val="00B614EC"/>
    <w:rsid w:val="00B614FF"/>
    <w:rsid w:val="00B61B16"/>
    <w:rsid w:val="00B61FE8"/>
    <w:rsid w:val="00B62174"/>
    <w:rsid w:val="00B62186"/>
    <w:rsid w:val="00B6237D"/>
    <w:rsid w:val="00B62564"/>
    <w:rsid w:val="00B62A1F"/>
    <w:rsid w:val="00B62C0E"/>
    <w:rsid w:val="00B62FAE"/>
    <w:rsid w:val="00B6303F"/>
    <w:rsid w:val="00B63513"/>
    <w:rsid w:val="00B63903"/>
    <w:rsid w:val="00B63B26"/>
    <w:rsid w:val="00B63E7F"/>
    <w:rsid w:val="00B640B4"/>
    <w:rsid w:val="00B64239"/>
    <w:rsid w:val="00B6429E"/>
    <w:rsid w:val="00B6434D"/>
    <w:rsid w:val="00B64498"/>
    <w:rsid w:val="00B648B4"/>
    <w:rsid w:val="00B64CE1"/>
    <w:rsid w:val="00B64CE2"/>
    <w:rsid w:val="00B64D56"/>
    <w:rsid w:val="00B64F96"/>
    <w:rsid w:val="00B65061"/>
    <w:rsid w:val="00B6555C"/>
    <w:rsid w:val="00B655D7"/>
    <w:rsid w:val="00B6563F"/>
    <w:rsid w:val="00B65738"/>
    <w:rsid w:val="00B65F72"/>
    <w:rsid w:val="00B66048"/>
    <w:rsid w:val="00B661A7"/>
    <w:rsid w:val="00B66483"/>
    <w:rsid w:val="00B6673A"/>
    <w:rsid w:val="00B668D0"/>
    <w:rsid w:val="00B66AF6"/>
    <w:rsid w:val="00B66DDB"/>
    <w:rsid w:val="00B67155"/>
    <w:rsid w:val="00B6726E"/>
    <w:rsid w:val="00B67487"/>
    <w:rsid w:val="00B675DD"/>
    <w:rsid w:val="00B676F1"/>
    <w:rsid w:val="00B67995"/>
    <w:rsid w:val="00B67D67"/>
    <w:rsid w:val="00B67D6A"/>
    <w:rsid w:val="00B67FCB"/>
    <w:rsid w:val="00B70839"/>
    <w:rsid w:val="00B70AB3"/>
    <w:rsid w:val="00B70D9D"/>
    <w:rsid w:val="00B712C5"/>
    <w:rsid w:val="00B713B2"/>
    <w:rsid w:val="00B71497"/>
    <w:rsid w:val="00B7156A"/>
    <w:rsid w:val="00B715A9"/>
    <w:rsid w:val="00B715BE"/>
    <w:rsid w:val="00B718B6"/>
    <w:rsid w:val="00B7194D"/>
    <w:rsid w:val="00B719E9"/>
    <w:rsid w:val="00B7222E"/>
    <w:rsid w:val="00B722C0"/>
    <w:rsid w:val="00B729AA"/>
    <w:rsid w:val="00B729FE"/>
    <w:rsid w:val="00B72E34"/>
    <w:rsid w:val="00B72E66"/>
    <w:rsid w:val="00B72EEC"/>
    <w:rsid w:val="00B72F40"/>
    <w:rsid w:val="00B73010"/>
    <w:rsid w:val="00B73124"/>
    <w:rsid w:val="00B7355C"/>
    <w:rsid w:val="00B73840"/>
    <w:rsid w:val="00B73C71"/>
    <w:rsid w:val="00B73DD9"/>
    <w:rsid w:val="00B74030"/>
    <w:rsid w:val="00B74143"/>
    <w:rsid w:val="00B74385"/>
    <w:rsid w:val="00B74513"/>
    <w:rsid w:val="00B74724"/>
    <w:rsid w:val="00B748BB"/>
    <w:rsid w:val="00B75085"/>
    <w:rsid w:val="00B750AF"/>
    <w:rsid w:val="00B75A62"/>
    <w:rsid w:val="00B75B0E"/>
    <w:rsid w:val="00B75B54"/>
    <w:rsid w:val="00B75C69"/>
    <w:rsid w:val="00B75D02"/>
    <w:rsid w:val="00B75D80"/>
    <w:rsid w:val="00B763FA"/>
    <w:rsid w:val="00B76529"/>
    <w:rsid w:val="00B766EE"/>
    <w:rsid w:val="00B769D9"/>
    <w:rsid w:val="00B76ED3"/>
    <w:rsid w:val="00B76FDF"/>
    <w:rsid w:val="00B77016"/>
    <w:rsid w:val="00B77187"/>
    <w:rsid w:val="00B7733A"/>
    <w:rsid w:val="00B77472"/>
    <w:rsid w:val="00B77498"/>
    <w:rsid w:val="00B77576"/>
    <w:rsid w:val="00B7759D"/>
    <w:rsid w:val="00B77EB8"/>
    <w:rsid w:val="00B77FEC"/>
    <w:rsid w:val="00B8017C"/>
    <w:rsid w:val="00B8054F"/>
    <w:rsid w:val="00B805AC"/>
    <w:rsid w:val="00B806CB"/>
    <w:rsid w:val="00B808E8"/>
    <w:rsid w:val="00B80C06"/>
    <w:rsid w:val="00B80CEE"/>
    <w:rsid w:val="00B80E70"/>
    <w:rsid w:val="00B8108A"/>
    <w:rsid w:val="00B8122F"/>
    <w:rsid w:val="00B816E4"/>
    <w:rsid w:val="00B8179F"/>
    <w:rsid w:val="00B81833"/>
    <w:rsid w:val="00B81A07"/>
    <w:rsid w:val="00B81B2C"/>
    <w:rsid w:val="00B81B63"/>
    <w:rsid w:val="00B81EE4"/>
    <w:rsid w:val="00B82291"/>
    <w:rsid w:val="00B8276D"/>
    <w:rsid w:val="00B82BE6"/>
    <w:rsid w:val="00B82E92"/>
    <w:rsid w:val="00B8311E"/>
    <w:rsid w:val="00B8324A"/>
    <w:rsid w:val="00B832CB"/>
    <w:rsid w:val="00B8363D"/>
    <w:rsid w:val="00B837D5"/>
    <w:rsid w:val="00B83C6C"/>
    <w:rsid w:val="00B83E41"/>
    <w:rsid w:val="00B8456B"/>
    <w:rsid w:val="00B84D12"/>
    <w:rsid w:val="00B85019"/>
    <w:rsid w:val="00B851E4"/>
    <w:rsid w:val="00B85317"/>
    <w:rsid w:val="00B85506"/>
    <w:rsid w:val="00B85529"/>
    <w:rsid w:val="00B856C3"/>
    <w:rsid w:val="00B856F1"/>
    <w:rsid w:val="00B85718"/>
    <w:rsid w:val="00B85719"/>
    <w:rsid w:val="00B85CE9"/>
    <w:rsid w:val="00B85E47"/>
    <w:rsid w:val="00B865A5"/>
    <w:rsid w:val="00B86824"/>
    <w:rsid w:val="00B86A4C"/>
    <w:rsid w:val="00B8718A"/>
    <w:rsid w:val="00B8745A"/>
    <w:rsid w:val="00B8749B"/>
    <w:rsid w:val="00B8752C"/>
    <w:rsid w:val="00B875C0"/>
    <w:rsid w:val="00B876DE"/>
    <w:rsid w:val="00B8777B"/>
    <w:rsid w:val="00B878E4"/>
    <w:rsid w:val="00B87A22"/>
    <w:rsid w:val="00B87CF9"/>
    <w:rsid w:val="00B87D76"/>
    <w:rsid w:val="00B87EC6"/>
    <w:rsid w:val="00B87FC2"/>
    <w:rsid w:val="00B90108"/>
    <w:rsid w:val="00B909AD"/>
    <w:rsid w:val="00B909B8"/>
    <w:rsid w:val="00B90AEC"/>
    <w:rsid w:val="00B9135F"/>
    <w:rsid w:val="00B913C7"/>
    <w:rsid w:val="00B91484"/>
    <w:rsid w:val="00B914B2"/>
    <w:rsid w:val="00B915DF"/>
    <w:rsid w:val="00B915F8"/>
    <w:rsid w:val="00B917ED"/>
    <w:rsid w:val="00B9190A"/>
    <w:rsid w:val="00B920A7"/>
    <w:rsid w:val="00B92131"/>
    <w:rsid w:val="00B92383"/>
    <w:rsid w:val="00B92475"/>
    <w:rsid w:val="00B9247E"/>
    <w:rsid w:val="00B92522"/>
    <w:rsid w:val="00B92571"/>
    <w:rsid w:val="00B9262A"/>
    <w:rsid w:val="00B9279D"/>
    <w:rsid w:val="00B92824"/>
    <w:rsid w:val="00B92920"/>
    <w:rsid w:val="00B92BFB"/>
    <w:rsid w:val="00B92E46"/>
    <w:rsid w:val="00B932E8"/>
    <w:rsid w:val="00B93458"/>
    <w:rsid w:val="00B93488"/>
    <w:rsid w:val="00B93531"/>
    <w:rsid w:val="00B9353B"/>
    <w:rsid w:val="00B9371A"/>
    <w:rsid w:val="00B93AB6"/>
    <w:rsid w:val="00B93C76"/>
    <w:rsid w:val="00B93C79"/>
    <w:rsid w:val="00B941DB"/>
    <w:rsid w:val="00B941E1"/>
    <w:rsid w:val="00B942C1"/>
    <w:rsid w:val="00B94373"/>
    <w:rsid w:val="00B943AF"/>
    <w:rsid w:val="00B9449E"/>
    <w:rsid w:val="00B944F5"/>
    <w:rsid w:val="00B9479D"/>
    <w:rsid w:val="00B948A5"/>
    <w:rsid w:val="00B949B7"/>
    <w:rsid w:val="00B94B37"/>
    <w:rsid w:val="00B94B5C"/>
    <w:rsid w:val="00B94D0C"/>
    <w:rsid w:val="00B94F46"/>
    <w:rsid w:val="00B9502A"/>
    <w:rsid w:val="00B95044"/>
    <w:rsid w:val="00B951D0"/>
    <w:rsid w:val="00B95246"/>
    <w:rsid w:val="00B9588F"/>
    <w:rsid w:val="00B95D61"/>
    <w:rsid w:val="00B95F05"/>
    <w:rsid w:val="00B9624F"/>
    <w:rsid w:val="00B96645"/>
    <w:rsid w:val="00B96785"/>
    <w:rsid w:val="00B96811"/>
    <w:rsid w:val="00B9683A"/>
    <w:rsid w:val="00B96841"/>
    <w:rsid w:val="00B96AE1"/>
    <w:rsid w:val="00B96BCF"/>
    <w:rsid w:val="00B96EFE"/>
    <w:rsid w:val="00B9711D"/>
    <w:rsid w:val="00B972A4"/>
    <w:rsid w:val="00B974A8"/>
    <w:rsid w:val="00B97A26"/>
    <w:rsid w:val="00B97BA4"/>
    <w:rsid w:val="00B97CD3"/>
    <w:rsid w:val="00BA054E"/>
    <w:rsid w:val="00BA07DE"/>
    <w:rsid w:val="00BA138B"/>
    <w:rsid w:val="00BA150C"/>
    <w:rsid w:val="00BA15E4"/>
    <w:rsid w:val="00BA17E5"/>
    <w:rsid w:val="00BA1B5F"/>
    <w:rsid w:val="00BA1D61"/>
    <w:rsid w:val="00BA1D73"/>
    <w:rsid w:val="00BA1FB9"/>
    <w:rsid w:val="00BA1FC9"/>
    <w:rsid w:val="00BA1FEF"/>
    <w:rsid w:val="00BA258C"/>
    <w:rsid w:val="00BA258E"/>
    <w:rsid w:val="00BA2964"/>
    <w:rsid w:val="00BA2976"/>
    <w:rsid w:val="00BA2B1D"/>
    <w:rsid w:val="00BA2F88"/>
    <w:rsid w:val="00BA2FD4"/>
    <w:rsid w:val="00BA2FED"/>
    <w:rsid w:val="00BA3229"/>
    <w:rsid w:val="00BA3573"/>
    <w:rsid w:val="00BA35E1"/>
    <w:rsid w:val="00BA3CE8"/>
    <w:rsid w:val="00BA3ECE"/>
    <w:rsid w:val="00BA3EF8"/>
    <w:rsid w:val="00BA3FB5"/>
    <w:rsid w:val="00BA4692"/>
    <w:rsid w:val="00BA4B0B"/>
    <w:rsid w:val="00BA4B4A"/>
    <w:rsid w:val="00BA4BB7"/>
    <w:rsid w:val="00BA4F96"/>
    <w:rsid w:val="00BA511B"/>
    <w:rsid w:val="00BA5248"/>
    <w:rsid w:val="00BA5387"/>
    <w:rsid w:val="00BA53EC"/>
    <w:rsid w:val="00BA576A"/>
    <w:rsid w:val="00BA57E6"/>
    <w:rsid w:val="00BA5AB5"/>
    <w:rsid w:val="00BA5B2E"/>
    <w:rsid w:val="00BA5BDA"/>
    <w:rsid w:val="00BA5F35"/>
    <w:rsid w:val="00BA603C"/>
    <w:rsid w:val="00BA63A9"/>
    <w:rsid w:val="00BA63CA"/>
    <w:rsid w:val="00BA6667"/>
    <w:rsid w:val="00BA6953"/>
    <w:rsid w:val="00BA6978"/>
    <w:rsid w:val="00BA6B3F"/>
    <w:rsid w:val="00BA6D43"/>
    <w:rsid w:val="00BA72E3"/>
    <w:rsid w:val="00BA758F"/>
    <w:rsid w:val="00BA75B9"/>
    <w:rsid w:val="00BA7E58"/>
    <w:rsid w:val="00BB0088"/>
    <w:rsid w:val="00BB027F"/>
    <w:rsid w:val="00BB02A0"/>
    <w:rsid w:val="00BB0753"/>
    <w:rsid w:val="00BB0784"/>
    <w:rsid w:val="00BB0DB2"/>
    <w:rsid w:val="00BB0DCB"/>
    <w:rsid w:val="00BB0FE1"/>
    <w:rsid w:val="00BB1274"/>
    <w:rsid w:val="00BB12B7"/>
    <w:rsid w:val="00BB14C9"/>
    <w:rsid w:val="00BB1517"/>
    <w:rsid w:val="00BB1870"/>
    <w:rsid w:val="00BB221F"/>
    <w:rsid w:val="00BB2303"/>
    <w:rsid w:val="00BB249F"/>
    <w:rsid w:val="00BB28E9"/>
    <w:rsid w:val="00BB2958"/>
    <w:rsid w:val="00BB2D2A"/>
    <w:rsid w:val="00BB2E91"/>
    <w:rsid w:val="00BB2F24"/>
    <w:rsid w:val="00BB302C"/>
    <w:rsid w:val="00BB31AE"/>
    <w:rsid w:val="00BB31D6"/>
    <w:rsid w:val="00BB3296"/>
    <w:rsid w:val="00BB330C"/>
    <w:rsid w:val="00BB359D"/>
    <w:rsid w:val="00BB3A20"/>
    <w:rsid w:val="00BB3A87"/>
    <w:rsid w:val="00BB3CD5"/>
    <w:rsid w:val="00BB3D34"/>
    <w:rsid w:val="00BB3DF6"/>
    <w:rsid w:val="00BB3FC6"/>
    <w:rsid w:val="00BB4143"/>
    <w:rsid w:val="00BB42ED"/>
    <w:rsid w:val="00BB4478"/>
    <w:rsid w:val="00BB4C0F"/>
    <w:rsid w:val="00BB503A"/>
    <w:rsid w:val="00BB5D6A"/>
    <w:rsid w:val="00BB5E07"/>
    <w:rsid w:val="00BB6312"/>
    <w:rsid w:val="00BB641B"/>
    <w:rsid w:val="00BB67B9"/>
    <w:rsid w:val="00BB68F8"/>
    <w:rsid w:val="00BB6943"/>
    <w:rsid w:val="00BB6F57"/>
    <w:rsid w:val="00BB6FBC"/>
    <w:rsid w:val="00BB7361"/>
    <w:rsid w:val="00BB73D1"/>
    <w:rsid w:val="00BB74FF"/>
    <w:rsid w:val="00BB75B3"/>
    <w:rsid w:val="00BB76B6"/>
    <w:rsid w:val="00BB76D5"/>
    <w:rsid w:val="00BB7A08"/>
    <w:rsid w:val="00BB7C21"/>
    <w:rsid w:val="00BB7CFB"/>
    <w:rsid w:val="00BB7E4A"/>
    <w:rsid w:val="00BB7FAA"/>
    <w:rsid w:val="00BC0145"/>
    <w:rsid w:val="00BC035B"/>
    <w:rsid w:val="00BC0557"/>
    <w:rsid w:val="00BC0794"/>
    <w:rsid w:val="00BC08B9"/>
    <w:rsid w:val="00BC0AF7"/>
    <w:rsid w:val="00BC0BFE"/>
    <w:rsid w:val="00BC0D07"/>
    <w:rsid w:val="00BC0D42"/>
    <w:rsid w:val="00BC0E09"/>
    <w:rsid w:val="00BC0F4D"/>
    <w:rsid w:val="00BC0FAC"/>
    <w:rsid w:val="00BC0FE2"/>
    <w:rsid w:val="00BC1172"/>
    <w:rsid w:val="00BC1924"/>
    <w:rsid w:val="00BC1B54"/>
    <w:rsid w:val="00BC1BF6"/>
    <w:rsid w:val="00BC1EF5"/>
    <w:rsid w:val="00BC1F9A"/>
    <w:rsid w:val="00BC204C"/>
    <w:rsid w:val="00BC20D4"/>
    <w:rsid w:val="00BC22A9"/>
    <w:rsid w:val="00BC24D2"/>
    <w:rsid w:val="00BC2573"/>
    <w:rsid w:val="00BC25BC"/>
    <w:rsid w:val="00BC262C"/>
    <w:rsid w:val="00BC2895"/>
    <w:rsid w:val="00BC2BF2"/>
    <w:rsid w:val="00BC2E52"/>
    <w:rsid w:val="00BC2FD2"/>
    <w:rsid w:val="00BC3098"/>
    <w:rsid w:val="00BC3511"/>
    <w:rsid w:val="00BC3AA7"/>
    <w:rsid w:val="00BC3B92"/>
    <w:rsid w:val="00BC418A"/>
    <w:rsid w:val="00BC42BA"/>
    <w:rsid w:val="00BC4362"/>
    <w:rsid w:val="00BC43DA"/>
    <w:rsid w:val="00BC4532"/>
    <w:rsid w:val="00BC45D9"/>
    <w:rsid w:val="00BC4761"/>
    <w:rsid w:val="00BC4886"/>
    <w:rsid w:val="00BC4CA0"/>
    <w:rsid w:val="00BC4CAF"/>
    <w:rsid w:val="00BC4D09"/>
    <w:rsid w:val="00BC4E01"/>
    <w:rsid w:val="00BC4E53"/>
    <w:rsid w:val="00BC4F1D"/>
    <w:rsid w:val="00BC5207"/>
    <w:rsid w:val="00BC5454"/>
    <w:rsid w:val="00BC5585"/>
    <w:rsid w:val="00BC5687"/>
    <w:rsid w:val="00BC5957"/>
    <w:rsid w:val="00BC597E"/>
    <w:rsid w:val="00BC59B2"/>
    <w:rsid w:val="00BC5B64"/>
    <w:rsid w:val="00BC5E09"/>
    <w:rsid w:val="00BC60D3"/>
    <w:rsid w:val="00BC64D3"/>
    <w:rsid w:val="00BC6582"/>
    <w:rsid w:val="00BC68C4"/>
    <w:rsid w:val="00BC6976"/>
    <w:rsid w:val="00BC6E93"/>
    <w:rsid w:val="00BC6EAA"/>
    <w:rsid w:val="00BC75C3"/>
    <w:rsid w:val="00BC76CF"/>
    <w:rsid w:val="00BC7C4E"/>
    <w:rsid w:val="00BC7EAB"/>
    <w:rsid w:val="00BD02FB"/>
    <w:rsid w:val="00BD063D"/>
    <w:rsid w:val="00BD07BC"/>
    <w:rsid w:val="00BD082A"/>
    <w:rsid w:val="00BD0B23"/>
    <w:rsid w:val="00BD0EB8"/>
    <w:rsid w:val="00BD10A2"/>
    <w:rsid w:val="00BD13A5"/>
    <w:rsid w:val="00BD13CF"/>
    <w:rsid w:val="00BD17FC"/>
    <w:rsid w:val="00BD1AEA"/>
    <w:rsid w:val="00BD1B4D"/>
    <w:rsid w:val="00BD1B86"/>
    <w:rsid w:val="00BD1BFC"/>
    <w:rsid w:val="00BD1C69"/>
    <w:rsid w:val="00BD21F1"/>
    <w:rsid w:val="00BD24DD"/>
    <w:rsid w:val="00BD2522"/>
    <w:rsid w:val="00BD25B0"/>
    <w:rsid w:val="00BD27D9"/>
    <w:rsid w:val="00BD29CC"/>
    <w:rsid w:val="00BD2A4D"/>
    <w:rsid w:val="00BD2BB4"/>
    <w:rsid w:val="00BD2DDB"/>
    <w:rsid w:val="00BD2FFE"/>
    <w:rsid w:val="00BD30BF"/>
    <w:rsid w:val="00BD31BF"/>
    <w:rsid w:val="00BD3243"/>
    <w:rsid w:val="00BD3246"/>
    <w:rsid w:val="00BD3595"/>
    <w:rsid w:val="00BD36F2"/>
    <w:rsid w:val="00BD41A7"/>
    <w:rsid w:val="00BD43B2"/>
    <w:rsid w:val="00BD442D"/>
    <w:rsid w:val="00BD44AC"/>
    <w:rsid w:val="00BD45A3"/>
    <w:rsid w:val="00BD45D1"/>
    <w:rsid w:val="00BD47AD"/>
    <w:rsid w:val="00BD4D34"/>
    <w:rsid w:val="00BD4EE8"/>
    <w:rsid w:val="00BD5252"/>
    <w:rsid w:val="00BD541B"/>
    <w:rsid w:val="00BD59C7"/>
    <w:rsid w:val="00BD5CB4"/>
    <w:rsid w:val="00BD5F0A"/>
    <w:rsid w:val="00BD5F6F"/>
    <w:rsid w:val="00BD6048"/>
    <w:rsid w:val="00BD616D"/>
    <w:rsid w:val="00BD61D9"/>
    <w:rsid w:val="00BD688D"/>
    <w:rsid w:val="00BD6C4E"/>
    <w:rsid w:val="00BD6CA9"/>
    <w:rsid w:val="00BD6DCE"/>
    <w:rsid w:val="00BD6EB8"/>
    <w:rsid w:val="00BD6EEF"/>
    <w:rsid w:val="00BD71DE"/>
    <w:rsid w:val="00BD728A"/>
    <w:rsid w:val="00BD7691"/>
    <w:rsid w:val="00BD76CD"/>
    <w:rsid w:val="00BD77E9"/>
    <w:rsid w:val="00BD7B12"/>
    <w:rsid w:val="00BD7BA1"/>
    <w:rsid w:val="00BD7BF6"/>
    <w:rsid w:val="00BD7D8A"/>
    <w:rsid w:val="00BD7E06"/>
    <w:rsid w:val="00BE024E"/>
    <w:rsid w:val="00BE0748"/>
    <w:rsid w:val="00BE0C00"/>
    <w:rsid w:val="00BE0EDD"/>
    <w:rsid w:val="00BE0F1E"/>
    <w:rsid w:val="00BE1374"/>
    <w:rsid w:val="00BE1377"/>
    <w:rsid w:val="00BE15C4"/>
    <w:rsid w:val="00BE16E4"/>
    <w:rsid w:val="00BE1B23"/>
    <w:rsid w:val="00BE1C32"/>
    <w:rsid w:val="00BE1DC8"/>
    <w:rsid w:val="00BE2025"/>
    <w:rsid w:val="00BE2212"/>
    <w:rsid w:val="00BE264A"/>
    <w:rsid w:val="00BE27A3"/>
    <w:rsid w:val="00BE28B1"/>
    <w:rsid w:val="00BE2BC8"/>
    <w:rsid w:val="00BE30C9"/>
    <w:rsid w:val="00BE37DC"/>
    <w:rsid w:val="00BE4111"/>
    <w:rsid w:val="00BE4496"/>
    <w:rsid w:val="00BE482A"/>
    <w:rsid w:val="00BE49AE"/>
    <w:rsid w:val="00BE4E0D"/>
    <w:rsid w:val="00BE4F0C"/>
    <w:rsid w:val="00BE4F6D"/>
    <w:rsid w:val="00BE4FFC"/>
    <w:rsid w:val="00BE52FC"/>
    <w:rsid w:val="00BE5A46"/>
    <w:rsid w:val="00BE5A70"/>
    <w:rsid w:val="00BE5A88"/>
    <w:rsid w:val="00BE5B3B"/>
    <w:rsid w:val="00BE5C96"/>
    <w:rsid w:val="00BE61C4"/>
    <w:rsid w:val="00BE6220"/>
    <w:rsid w:val="00BE622A"/>
    <w:rsid w:val="00BE6A15"/>
    <w:rsid w:val="00BE6BBA"/>
    <w:rsid w:val="00BE6E35"/>
    <w:rsid w:val="00BE6EB5"/>
    <w:rsid w:val="00BE7204"/>
    <w:rsid w:val="00BE7591"/>
    <w:rsid w:val="00BE7656"/>
    <w:rsid w:val="00BE7943"/>
    <w:rsid w:val="00BE7952"/>
    <w:rsid w:val="00BE79C4"/>
    <w:rsid w:val="00BE7B8B"/>
    <w:rsid w:val="00BE7C64"/>
    <w:rsid w:val="00BE7CB8"/>
    <w:rsid w:val="00BE7CED"/>
    <w:rsid w:val="00BE7DE3"/>
    <w:rsid w:val="00BE7F9F"/>
    <w:rsid w:val="00BF01A1"/>
    <w:rsid w:val="00BF01F7"/>
    <w:rsid w:val="00BF09B4"/>
    <w:rsid w:val="00BF0CDB"/>
    <w:rsid w:val="00BF0E39"/>
    <w:rsid w:val="00BF0F1A"/>
    <w:rsid w:val="00BF0FD8"/>
    <w:rsid w:val="00BF1523"/>
    <w:rsid w:val="00BF18BF"/>
    <w:rsid w:val="00BF1B81"/>
    <w:rsid w:val="00BF1F27"/>
    <w:rsid w:val="00BF1FD9"/>
    <w:rsid w:val="00BF2736"/>
    <w:rsid w:val="00BF2775"/>
    <w:rsid w:val="00BF2BD4"/>
    <w:rsid w:val="00BF2C34"/>
    <w:rsid w:val="00BF2CFF"/>
    <w:rsid w:val="00BF2DFD"/>
    <w:rsid w:val="00BF2FAE"/>
    <w:rsid w:val="00BF3099"/>
    <w:rsid w:val="00BF3710"/>
    <w:rsid w:val="00BF3825"/>
    <w:rsid w:val="00BF386D"/>
    <w:rsid w:val="00BF398D"/>
    <w:rsid w:val="00BF3B76"/>
    <w:rsid w:val="00BF46B1"/>
    <w:rsid w:val="00BF4743"/>
    <w:rsid w:val="00BF4821"/>
    <w:rsid w:val="00BF4AE2"/>
    <w:rsid w:val="00BF4FF8"/>
    <w:rsid w:val="00BF52D4"/>
    <w:rsid w:val="00BF5302"/>
    <w:rsid w:val="00BF562D"/>
    <w:rsid w:val="00BF5874"/>
    <w:rsid w:val="00BF58DF"/>
    <w:rsid w:val="00BF59E0"/>
    <w:rsid w:val="00BF59F2"/>
    <w:rsid w:val="00BF5C0F"/>
    <w:rsid w:val="00BF5CAF"/>
    <w:rsid w:val="00BF5D0F"/>
    <w:rsid w:val="00BF5DA8"/>
    <w:rsid w:val="00BF617F"/>
    <w:rsid w:val="00BF62B5"/>
    <w:rsid w:val="00BF6426"/>
    <w:rsid w:val="00BF7102"/>
    <w:rsid w:val="00BF7312"/>
    <w:rsid w:val="00BF76DE"/>
    <w:rsid w:val="00BF7FA2"/>
    <w:rsid w:val="00C002A8"/>
    <w:rsid w:val="00C00310"/>
    <w:rsid w:val="00C00785"/>
    <w:rsid w:val="00C00BF5"/>
    <w:rsid w:val="00C00CCE"/>
    <w:rsid w:val="00C00D52"/>
    <w:rsid w:val="00C00DCD"/>
    <w:rsid w:val="00C00EEB"/>
    <w:rsid w:val="00C0105A"/>
    <w:rsid w:val="00C01434"/>
    <w:rsid w:val="00C01491"/>
    <w:rsid w:val="00C0159F"/>
    <w:rsid w:val="00C015F4"/>
    <w:rsid w:val="00C01680"/>
    <w:rsid w:val="00C01A16"/>
    <w:rsid w:val="00C01B1C"/>
    <w:rsid w:val="00C01B53"/>
    <w:rsid w:val="00C01B91"/>
    <w:rsid w:val="00C01ECF"/>
    <w:rsid w:val="00C01F0D"/>
    <w:rsid w:val="00C022B7"/>
    <w:rsid w:val="00C02431"/>
    <w:rsid w:val="00C02560"/>
    <w:rsid w:val="00C02590"/>
    <w:rsid w:val="00C02727"/>
    <w:rsid w:val="00C029FC"/>
    <w:rsid w:val="00C02BD1"/>
    <w:rsid w:val="00C037B0"/>
    <w:rsid w:val="00C03CA5"/>
    <w:rsid w:val="00C03D5B"/>
    <w:rsid w:val="00C03E08"/>
    <w:rsid w:val="00C0406D"/>
    <w:rsid w:val="00C04335"/>
    <w:rsid w:val="00C04B81"/>
    <w:rsid w:val="00C04C98"/>
    <w:rsid w:val="00C04EDB"/>
    <w:rsid w:val="00C0500C"/>
    <w:rsid w:val="00C05059"/>
    <w:rsid w:val="00C05495"/>
    <w:rsid w:val="00C05729"/>
    <w:rsid w:val="00C057C1"/>
    <w:rsid w:val="00C05B3E"/>
    <w:rsid w:val="00C05DAC"/>
    <w:rsid w:val="00C05E09"/>
    <w:rsid w:val="00C068BD"/>
    <w:rsid w:val="00C06AE5"/>
    <w:rsid w:val="00C06F38"/>
    <w:rsid w:val="00C07248"/>
    <w:rsid w:val="00C0741B"/>
    <w:rsid w:val="00C07577"/>
    <w:rsid w:val="00C076CD"/>
    <w:rsid w:val="00C07B01"/>
    <w:rsid w:val="00C07FA6"/>
    <w:rsid w:val="00C10129"/>
    <w:rsid w:val="00C10256"/>
    <w:rsid w:val="00C10746"/>
    <w:rsid w:val="00C108C4"/>
    <w:rsid w:val="00C10AC2"/>
    <w:rsid w:val="00C10B0E"/>
    <w:rsid w:val="00C10EF1"/>
    <w:rsid w:val="00C10F26"/>
    <w:rsid w:val="00C111CE"/>
    <w:rsid w:val="00C11597"/>
    <w:rsid w:val="00C11DB4"/>
    <w:rsid w:val="00C11F4B"/>
    <w:rsid w:val="00C11FF1"/>
    <w:rsid w:val="00C12030"/>
    <w:rsid w:val="00C12382"/>
    <w:rsid w:val="00C128B6"/>
    <w:rsid w:val="00C12A23"/>
    <w:rsid w:val="00C12BE4"/>
    <w:rsid w:val="00C1309D"/>
    <w:rsid w:val="00C13188"/>
    <w:rsid w:val="00C131D5"/>
    <w:rsid w:val="00C1322D"/>
    <w:rsid w:val="00C13402"/>
    <w:rsid w:val="00C13AAB"/>
    <w:rsid w:val="00C13B09"/>
    <w:rsid w:val="00C13C76"/>
    <w:rsid w:val="00C13DB6"/>
    <w:rsid w:val="00C13EF4"/>
    <w:rsid w:val="00C13F16"/>
    <w:rsid w:val="00C1418E"/>
    <w:rsid w:val="00C14425"/>
    <w:rsid w:val="00C14444"/>
    <w:rsid w:val="00C144F7"/>
    <w:rsid w:val="00C14679"/>
    <w:rsid w:val="00C14805"/>
    <w:rsid w:val="00C14933"/>
    <w:rsid w:val="00C149FE"/>
    <w:rsid w:val="00C14B7D"/>
    <w:rsid w:val="00C14BE5"/>
    <w:rsid w:val="00C1514A"/>
    <w:rsid w:val="00C15386"/>
    <w:rsid w:val="00C157B3"/>
    <w:rsid w:val="00C1589D"/>
    <w:rsid w:val="00C1592D"/>
    <w:rsid w:val="00C159B6"/>
    <w:rsid w:val="00C15E6E"/>
    <w:rsid w:val="00C160F7"/>
    <w:rsid w:val="00C16453"/>
    <w:rsid w:val="00C16813"/>
    <w:rsid w:val="00C16821"/>
    <w:rsid w:val="00C16A53"/>
    <w:rsid w:val="00C16F6E"/>
    <w:rsid w:val="00C17693"/>
    <w:rsid w:val="00C1785F"/>
    <w:rsid w:val="00C1796A"/>
    <w:rsid w:val="00C17A04"/>
    <w:rsid w:val="00C203B5"/>
    <w:rsid w:val="00C20953"/>
    <w:rsid w:val="00C20983"/>
    <w:rsid w:val="00C20D9A"/>
    <w:rsid w:val="00C20F00"/>
    <w:rsid w:val="00C2104A"/>
    <w:rsid w:val="00C218A9"/>
    <w:rsid w:val="00C218D9"/>
    <w:rsid w:val="00C2197B"/>
    <w:rsid w:val="00C21B32"/>
    <w:rsid w:val="00C21C12"/>
    <w:rsid w:val="00C21E09"/>
    <w:rsid w:val="00C22334"/>
    <w:rsid w:val="00C224FA"/>
    <w:rsid w:val="00C22558"/>
    <w:rsid w:val="00C225F0"/>
    <w:rsid w:val="00C227F7"/>
    <w:rsid w:val="00C229F0"/>
    <w:rsid w:val="00C22A0A"/>
    <w:rsid w:val="00C22A0E"/>
    <w:rsid w:val="00C22B28"/>
    <w:rsid w:val="00C22D36"/>
    <w:rsid w:val="00C22F0A"/>
    <w:rsid w:val="00C22FBE"/>
    <w:rsid w:val="00C23542"/>
    <w:rsid w:val="00C2359F"/>
    <w:rsid w:val="00C23610"/>
    <w:rsid w:val="00C23774"/>
    <w:rsid w:val="00C2384C"/>
    <w:rsid w:val="00C23AAE"/>
    <w:rsid w:val="00C23E4E"/>
    <w:rsid w:val="00C23E9E"/>
    <w:rsid w:val="00C23FD2"/>
    <w:rsid w:val="00C24094"/>
    <w:rsid w:val="00C24170"/>
    <w:rsid w:val="00C2453D"/>
    <w:rsid w:val="00C24A0F"/>
    <w:rsid w:val="00C24B9B"/>
    <w:rsid w:val="00C24DA3"/>
    <w:rsid w:val="00C24E97"/>
    <w:rsid w:val="00C24F99"/>
    <w:rsid w:val="00C2509F"/>
    <w:rsid w:val="00C2543F"/>
    <w:rsid w:val="00C2569C"/>
    <w:rsid w:val="00C25728"/>
    <w:rsid w:val="00C257F3"/>
    <w:rsid w:val="00C25A29"/>
    <w:rsid w:val="00C25B0A"/>
    <w:rsid w:val="00C25FCC"/>
    <w:rsid w:val="00C26202"/>
    <w:rsid w:val="00C26454"/>
    <w:rsid w:val="00C2645C"/>
    <w:rsid w:val="00C26566"/>
    <w:rsid w:val="00C266D9"/>
    <w:rsid w:val="00C2674C"/>
    <w:rsid w:val="00C26839"/>
    <w:rsid w:val="00C26913"/>
    <w:rsid w:val="00C26AE3"/>
    <w:rsid w:val="00C276B3"/>
    <w:rsid w:val="00C27772"/>
    <w:rsid w:val="00C27813"/>
    <w:rsid w:val="00C27924"/>
    <w:rsid w:val="00C2799E"/>
    <w:rsid w:val="00C27BC1"/>
    <w:rsid w:val="00C27D3F"/>
    <w:rsid w:val="00C27DFA"/>
    <w:rsid w:val="00C300D9"/>
    <w:rsid w:val="00C300DD"/>
    <w:rsid w:val="00C301E9"/>
    <w:rsid w:val="00C3022A"/>
    <w:rsid w:val="00C30393"/>
    <w:rsid w:val="00C305D6"/>
    <w:rsid w:val="00C30656"/>
    <w:rsid w:val="00C3066A"/>
    <w:rsid w:val="00C3071C"/>
    <w:rsid w:val="00C3078B"/>
    <w:rsid w:val="00C30DE8"/>
    <w:rsid w:val="00C30ECD"/>
    <w:rsid w:val="00C31062"/>
    <w:rsid w:val="00C31136"/>
    <w:rsid w:val="00C3127C"/>
    <w:rsid w:val="00C314B8"/>
    <w:rsid w:val="00C31851"/>
    <w:rsid w:val="00C31BF9"/>
    <w:rsid w:val="00C31D18"/>
    <w:rsid w:val="00C31EB8"/>
    <w:rsid w:val="00C31F57"/>
    <w:rsid w:val="00C3203A"/>
    <w:rsid w:val="00C32080"/>
    <w:rsid w:val="00C320E2"/>
    <w:rsid w:val="00C32204"/>
    <w:rsid w:val="00C32609"/>
    <w:rsid w:val="00C32A20"/>
    <w:rsid w:val="00C32A4B"/>
    <w:rsid w:val="00C32A9D"/>
    <w:rsid w:val="00C32ADA"/>
    <w:rsid w:val="00C32B65"/>
    <w:rsid w:val="00C32B78"/>
    <w:rsid w:val="00C32C1B"/>
    <w:rsid w:val="00C330EB"/>
    <w:rsid w:val="00C33170"/>
    <w:rsid w:val="00C3347A"/>
    <w:rsid w:val="00C33594"/>
    <w:rsid w:val="00C33615"/>
    <w:rsid w:val="00C3365A"/>
    <w:rsid w:val="00C33689"/>
    <w:rsid w:val="00C339F1"/>
    <w:rsid w:val="00C33D93"/>
    <w:rsid w:val="00C33ECB"/>
    <w:rsid w:val="00C33F3B"/>
    <w:rsid w:val="00C34696"/>
    <w:rsid w:val="00C34ACA"/>
    <w:rsid w:val="00C34D24"/>
    <w:rsid w:val="00C352A6"/>
    <w:rsid w:val="00C35464"/>
    <w:rsid w:val="00C3554D"/>
    <w:rsid w:val="00C355E5"/>
    <w:rsid w:val="00C356CC"/>
    <w:rsid w:val="00C35715"/>
    <w:rsid w:val="00C35786"/>
    <w:rsid w:val="00C35898"/>
    <w:rsid w:val="00C35BDF"/>
    <w:rsid w:val="00C35C4C"/>
    <w:rsid w:val="00C35EE3"/>
    <w:rsid w:val="00C35FA8"/>
    <w:rsid w:val="00C36597"/>
    <w:rsid w:val="00C36636"/>
    <w:rsid w:val="00C36935"/>
    <w:rsid w:val="00C36C68"/>
    <w:rsid w:val="00C36DF1"/>
    <w:rsid w:val="00C370DD"/>
    <w:rsid w:val="00C37191"/>
    <w:rsid w:val="00C371A3"/>
    <w:rsid w:val="00C3727E"/>
    <w:rsid w:val="00C3764B"/>
    <w:rsid w:val="00C37669"/>
    <w:rsid w:val="00C376AA"/>
    <w:rsid w:val="00C3772B"/>
    <w:rsid w:val="00C37778"/>
    <w:rsid w:val="00C3793D"/>
    <w:rsid w:val="00C37A33"/>
    <w:rsid w:val="00C37CB6"/>
    <w:rsid w:val="00C37EDF"/>
    <w:rsid w:val="00C400AA"/>
    <w:rsid w:val="00C4017D"/>
    <w:rsid w:val="00C4019F"/>
    <w:rsid w:val="00C40358"/>
    <w:rsid w:val="00C405E1"/>
    <w:rsid w:val="00C40BF7"/>
    <w:rsid w:val="00C40FAD"/>
    <w:rsid w:val="00C4117C"/>
    <w:rsid w:val="00C41408"/>
    <w:rsid w:val="00C41416"/>
    <w:rsid w:val="00C41437"/>
    <w:rsid w:val="00C41975"/>
    <w:rsid w:val="00C41AD2"/>
    <w:rsid w:val="00C41B25"/>
    <w:rsid w:val="00C41E58"/>
    <w:rsid w:val="00C42740"/>
    <w:rsid w:val="00C42ACB"/>
    <w:rsid w:val="00C42B5D"/>
    <w:rsid w:val="00C42C40"/>
    <w:rsid w:val="00C42E80"/>
    <w:rsid w:val="00C42EE2"/>
    <w:rsid w:val="00C42F3E"/>
    <w:rsid w:val="00C4324C"/>
    <w:rsid w:val="00C43506"/>
    <w:rsid w:val="00C437C4"/>
    <w:rsid w:val="00C4388E"/>
    <w:rsid w:val="00C439A1"/>
    <w:rsid w:val="00C43ABE"/>
    <w:rsid w:val="00C43E4F"/>
    <w:rsid w:val="00C44049"/>
    <w:rsid w:val="00C446B0"/>
    <w:rsid w:val="00C447EF"/>
    <w:rsid w:val="00C44A6F"/>
    <w:rsid w:val="00C44D38"/>
    <w:rsid w:val="00C44E3E"/>
    <w:rsid w:val="00C44F7A"/>
    <w:rsid w:val="00C4551A"/>
    <w:rsid w:val="00C455C9"/>
    <w:rsid w:val="00C45623"/>
    <w:rsid w:val="00C45A92"/>
    <w:rsid w:val="00C45B68"/>
    <w:rsid w:val="00C45F0B"/>
    <w:rsid w:val="00C461A9"/>
    <w:rsid w:val="00C46540"/>
    <w:rsid w:val="00C46885"/>
    <w:rsid w:val="00C46AC7"/>
    <w:rsid w:val="00C46E27"/>
    <w:rsid w:val="00C46E99"/>
    <w:rsid w:val="00C46F88"/>
    <w:rsid w:val="00C47074"/>
    <w:rsid w:val="00C47299"/>
    <w:rsid w:val="00C47321"/>
    <w:rsid w:val="00C4732B"/>
    <w:rsid w:val="00C476D0"/>
    <w:rsid w:val="00C4786B"/>
    <w:rsid w:val="00C47894"/>
    <w:rsid w:val="00C4795A"/>
    <w:rsid w:val="00C4798B"/>
    <w:rsid w:val="00C47AA9"/>
    <w:rsid w:val="00C47AC5"/>
    <w:rsid w:val="00C47B7C"/>
    <w:rsid w:val="00C47D12"/>
    <w:rsid w:val="00C47F0C"/>
    <w:rsid w:val="00C502C7"/>
    <w:rsid w:val="00C502F4"/>
    <w:rsid w:val="00C50578"/>
    <w:rsid w:val="00C5070A"/>
    <w:rsid w:val="00C507F0"/>
    <w:rsid w:val="00C509E8"/>
    <w:rsid w:val="00C50C2F"/>
    <w:rsid w:val="00C50C89"/>
    <w:rsid w:val="00C51008"/>
    <w:rsid w:val="00C511E4"/>
    <w:rsid w:val="00C512C6"/>
    <w:rsid w:val="00C51315"/>
    <w:rsid w:val="00C5137B"/>
    <w:rsid w:val="00C515A6"/>
    <w:rsid w:val="00C515DE"/>
    <w:rsid w:val="00C51769"/>
    <w:rsid w:val="00C517F0"/>
    <w:rsid w:val="00C5181C"/>
    <w:rsid w:val="00C51953"/>
    <w:rsid w:val="00C519E6"/>
    <w:rsid w:val="00C51B3D"/>
    <w:rsid w:val="00C51BB0"/>
    <w:rsid w:val="00C51CA5"/>
    <w:rsid w:val="00C51EB6"/>
    <w:rsid w:val="00C51F61"/>
    <w:rsid w:val="00C527B6"/>
    <w:rsid w:val="00C528DB"/>
    <w:rsid w:val="00C53356"/>
    <w:rsid w:val="00C53440"/>
    <w:rsid w:val="00C536E5"/>
    <w:rsid w:val="00C53733"/>
    <w:rsid w:val="00C5380D"/>
    <w:rsid w:val="00C5383C"/>
    <w:rsid w:val="00C53E5F"/>
    <w:rsid w:val="00C53EB2"/>
    <w:rsid w:val="00C53F70"/>
    <w:rsid w:val="00C54009"/>
    <w:rsid w:val="00C54268"/>
    <w:rsid w:val="00C5459D"/>
    <w:rsid w:val="00C54610"/>
    <w:rsid w:val="00C54892"/>
    <w:rsid w:val="00C54A7D"/>
    <w:rsid w:val="00C54C76"/>
    <w:rsid w:val="00C54C88"/>
    <w:rsid w:val="00C54D56"/>
    <w:rsid w:val="00C54EB0"/>
    <w:rsid w:val="00C55559"/>
    <w:rsid w:val="00C5586C"/>
    <w:rsid w:val="00C559BA"/>
    <w:rsid w:val="00C55B0E"/>
    <w:rsid w:val="00C55DAC"/>
    <w:rsid w:val="00C55FC2"/>
    <w:rsid w:val="00C561E7"/>
    <w:rsid w:val="00C56253"/>
    <w:rsid w:val="00C56407"/>
    <w:rsid w:val="00C567DD"/>
    <w:rsid w:val="00C5688C"/>
    <w:rsid w:val="00C56B0F"/>
    <w:rsid w:val="00C56D49"/>
    <w:rsid w:val="00C56E88"/>
    <w:rsid w:val="00C56FCA"/>
    <w:rsid w:val="00C571CB"/>
    <w:rsid w:val="00C5730E"/>
    <w:rsid w:val="00C57380"/>
    <w:rsid w:val="00C576F7"/>
    <w:rsid w:val="00C57BAA"/>
    <w:rsid w:val="00C57E99"/>
    <w:rsid w:val="00C600E5"/>
    <w:rsid w:val="00C605BB"/>
    <w:rsid w:val="00C60841"/>
    <w:rsid w:val="00C60EC2"/>
    <w:rsid w:val="00C61015"/>
    <w:rsid w:val="00C61BFA"/>
    <w:rsid w:val="00C61C96"/>
    <w:rsid w:val="00C61E50"/>
    <w:rsid w:val="00C61F67"/>
    <w:rsid w:val="00C6204F"/>
    <w:rsid w:val="00C620CD"/>
    <w:rsid w:val="00C62403"/>
    <w:rsid w:val="00C62954"/>
    <w:rsid w:val="00C62B83"/>
    <w:rsid w:val="00C62CF3"/>
    <w:rsid w:val="00C62D92"/>
    <w:rsid w:val="00C62FC6"/>
    <w:rsid w:val="00C62FE4"/>
    <w:rsid w:val="00C630A6"/>
    <w:rsid w:val="00C63165"/>
    <w:rsid w:val="00C631D1"/>
    <w:rsid w:val="00C6325A"/>
    <w:rsid w:val="00C6327A"/>
    <w:rsid w:val="00C63361"/>
    <w:rsid w:val="00C6338E"/>
    <w:rsid w:val="00C63636"/>
    <w:rsid w:val="00C638A2"/>
    <w:rsid w:val="00C63BF8"/>
    <w:rsid w:val="00C640AF"/>
    <w:rsid w:val="00C642ED"/>
    <w:rsid w:val="00C6456D"/>
    <w:rsid w:val="00C64BB9"/>
    <w:rsid w:val="00C64D87"/>
    <w:rsid w:val="00C64E2F"/>
    <w:rsid w:val="00C64EEC"/>
    <w:rsid w:val="00C64F0F"/>
    <w:rsid w:val="00C65558"/>
    <w:rsid w:val="00C65882"/>
    <w:rsid w:val="00C65BEB"/>
    <w:rsid w:val="00C65C4B"/>
    <w:rsid w:val="00C65D1B"/>
    <w:rsid w:val="00C65D4B"/>
    <w:rsid w:val="00C65D7B"/>
    <w:rsid w:val="00C65FFA"/>
    <w:rsid w:val="00C66011"/>
    <w:rsid w:val="00C6612C"/>
    <w:rsid w:val="00C66175"/>
    <w:rsid w:val="00C661BE"/>
    <w:rsid w:val="00C66403"/>
    <w:rsid w:val="00C66754"/>
    <w:rsid w:val="00C667AA"/>
    <w:rsid w:val="00C6689A"/>
    <w:rsid w:val="00C66928"/>
    <w:rsid w:val="00C66AD0"/>
    <w:rsid w:val="00C66D4D"/>
    <w:rsid w:val="00C66DE3"/>
    <w:rsid w:val="00C66E77"/>
    <w:rsid w:val="00C67363"/>
    <w:rsid w:val="00C6756B"/>
    <w:rsid w:val="00C6759D"/>
    <w:rsid w:val="00C67E2D"/>
    <w:rsid w:val="00C70258"/>
    <w:rsid w:val="00C70432"/>
    <w:rsid w:val="00C708AB"/>
    <w:rsid w:val="00C70A29"/>
    <w:rsid w:val="00C70C43"/>
    <w:rsid w:val="00C70D76"/>
    <w:rsid w:val="00C70EFC"/>
    <w:rsid w:val="00C710EE"/>
    <w:rsid w:val="00C71110"/>
    <w:rsid w:val="00C7132F"/>
    <w:rsid w:val="00C714F0"/>
    <w:rsid w:val="00C7156B"/>
    <w:rsid w:val="00C718A8"/>
    <w:rsid w:val="00C718AB"/>
    <w:rsid w:val="00C718F9"/>
    <w:rsid w:val="00C71A22"/>
    <w:rsid w:val="00C71B46"/>
    <w:rsid w:val="00C71CAD"/>
    <w:rsid w:val="00C71D3B"/>
    <w:rsid w:val="00C72AE3"/>
    <w:rsid w:val="00C72B2B"/>
    <w:rsid w:val="00C72BEC"/>
    <w:rsid w:val="00C72F94"/>
    <w:rsid w:val="00C72FC6"/>
    <w:rsid w:val="00C7301E"/>
    <w:rsid w:val="00C733F5"/>
    <w:rsid w:val="00C73420"/>
    <w:rsid w:val="00C73618"/>
    <w:rsid w:val="00C736FD"/>
    <w:rsid w:val="00C73A13"/>
    <w:rsid w:val="00C73B7E"/>
    <w:rsid w:val="00C73CB5"/>
    <w:rsid w:val="00C73EDA"/>
    <w:rsid w:val="00C73F58"/>
    <w:rsid w:val="00C73FB1"/>
    <w:rsid w:val="00C73FCA"/>
    <w:rsid w:val="00C7427D"/>
    <w:rsid w:val="00C7467B"/>
    <w:rsid w:val="00C7481B"/>
    <w:rsid w:val="00C748E9"/>
    <w:rsid w:val="00C74AF1"/>
    <w:rsid w:val="00C74C30"/>
    <w:rsid w:val="00C74CB1"/>
    <w:rsid w:val="00C75084"/>
    <w:rsid w:val="00C751F6"/>
    <w:rsid w:val="00C75236"/>
    <w:rsid w:val="00C7538A"/>
    <w:rsid w:val="00C75450"/>
    <w:rsid w:val="00C755CA"/>
    <w:rsid w:val="00C758F9"/>
    <w:rsid w:val="00C759B3"/>
    <w:rsid w:val="00C75C1A"/>
    <w:rsid w:val="00C75E00"/>
    <w:rsid w:val="00C75E48"/>
    <w:rsid w:val="00C763A7"/>
    <w:rsid w:val="00C763B3"/>
    <w:rsid w:val="00C7642E"/>
    <w:rsid w:val="00C7649F"/>
    <w:rsid w:val="00C76951"/>
    <w:rsid w:val="00C769C8"/>
    <w:rsid w:val="00C77102"/>
    <w:rsid w:val="00C77195"/>
    <w:rsid w:val="00C776BF"/>
    <w:rsid w:val="00C77744"/>
    <w:rsid w:val="00C77991"/>
    <w:rsid w:val="00C779AD"/>
    <w:rsid w:val="00C779BC"/>
    <w:rsid w:val="00C77A46"/>
    <w:rsid w:val="00C77A5C"/>
    <w:rsid w:val="00C77CA9"/>
    <w:rsid w:val="00C80086"/>
    <w:rsid w:val="00C80401"/>
    <w:rsid w:val="00C80AF8"/>
    <w:rsid w:val="00C80CBF"/>
    <w:rsid w:val="00C80D2C"/>
    <w:rsid w:val="00C80D68"/>
    <w:rsid w:val="00C814C1"/>
    <w:rsid w:val="00C8150D"/>
    <w:rsid w:val="00C81624"/>
    <w:rsid w:val="00C81641"/>
    <w:rsid w:val="00C81786"/>
    <w:rsid w:val="00C81A60"/>
    <w:rsid w:val="00C81A66"/>
    <w:rsid w:val="00C81B2D"/>
    <w:rsid w:val="00C82129"/>
    <w:rsid w:val="00C821E1"/>
    <w:rsid w:val="00C824AF"/>
    <w:rsid w:val="00C82796"/>
    <w:rsid w:val="00C827CC"/>
    <w:rsid w:val="00C82886"/>
    <w:rsid w:val="00C8299D"/>
    <w:rsid w:val="00C82EB9"/>
    <w:rsid w:val="00C8314F"/>
    <w:rsid w:val="00C83261"/>
    <w:rsid w:val="00C832CA"/>
    <w:rsid w:val="00C836BC"/>
    <w:rsid w:val="00C83A3A"/>
    <w:rsid w:val="00C83B1D"/>
    <w:rsid w:val="00C83D2B"/>
    <w:rsid w:val="00C83D53"/>
    <w:rsid w:val="00C83E18"/>
    <w:rsid w:val="00C83E1A"/>
    <w:rsid w:val="00C842FC"/>
    <w:rsid w:val="00C8441A"/>
    <w:rsid w:val="00C84589"/>
    <w:rsid w:val="00C8460B"/>
    <w:rsid w:val="00C848F5"/>
    <w:rsid w:val="00C8491A"/>
    <w:rsid w:val="00C84965"/>
    <w:rsid w:val="00C84DDB"/>
    <w:rsid w:val="00C85453"/>
    <w:rsid w:val="00C8553B"/>
    <w:rsid w:val="00C8560F"/>
    <w:rsid w:val="00C8574E"/>
    <w:rsid w:val="00C8581E"/>
    <w:rsid w:val="00C85C12"/>
    <w:rsid w:val="00C85C57"/>
    <w:rsid w:val="00C85C7F"/>
    <w:rsid w:val="00C85F82"/>
    <w:rsid w:val="00C86018"/>
    <w:rsid w:val="00C86277"/>
    <w:rsid w:val="00C86310"/>
    <w:rsid w:val="00C86701"/>
    <w:rsid w:val="00C86ABA"/>
    <w:rsid w:val="00C86AC5"/>
    <w:rsid w:val="00C86E28"/>
    <w:rsid w:val="00C8715A"/>
    <w:rsid w:val="00C87202"/>
    <w:rsid w:val="00C87676"/>
    <w:rsid w:val="00C87800"/>
    <w:rsid w:val="00C87801"/>
    <w:rsid w:val="00C878CA"/>
    <w:rsid w:val="00C878F5"/>
    <w:rsid w:val="00C87C67"/>
    <w:rsid w:val="00C87E67"/>
    <w:rsid w:val="00C87FC0"/>
    <w:rsid w:val="00C87FC3"/>
    <w:rsid w:val="00C90349"/>
    <w:rsid w:val="00C9054C"/>
    <w:rsid w:val="00C90608"/>
    <w:rsid w:val="00C907EE"/>
    <w:rsid w:val="00C90860"/>
    <w:rsid w:val="00C90ACC"/>
    <w:rsid w:val="00C90AE5"/>
    <w:rsid w:val="00C90DDA"/>
    <w:rsid w:val="00C9102E"/>
    <w:rsid w:val="00C910E4"/>
    <w:rsid w:val="00C91189"/>
    <w:rsid w:val="00C911C6"/>
    <w:rsid w:val="00C912C9"/>
    <w:rsid w:val="00C912CD"/>
    <w:rsid w:val="00C914C0"/>
    <w:rsid w:val="00C91898"/>
    <w:rsid w:val="00C91B06"/>
    <w:rsid w:val="00C91FF8"/>
    <w:rsid w:val="00C922D3"/>
    <w:rsid w:val="00C92377"/>
    <w:rsid w:val="00C923E7"/>
    <w:rsid w:val="00C92588"/>
    <w:rsid w:val="00C929A0"/>
    <w:rsid w:val="00C92A96"/>
    <w:rsid w:val="00C92D0F"/>
    <w:rsid w:val="00C92DA4"/>
    <w:rsid w:val="00C92EE0"/>
    <w:rsid w:val="00C93570"/>
    <w:rsid w:val="00C93588"/>
    <w:rsid w:val="00C93B88"/>
    <w:rsid w:val="00C93E02"/>
    <w:rsid w:val="00C93EFD"/>
    <w:rsid w:val="00C93F09"/>
    <w:rsid w:val="00C94446"/>
    <w:rsid w:val="00C946DE"/>
    <w:rsid w:val="00C948FF"/>
    <w:rsid w:val="00C94A95"/>
    <w:rsid w:val="00C94E32"/>
    <w:rsid w:val="00C950E7"/>
    <w:rsid w:val="00C9514B"/>
    <w:rsid w:val="00C9542D"/>
    <w:rsid w:val="00C95659"/>
    <w:rsid w:val="00C958B9"/>
    <w:rsid w:val="00C95D1C"/>
    <w:rsid w:val="00C95F5D"/>
    <w:rsid w:val="00C96271"/>
    <w:rsid w:val="00C962A9"/>
    <w:rsid w:val="00C96354"/>
    <w:rsid w:val="00C9645A"/>
    <w:rsid w:val="00C96487"/>
    <w:rsid w:val="00C96712"/>
    <w:rsid w:val="00C96B08"/>
    <w:rsid w:val="00C96B35"/>
    <w:rsid w:val="00C96B8D"/>
    <w:rsid w:val="00C96BC0"/>
    <w:rsid w:val="00C96C2A"/>
    <w:rsid w:val="00C96C32"/>
    <w:rsid w:val="00C96D7E"/>
    <w:rsid w:val="00C96E05"/>
    <w:rsid w:val="00C970F4"/>
    <w:rsid w:val="00C97155"/>
    <w:rsid w:val="00C97240"/>
    <w:rsid w:val="00C97462"/>
    <w:rsid w:val="00C9788E"/>
    <w:rsid w:val="00CA0034"/>
    <w:rsid w:val="00CA08B6"/>
    <w:rsid w:val="00CA0B39"/>
    <w:rsid w:val="00CA0B8C"/>
    <w:rsid w:val="00CA0C62"/>
    <w:rsid w:val="00CA11B8"/>
    <w:rsid w:val="00CA1318"/>
    <w:rsid w:val="00CA1574"/>
    <w:rsid w:val="00CA1AF7"/>
    <w:rsid w:val="00CA1C28"/>
    <w:rsid w:val="00CA1FA0"/>
    <w:rsid w:val="00CA2048"/>
    <w:rsid w:val="00CA21A8"/>
    <w:rsid w:val="00CA23D2"/>
    <w:rsid w:val="00CA2510"/>
    <w:rsid w:val="00CA25C9"/>
    <w:rsid w:val="00CA25D2"/>
    <w:rsid w:val="00CA28F5"/>
    <w:rsid w:val="00CA2B63"/>
    <w:rsid w:val="00CA2BDB"/>
    <w:rsid w:val="00CA2E8D"/>
    <w:rsid w:val="00CA2F04"/>
    <w:rsid w:val="00CA2FA1"/>
    <w:rsid w:val="00CA3211"/>
    <w:rsid w:val="00CA38C3"/>
    <w:rsid w:val="00CA3E98"/>
    <w:rsid w:val="00CA43CF"/>
    <w:rsid w:val="00CA4CC2"/>
    <w:rsid w:val="00CA4E40"/>
    <w:rsid w:val="00CA53C8"/>
    <w:rsid w:val="00CA572F"/>
    <w:rsid w:val="00CA58F0"/>
    <w:rsid w:val="00CA5A5D"/>
    <w:rsid w:val="00CA5B4A"/>
    <w:rsid w:val="00CA5D5B"/>
    <w:rsid w:val="00CA5E41"/>
    <w:rsid w:val="00CA6025"/>
    <w:rsid w:val="00CA60A0"/>
    <w:rsid w:val="00CA6517"/>
    <w:rsid w:val="00CA65B4"/>
    <w:rsid w:val="00CA65FB"/>
    <w:rsid w:val="00CA6786"/>
    <w:rsid w:val="00CA68D5"/>
    <w:rsid w:val="00CA697C"/>
    <w:rsid w:val="00CA6B11"/>
    <w:rsid w:val="00CA6C2A"/>
    <w:rsid w:val="00CA6DFB"/>
    <w:rsid w:val="00CA6E10"/>
    <w:rsid w:val="00CA70BF"/>
    <w:rsid w:val="00CA70E2"/>
    <w:rsid w:val="00CA758E"/>
    <w:rsid w:val="00CA7602"/>
    <w:rsid w:val="00CA76F2"/>
    <w:rsid w:val="00CA7745"/>
    <w:rsid w:val="00CA7814"/>
    <w:rsid w:val="00CA7B2B"/>
    <w:rsid w:val="00CA7C70"/>
    <w:rsid w:val="00CB008C"/>
    <w:rsid w:val="00CB0223"/>
    <w:rsid w:val="00CB025D"/>
    <w:rsid w:val="00CB034F"/>
    <w:rsid w:val="00CB0402"/>
    <w:rsid w:val="00CB0554"/>
    <w:rsid w:val="00CB0A07"/>
    <w:rsid w:val="00CB0A0B"/>
    <w:rsid w:val="00CB0BC9"/>
    <w:rsid w:val="00CB0CC5"/>
    <w:rsid w:val="00CB0CFD"/>
    <w:rsid w:val="00CB0EDE"/>
    <w:rsid w:val="00CB10B4"/>
    <w:rsid w:val="00CB12E2"/>
    <w:rsid w:val="00CB1356"/>
    <w:rsid w:val="00CB14EF"/>
    <w:rsid w:val="00CB155B"/>
    <w:rsid w:val="00CB1774"/>
    <w:rsid w:val="00CB17A9"/>
    <w:rsid w:val="00CB1816"/>
    <w:rsid w:val="00CB1840"/>
    <w:rsid w:val="00CB1E17"/>
    <w:rsid w:val="00CB1F52"/>
    <w:rsid w:val="00CB2114"/>
    <w:rsid w:val="00CB21C5"/>
    <w:rsid w:val="00CB21D3"/>
    <w:rsid w:val="00CB2357"/>
    <w:rsid w:val="00CB28F9"/>
    <w:rsid w:val="00CB2BCB"/>
    <w:rsid w:val="00CB2ECB"/>
    <w:rsid w:val="00CB313D"/>
    <w:rsid w:val="00CB328B"/>
    <w:rsid w:val="00CB38BC"/>
    <w:rsid w:val="00CB39D7"/>
    <w:rsid w:val="00CB3D63"/>
    <w:rsid w:val="00CB4109"/>
    <w:rsid w:val="00CB4318"/>
    <w:rsid w:val="00CB48D8"/>
    <w:rsid w:val="00CB4BF7"/>
    <w:rsid w:val="00CB5400"/>
    <w:rsid w:val="00CB54D8"/>
    <w:rsid w:val="00CB56CE"/>
    <w:rsid w:val="00CB56CF"/>
    <w:rsid w:val="00CB59D0"/>
    <w:rsid w:val="00CB5B2F"/>
    <w:rsid w:val="00CB5CC4"/>
    <w:rsid w:val="00CB6102"/>
    <w:rsid w:val="00CB61FF"/>
    <w:rsid w:val="00CB67EC"/>
    <w:rsid w:val="00CB69FF"/>
    <w:rsid w:val="00CB6B8A"/>
    <w:rsid w:val="00CB6C65"/>
    <w:rsid w:val="00CB70BA"/>
    <w:rsid w:val="00CB75BD"/>
    <w:rsid w:val="00CB76F3"/>
    <w:rsid w:val="00CB7872"/>
    <w:rsid w:val="00CB7D11"/>
    <w:rsid w:val="00CB7D5B"/>
    <w:rsid w:val="00CB7D74"/>
    <w:rsid w:val="00CB7E5E"/>
    <w:rsid w:val="00CC0015"/>
    <w:rsid w:val="00CC0036"/>
    <w:rsid w:val="00CC0073"/>
    <w:rsid w:val="00CC03B5"/>
    <w:rsid w:val="00CC0486"/>
    <w:rsid w:val="00CC04FA"/>
    <w:rsid w:val="00CC0510"/>
    <w:rsid w:val="00CC0616"/>
    <w:rsid w:val="00CC0745"/>
    <w:rsid w:val="00CC0B48"/>
    <w:rsid w:val="00CC0B8E"/>
    <w:rsid w:val="00CC0C81"/>
    <w:rsid w:val="00CC0E8B"/>
    <w:rsid w:val="00CC1158"/>
    <w:rsid w:val="00CC123C"/>
    <w:rsid w:val="00CC1A11"/>
    <w:rsid w:val="00CC1CBC"/>
    <w:rsid w:val="00CC2043"/>
    <w:rsid w:val="00CC2268"/>
    <w:rsid w:val="00CC22E4"/>
    <w:rsid w:val="00CC2503"/>
    <w:rsid w:val="00CC27FB"/>
    <w:rsid w:val="00CC2DBA"/>
    <w:rsid w:val="00CC2DC6"/>
    <w:rsid w:val="00CC2DCC"/>
    <w:rsid w:val="00CC2EAA"/>
    <w:rsid w:val="00CC322D"/>
    <w:rsid w:val="00CC353C"/>
    <w:rsid w:val="00CC35CC"/>
    <w:rsid w:val="00CC3840"/>
    <w:rsid w:val="00CC392A"/>
    <w:rsid w:val="00CC3A0A"/>
    <w:rsid w:val="00CC3AAA"/>
    <w:rsid w:val="00CC3D31"/>
    <w:rsid w:val="00CC3DA8"/>
    <w:rsid w:val="00CC4308"/>
    <w:rsid w:val="00CC46AB"/>
    <w:rsid w:val="00CC4D28"/>
    <w:rsid w:val="00CC4F9D"/>
    <w:rsid w:val="00CC5000"/>
    <w:rsid w:val="00CC52C3"/>
    <w:rsid w:val="00CC5459"/>
    <w:rsid w:val="00CC563E"/>
    <w:rsid w:val="00CC56B4"/>
    <w:rsid w:val="00CC56F5"/>
    <w:rsid w:val="00CC5ED6"/>
    <w:rsid w:val="00CC6019"/>
    <w:rsid w:val="00CC6AA6"/>
    <w:rsid w:val="00CC6B3C"/>
    <w:rsid w:val="00CC6C78"/>
    <w:rsid w:val="00CC6F8E"/>
    <w:rsid w:val="00CC6F99"/>
    <w:rsid w:val="00CC6FA1"/>
    <w:rsid w:val="00CC70E7"/>
    <w:rsid w:val="00CC7673"/>
    <w:rsid w:val="00CC7763"/>
    <w:rsid w:val="00CC78DD"/>
    <w:rsid w:val="00CC7A20"/>
    <w:rsid w:val="00CC7B7C"/>
    <w:rsid w:val="00CC7B9D"/>
    <w:rsid w:val="00CC7C31"/>
    <w:rsid w:val="00CC7C6B"/>
    <w:rsid w:val="00CC7D51"/>
    <w:rsid w:val="00CC7F09"/>
    <w:rsid w:val="00CC7F21"/>
    <w:rsid w:val="00CD031C"/>
    <w:rsid w:val="00CD0322"/>
    <w:rsid w:val="00CD0596"/>
    <w:rsid w:val="00CD05D9"/>
    <w:rsid w:val="00CD06C5"/>
    <w:rsid w:val="00CD075F"/>
    <w:rsid w:val="00CD0D63"/>
    <w:rsid w:val="00CD0DE8"/>
    <w:rsid w:val="00CD0ED4"/>
    <w:rsid w:val="00CD1162"/>
    <w:rsid w:val="00CD117D"/>
    <w:rsid w:val="00CD1341"/>
    <w:rsid w:val="00CD137A"/>
    <w:rsid w:val="00CD1408"/>
    <w:rsid w:val="00CD14E9"/>
    <w:rsid w:val="00CD16AA"/>
    <w:rsid w:val="00CD1857"/>
    <w:rsid w:val="00CD1921"/>
    <w:rsid w:val="00CD1B6C"/>
    <w:rsid w:val="00CD1EC9"/>
    <w:rsid w:val="00CD2040"/>
    <w:rsid w:val="00CD220A"/>
    <w:rsid w:val="00CD22C1"/>
    <w:rsid w:val="00CD22FA"/>
    <w:rsid w:val="00CD25F4"/>
    <w:rsid w:val="00CD2A4D"/>
    <w:rsid w:val="00CD2AE8"/>
    <w:rsid w:val="00CD2F43"/>
    <w:rsid w:val="00CD3123"/>
    <w:rsid w:val="00CD3206"/>
    <w:rsid w:val="00CD3478"/>
    <w:rsid w:val="00CD348F"/>
    <w:rsid w:val="00CD3847"/>
    <w:rsid w:val="00CD384A"/>
    <w:rsid w:val="00CD3A08"/>
    <w:rsid w:val="00CD3AA4"/>
    <w:rsid w:val="00CD3C19"/>
    <w:rsid w:val="00CD3F26"/>
    <w:rsid w:val="00CD41A3"/>
    <w:rsid w:val="00CD41CD"/>
    <w:rsid w:val="00CD429D"/>
    <w:rsid w:val="00CD429E"/>
    <w:rsid w:val="00CD4680"/>
    <w:rsid w:val="00CD4780"/>
    <w:rsid w:val="00CD4941"/>
    <w:rsid w:val="00CD49BE"/>
    <w:rsid w:val="00CD4A0D"/>
    <w:rsid w:val="00CD5130"/>
    <w:rsid w:val="00CD5143"/>
    <w:rsid w:val="00CD5577"/>
    <w:rsid w:val="00CD55ED"/>
    <w:rsid w:val="00CD5A3F"/>
    <w:rsid w:val="00CD5A78"/>
    <w:rsid w:val="00CD5A94"/>
    <w:rsid w:val="00CD5A96"/>
    <w:rsid w:val="00CD616E"/>
    <w:rsid w:val="00CD6334"/>
    <w:rsid w:val="00CD6355"/>
    <w:rsid w:val="00CD658F"/>
    <w:rsid w:val="00CD678D"/>
    <w:rsid w:val="00CD692A"/>
    <w:rsid w:val="00CD6CBB"/>
    <w:rsid w:val="00CD6CC9"/>
    <w:rsid w:val="00CD7478"/>
    <w:rsid w:val="00CD7489"/>
    <w:rsid w:val="00CD7787"/>
    <w:rsid w:val="00CD791B"/>
    <w:rsid w:val="00CD796A"/>
    <w:rsid w:val="00CD7D35"/>
    <w:rsid w:val="00CD7EBE"/>
    <w:rsid w:val="00CE0079"/>
    <w:rsid w:val="00CE007D"/>
    <w:rsid w:val="00CE0478"/>
    <w:rsid w:val="00CE07FB"/>
    <w:rsid w:val="00CE0828"/>
    <w:rsid w:val="00CE0859"/>
    <w:rsid w:val="00CE08F7"/>
    <w:rsid w:val="00CE09A8"/>
    <w:rsid w:val="00CE116C"/>
    <w:rsid w:val="00CE123D"/>
    <w:rsid w:val="00CE1256"/>
    <w:rsid w:val="00CE1511"/>
    <w:rsid w:val="00CE1624"/>
    <w:rsid w:val="00CE166E"/>
    <w:rsid w:val="00CE186E"/>
    <w:rsid w:val="00CE195E"/>
    <w:rsid w:val="00CE2393"/>
    <w:rsid w:val="00CE25D7"/>
    <w:rsid w:val="00CE2642"/>
    <w:rsid w:val="00CE26EF"/>
    <w:rsid w:val="00CE2C4F"/>
    <w:rsid w:val="00CE2C78"/>
    <w:rsid w:val="00CE2D17"/>
    <w:rsid w:val="00CE2D4B"/>
    <w:rsid w:val="00CE2E0D"/>
    <w:rsid w:val="00CE3046"/>
    <w:rsid w:val="00CE335E"/>
    <w:rsid w:val="00CE33CD"/>
    <w:rsid w:val="00CE37AC"/>
    <w:rsid w:val="00CE394E"/>
    <w:rsid w:val="00CE3AD3"/>
    <w:rsid w:val="00CE3B66"/>
    <w:rsid w:val="00CE3EB4"/>
    <w:rsid w:val="00CE448C"/>
    <w:rsid w:val="00CE46AC"/>
    <w:rsid w:val="00CE4750"/>
    <w:rsid w:val="00CE4A19"/>
    <w:rsid w:val="00CE4AD6"/>
    <w:rsid w:val="00CE4B34"/>
    <w:rsid w:val="00CE4BE1"/>
    <w:rsid w:val="00CE4CBD"/>
    <w:rsid w:val="00CE4DE2"/>
    <w:rsid w:val="00CE5031"/>
    <w:rsid w:val="00CE53F2"/>
    <w:rsid w:val="00CE550B"/>
    <w:rsid w:val="00CE572C"/>
    <w:rsid w:val="00CE5916"/>
    <w:rsid w:val="00CE5A1A"/>
    <w:rsid w:val="00CE5B40"/>
    <w:rsid w:val="00CE5D4D"/>
    <w:rsid w:val="00CE5D61"/>
    <w:rsid w:val="00CE5E2A"/>
    <w:rsid w:val="00CE60F3"/>
    <w:rsid w:val="00CE6116"/>
    <w:rsid w:val="00CE61DA"/>
    <w:rsid w:val="00CE63A6"/>
    <w:rsid w:val="00CE659B"/>
    <w:rsid w:val="00CE67DA"/>
    <w:rsid w:val="00CE68A8"/>
    <w:rsid w:val="00CE68F3"/>
    <w:rsid w:val="00CE695F"/>
    <w:rsid w:val="00CE69EA"/>
    <w:rsid w:val="00CE6B73"/>
    <w:rsid w:val="00CE702F"/>
    <w:rsid w:val="00CE7078"/>
    <w:rsid w:val="00CE72C0"/>
    <w:rsid w:val="00CE736B"/>
    <w:rsid w:val="00CE73B8"/>
    <w:rsid w:val="00CE7A64"/>
    <w:rsid w:val="00CF027C"/>
    <w:rsid w:val="00CF0370"/>
    <w:rsid w:val="00CF040C"/>
    <w:rsid w:val="00CF042F"/>
    <w:rsid w:val="00CF07D8"/>
    <w:rsid w:val="00CF0A50"/>
    <w:rsid w:val="00CF0C56"/>
    <w:rsid w:val="00CF0F57"/>
    <w:rsid w:val="00CF0F7D"/>
    <w:rsid w:val="00CF0FC4"/>
    <w:rsid w:val="00CF102F"/>
    <w:rsid w:val="00CF11FE"/>
    <w:rsid w:val="00CF1766"/>
    <w:rsid w:val="00CF17DE"/>
    <w:rsid w:val="00CF182B"/>
    <w:rsid w:val="00CF18E4"/>
    <w:rsid w:val="00CF196F"/>
    <w:rsid w:val="00CF19B6"/>
    <w:rsid w:val="00CF1FBC"/>
    <w:rsid w:val="00CF2427"/>
    <w:rsid w:val="00CF255D"/>
    <w:rsid w:val="00CF2635"/>
    <w:rsid w:val="00CF28C3"/>
    <w:rsid w:val="00CF2A18"/>
    <w:rsid w:val="00CF2D2C"/>
    <w:rsid w:val="00CF2E2D"/>
    <w:rsid w:val="00CF2F40"/>
    <w:rsid w:val="00CF31CA"/>
    <w:rsid w:val="00CF3268"/>
    <w:rsid w:val="00CF32D6"/>
    <w:rsid w:val="00CF34A4"/>
    <w:rsid w:val="00CF35BA"/>
    <w:rsid w:val="00CF367B"/>
    <w:rsid w:val="00CF378E"/>
    <w:rsid w:val="00CF3872"/>
    <w:rsid w:val="00CF38BF"/>
    <w:rsid w:val="00CF39A1"/>
    <w:rsid w:val="00CF3BCB"/>
    <w:rsid w:val="00CF42D6"/>
    <w:rsid w:val="00CF42FA"/>
    <w:rsid w:val="00CF434D"/>
    <w:rsid w:val="00CF43CD"/>
    <w:rsid w:val="00CF440F"/>
    <w:rsid w:val="00CF44AF"/>
    <w:rsid w:val="00CF4868"/>
    <w:rsid w:val="00CF48BD"/>
    <w:rsid w:val="00CF49A3"/>
    <w:rsid w:val="00CF49ED"/>
    <w:rsid w:val="00CF4BF0"/>
    <w:rsid w:val="00CF513F"/>
    <w:rsid w:val="00CF524C"/>
    <w:rsid w:val="00CF54F7"/>
    <w:rsid w:val="00CF5503"/>
    <w:rsid w:val="00CF58B8"/>
    <w:rsid w:val="00CF58CB"/>
    <w:rsid w:val="00CF5BC9"/>
    <w:rsid w:val="00CF5BDB"/>
    <w:rsid w:val="00CF5D02"/>
    <w:rsid w:val="00CF5F7B"/>
    <w:rsid w:val="00CF60D1"/>
    <w:rsid w:val="00CF631D"/>
    <w:rsid w:val="00CF635A"/>
    <w:rsid w:val="00CF652C"/>
    <w:rsid w:val="00CF6889"/>
    <w:rsid w:val="00CF6961"/>
    <w:rsid w:val="00CF6A22"/>
    <w:rsid w:val="00CF6D9B"/>
    <w:rsid w:val="00CF7041"/>
    <w:rsid w:val="00CF70A9"/>
    <w:rsid w:val="00CF719B"/>
    <w:rsid w:val="00CF71B7"/>
    <w:rsid w:val="00CF71BB"/>
    <w:rsid w:val="00CF7264"/>
    <w:rsid w:val="00CF7726"/>
    <w:rsid w:val="00CF7952"/>
    <w:rsid w:val="00CF7AED"/>
    <w:rsid w:val="00CF7CA0"/>
    <w:rsid w:val="00CF7CB6"/>
    <w:rsid w:val="00CF7D5F"/>
    <w:rsid w:val="00CF7DD1"/>
    <w:rsid w:val="00D0047C"/>
    <w:rsid w:val="00D007C2"/>
    <w:rsid w:val="00D00989"/>
    <w:rsid w:val="00D00C39"/>
    <w:rsid w:val="00D00CBE"/>
    <w:rsid w:val="00D00FB7"/>
    <w:rsid w:val="00D014BA"/>
    <w:rsid w:val="00D01533"/>
    <w:rsid w:val="00D017C8"/>
    <w:rsid w:val="00D01820"/>
    <w:rsid w:val="00D01964"/>
    <w:rsid w:val="00D01975"/>
    <w:rsid w:val="00D019D3"/>
    <w:rsid w:val="00D01AAA"/>
    <w:rsid w:val="00D01BD9"/>
    <w:rsid w:val="00D01CD6"/>
    <w:rsid w:val="00D01D96"/>
    <w:rsid w:val="00D01DE0"/>
    <w:rsid w:val="00D0261C"/>
    <w:rsid w:val="00D02920"/>
    <w:rsid w:val="00D02B70"/>
    <w:rsid w:val="00D02CE3"/>
    <w:rsid w:val="00D02D91"/>
    <w:rsid w:val="00D02E8E"/>
    <w:rsid w:val="00D03013"/>
    <w:rsid w:val="00D035AA"/>
    <w:rsid w:val="00D036E7"/>
    <w:rsid w:val="00D03AFB"/>
    <w:rsid w:val="00D03BB2"/>
    <w:rsid w:val="00D03C91"/>
    <w:rsid w:val="00D03DF8"/>
    <w:rsid w:val="00D03F7F"/>
    <w:rsid w:val="00D041FB"/>
    <w:rsid w:val="00D0427E"/>
    <w:rsid w:val="00D04480"/>
    <w:rsid w:val="00D04521"/>
    <w:rsid w:val="00D04A96"/>
    <w:rsid w:val="00D04B28"/>
    <w:rsid w:val="00D04BA5"/>
    <w:rsid w:val="00D04BCC"/>
    <w:rsid w:val="00D05276"/>
    <w:rsid w:val="00D05887"/>
    <w:rsid w:val="00D05A5E"/>
    <w:rsid w:val="00D05ACD"/>
    <w:rsid w:val="00D05AE8"/>
    <w:rsid w:val="00D05D82"/>
    <w:rsid w:val="00D05F8E"/>
    <w:rsid w:val="00D06435"/>
    <w:rsid w:val="00D06440"/>
    <w:rsid w:val="00D06661"/>
    <w:rsid w:val="00D06EA1"/>
    <w:rsid w:val="00D070DE"/>
    <w:rsid w:val="00D07555"/>
    <w:rsid w:val="00D075CC"/>
    <w:rsid w:val="00D077C6"/>
    <w:rsid w:val="00D07A24"/>
    <w:rsid w:val="00D07DF7"/>
    <w:rsid w:val="00D1024E"/>
    <w:rsid w:val="00D1074E"/>
    <w:rsid w:val="00D10764"/>
    <w:rsid w:val="00D10835"/>
    <w:rsid w:val="00D10A75"/>
    <w:rsid w:val="00D11061"/>
    <w:rsid w:val="00D11088"/>
    <w:rsid w:val="00D11261"/>
    <w:rsid w:val="00D11657"/>
    <w:rsid w:val="00D11D20"/>
    <w:rsid w:val="00D11D42"/>
    <w:rsid w:val="00D11D53"/>
    <w:rsid w:val="00D11E38"/>
    <w:rsid w:val="00D11F71"/>
    <w:rsid w:val="00D11FB9"/>
    <w:rsid w:val="00D12B5F"/>
    <w:rsid w:val="00D13379"/>
    <w:rsid w:val="00D13933"/>
    <w:rsid w:val="00D13C22"/>
    <w:rsid w:val="00D13C9E"/>
    <w:rsid w:val="00D13CEF"/>
    <w:rsid w:val="00D13E3B"/>
    <w:rsid w:val="00D13F6B"/>
    <w:rsid w:val="00D13FE9"/>
    <w:rsid w:val="00D140AC"/>
    <w:rsid w:val="00D141C4"/>
    <w:rsid w:val="00D14347"/>
    <w:rsid w:val="00D1445C"/>
    <w:rsid w:val="00D145A6"/>
    <w:rsid w:val="00D1464C"/>
    <w:rsid w:val="00D146AE"/>
    <w:rsid w:val="00D1475F"/>
    <w:rsid w:val="00D14916"/>
    <w:rsid w:val="00D14B01"/>
    <w:rsid w:val="00D14DC0"/>
    <w:rsid w:val="00D150A9"/>
    <w:rsid w:val="00D154AB"/>
    <w:rsid w:val="00D1623E"/>
    <w:rsid w:val="00D162A5"/>
    <w:rsid w:val="00D165C2"/>
    <w:rsid w:val="00D16AFE"/>
    <w:rsid w:val="00D16DBC"/>
    <w:rsid w:val="00D17056"/>
    <w:rsid w:val="00D17790"/>
    <w:rsid w:val="00D17928"/>
    <w:rsid w:val="00D17D4D"/>
    <w:rsid w:val="00D17D9E"/>
    <w:rsid w:val="00D17F6A"/>
    <w:rsid w:val="00D17F7C"/>
    <w:rsid w:val="00D2013A"/>
    <w:rsid w:val="00D20331"/>
    <w:rsid w:val="00D203BD"/>
    <w:rsid w:val="00D208A4"/>
    <w:rsid w:val="00D20A90"/>
    <w:rsid w:val="00D20BB2"/>
    <w:rsid w:val="00D20C60"/>
    <w:rsid w:val="00D20DE5"/>
    <w:rsid w:val="00D212E5"/>
    <w:rsid w:val="00D21370"/>
    <w:rsid w:val="00D2165A"/>
    <w:rsid w:val="00D2184E"/>
    <w:rsid w:val="00D21EA4"/>
    <w:rsid w:val="00D21F45"/>
    <w:rsid w:val="00D21F64"/>
    <w:rsid w:val="00D22091"/>
    <w:rsid w:val="00D22171"/>
    <w:rsid w:val="00D22649"/>
    <w:rsid w:val="00D22956"/>
    <w:rsid w:val="00D22B80"/>
    <w:rsid w:val="00D22C82"/>
    <w:rsid w:val="00D22CD3"/>
    <w:rsid w:val="00D22DFB"/>
    <w:rsid w:val="00D23243"/>
    <w:rsid w:val="00D23433"/>
    <w:rsid w:val="00D236F6"/>
    <w:rsid w:val="00D23884"/>
    <w:rsid w:val="00D23B85"/>
    <w:rsid w:val="00D23C80"/>
    <w:rsid w:val="00D23CCD"/>
    <w:rsid w:val="00D23D3E"/>
    <w:rsid w:val="00D23D5D"/>
    <w:rsid w:val="00D2405D"/>
    <w:rsid w:val="00D24459"/>
    <w:rsid w:val="00D246C3"/>
    <w:rsid w:val="00D24E55"/>
    <w:rsid w:val="00D24EA1"/>
    <w:rsid w:val="00D25044"/>
    <w:rsid w:val="00D250BE"/>
    <w:rsid w:val="00D25372"/>
    <w:rsid w:val="00D253F9"/>
    <w:rsid w:val="00D25564"/>
    <w:rsid w:val="00D2556F"/>
    <w:rsid w:val="00D255D4"/>
    <w:rsid w:val="00D25646"/>
    <w:rsid w:val="00D25789"/>
    <w:rsid w:val="00D259F9"/>
    <w:rsid w:val="00D25B94"/>
    <w:rsid w:val="00D25BC5"/>
    <w:rsid w:val="00D25C4A"/>
    <w:rsid w:val="00D25E96"/>
    <w:rsid w:val="00D25F5D"/>
    <w:rsid w:val="00D2639C"/>
    <w:rsid w:val="00D2667C"/>
    <w:rsid w:val="00D267DF"/>
    <w:rsid w:val="00D26AA3"/>
    <w:rsid w:val="00D26BEF"/>
    <w:rsid w:val="00D26FA0"/>
    <w:rsid w:val="00D27197"/>
    <w:rsid w:val="00D27744"/>
    <w:rsid w:val="00D27A1E"/>
    <w:rsid w:val="00D27D00"/>
    <w:rsid w:val="00D27F1C"/>
    <w:rsid w:val="00D27F8C"/>
    <w:rsid w:val="00D30023"/>
    <w:rsid w:val="00D30690"/>
    <w:rsid w:val="00D308D3"/>
    <w:rsid w:val="00D309D6"/>
    <w:rsid w:val="00D309F8"/>
    <w:rsid w:val="00D30E5F"/>
    <w:rsid w:val="00D30F77"/>
    <w:rsid w:val="00D30F99"/>
    <w:rsid w:val="00D31282"/>
    <w:rsid w:val="00D31DAA"/>
    <w:rsid w:val="00D31DDC"/>
    <w:rsid w:val="00D32045"/>
    <w:rsid w:val="00D32226"/>
    <w:rsid w:val="00D32465"/>
    <w:rsid w:val="00D3246E"/>
    <w:rsid w:val="00D32553"/>
    <w:rsid w:val="00D3260F"/>
    <w:rsid w:val="00D326A0"/>
    <w:rsid w:val="00D3275F"/>
    <w:rsid w:val="00D329D3"/>
    <w:rsid w:val="00D32A13"/>
    <w:rsid w:val="00D32D62"/>
    <w:rsid w:val="00D32D83"/>
    <w:rsid w:val="00D3315E"/>
    <w:rsid w:val="00D3316B"/>
    <w:rsid w:val="00D331D8"/>
    <w:rsid w:val="00D33410"/>
    <w:rsid w:val="00D33434"/>
    <w:rsid w:val="00D3387F"/>
    <w:rsid w:val="00D33A60"/>
    <w:rsid w:val="00D33BC6"/>
    <w:rsid w:val="00D33C39"/>
    <w:rsid w:val="00D33F64"/>
    <w:rsid w:val="00D340C3"/>
    <w:rsid w:val="00D3420C"/>
    <w:rsid w:val="00D34476"/>
    <w:rsid w:val="00D34507"/>
    <w:rsid w:val="00D34803"/>
    <w:rsid w:val="00D34B09"/>
    <w:rsid w:val="00D34C67"/>
    <w:rsid w:val="00D34DA3"/>
    <w:rsid w:val="00D34DDB"/>
    <w:rsid w:val="00D34E83"/>
    <w:rsid w:val="00D34FE5"/>
    <w:rsid w:val="00D350CD"/>
    <w:rsid w:val="00D35242"/>
    <w:rsid w:val="00D3535D"/>
    <w:rsid w:val="00D354AE"/>
    <w:rsid w:val="00D35584"/>
    <w:rsid w:val="00D357BA"/>
    <w:rsid w:val="00D35B21"/>
    <w:rsid w:val="00D35E11"/>
    <w:rsid w:val="00D36231"/>
    <w:rsid w:val="00D36B2E"/>
    <w:rsid w:val="00D36B5D"/>
    <w:rsid w:val="00D36C34"/>
    <w:rsid w:val="00D36CB7"/>
    <w:rsid w:val="00D36D7A"/>
    <w:rsid w:val="00D378F3"/>
    <w:rsid w:val="00D37970"/>
    <w:rsid w:val="00D37C60"/>
    <w:rsid w:val="00D37E65"/>
    <w:rsid w:val="00D4003F"/>
    <w:rsid w:val="00D400BB"/>
    <w:rsid w:val="00D40262"/>
    <w:rsid w:val="00D4033F"/>
    <w:rsid w:val="00D403CC"/>
    <w:rsid w:val="00D40B0B"/>
    <w:rsid w:val="00D40C83"/>
    <w:rsid w:val="00D40D1B"/>
    <w:rsid w:val="00D40E1E"/>
    <w:rsid w:val="00D40FE4"/>
    <w:rsid w:val="00D40FEA"/>
    <w:rsid w:val="00D4108C"/>
    <w:rsid w:val="00D4113C"/>
    <w:rsid w:val="00D41151"/>
    <w:rsid w:val="00D41158"/>
    <w:rsid w:val="00D41284"/>
    <w:rsid w:val="00D415F1"/>
    <w:rsid w:val="00D418A2"/>
    <w:rsid w:val="00D4192D"/>
    <w:rsid w:val="00D41D5F"/>
    <w:rsid w:val="00D42095"/>
    <w:rsid w:val="00D42096"/>
    <w:rsid w:val="00D421B7"/>
    <w:rsid w:val="00D42278"/>
    <w:rsid w:val="00D422E2"/>
    <w:rsid w:val="00D4244D"/>
    <w:rsid w:val="00D4251B"/>
    <w:rsid w:val="00D428CF"/>
    <w:rsid w:val="00D42DB5"/>
    <w:rsid w:val="00D42E65"/>
    <w:rsid w:val="00D42F79"/>
    <w:rsid w:val="00D42F7D"/>
    <w:rsid w:val="00D431D5"/>
    <w:rsid w:val="00D435B3"/>
    <w:rsid w:val="00D435E9"/>
    <w:rsid w:val="00D436F1"/>
    <w:rsid w:val="00D437E4"/>
    <w:rsid w:val="00D4382B"/>
    <w:rsid w:val="00D43842"/>
    <w:rsid w:val="00D43F04"/>
    <w:rsid w:val="00D4404B"/>
    <w:rsid w:val="00D440FF"/>
    <w:rsid w:val="00D44241"/>
    <w:rsid w:val="00D4444D"/>
    <w:rsid w:val="00D4486B"/>
    <w:rsid w:val="00D44BC0"/>
    <w:rsid w:val="00D44F4F"/>
    <w:rsid w:val="00D44FD7"/>
    <w:rsid w:val="00D451F9"/>
    <w:rsid w:val="00D4556F"/>
    <w:rsid w:val="00D456E7"/>
    <w:rsid w:val="00D459AA"/>
    <w:rsid w:val="00D45D01"/>
    <w:rsid w:val="00D45E47"/>
    <w:rsid w:val="00D45EF4"/>
    <w:rsid w:val="00D46243"/>
    <w:rsid w:val="00D46244"/>
    <w:rsid w:val="00D4651B"/>
    <w:rsid w:val="00D46585"/>
    <w:rsid w:val="00D46690"/>
    <w:rsid w:val="00D469F6"/>
    <w:rsid w:val="00D46B2D"/>
    <w:rsid w:val="00D46D22"/>
    <w:rsid w:val="00D470EA"/>
    <w:rsid w:val="00D4719E"/>
    <w:rsid w:val="00D47312"/>
    <w:rsid w:val="00D478CE"/>
    <w:rsid w:val="00D47CFB"/>
    <w:rsid w:val="00D47EFA"/>
    <w:rsid w:val="00D47F34"/>
    <w:rsid w:val="00D47F68"/>
    <w:rsid w:val="00D500DD"/>
    <w:rsid w:val="00D5022A"/>
    <w:rsid w:val="00D508BA"/>
    <w:rsid w:val="00D50D66"/>
    <w:rsid w:val="00D50E95"/>
    <w:rsid w:val="00D5158D"/>
    <w:rsid w:val="00D5194A"/>
    <w:rsid w:val="00D51AF3"/>
    <w:rsid w:val="00D51B6B"/>
    <w:rsid w:val="00D51C0B"/>
    <w:rsid w:val="00D51CC3"/>
    <w:rsid w:val="00D51CCD"/>
    <w:rsid w:val="00D521DE"/>
    <w:rsid w:val="00D521FF"/>
    <w:rsid w:val="00D522A5"/>
    <w:rsid w:val="00D523E9"/>
    <w:rsid w:val="00D5268F"/>
    <w:rsid w:val="00D526FB"/>
    <w:rsid w:val="00D52964"/>
    <w:rsid w:val="00D52BCD"/>
    <w:rsid w:val="00D52BE2"/>
    <w:rsid w:val="00D52CEB"/>
    <w:rsid w:val="00D531A6"/>
    <w:rsid w:val="00D53519"/>
    <w:rsid w:val="00D5353B"/>
    <w:rsid w:val="00D5367A"/>
    <w:rsid w:val="00D537EA"/>
    <w:rsid w:val="00D5398C"/>
    <w:rsid w:val="00D53BCE"/>
    <w:rsid w:val="00D53E47"/>
    <w:rsid w:val="00D5409E"/>
    <w:rsid w:val="00D540AE"/>
    <w:rsid w:val="00D54389"/>
    <w:rsid w:val="00D545A3"/>
    <w:rsid w:val="00D5476D"/>
    <w:rsid w:val="00D54B2D"/>
    <w:rsid w:val="00D54C7B"/>
    <w:rsid w:val="00D54CA2"/>
    <w:rsid w:val="00D54DA8"/>
    <w:rsid w:val="00D55016"/>
    <w:rsid w:val="00D550D1"/>
    <w:rsid w:val="00D55248"/>
    <w:rsid w:val="00D552D3"/>
    <w:rsid w:val="00D55691"/>
    <w:rsid w:val="00D55D04"/>
    <w:rsid w:val="00D55D4E"/>
    <w:rsid w:val="00D55D8A"/>
    <w:rsid w:val="00D55E63"/>
    <w:rsid w:val="00D55EA8"/>
    <w:rsid w:val="00D562FD"/>
    <w:rsid w:val="00D5658F"/>
    <w:rsid w:val="00D5667F"/>
    <w:rsid w:val="00D56958"/>
    <w:rsid w:val="00D5699F"/>
    <w:rsid w:val="00D56A1B"/>
    <w:rsid w:val="00D56BFD"/>
    <w:rsid w:val="00D56D6D"/>
    <w:rsid w:val="00D56DF8"/>
    <w:rsid w:val="00D57070"/>
    <w:rsid w:val="00D57909"/>
    <w:rsid w:val="00D57A04"/>
    <w:rsid w:val="00D57FFC"/>
    <w:rsid w:val="00D60795"/>
    <w:rsid w:val="00D60847"/>
    <w:rsid w:val="00D60DC6"/>
    <w:rsid w:val="00D60E87"/>
    <w:rsid w:val="00D61005"/>
    <w:rsid w:val="00D61077"/>
    <w:rsid w:val="00D6115B"/>
    <w:rsid w:val="00D613B4"/>
    <w:rsid w:val="00D61450"/>
    <w:rsid w:val="00D617C2"/>
    <w:rsid w:val="00D617C7"/>
    <w:rsid w:val="00D61FD6"/>
    <w:rsid w:val="00D620C0"/>
    <w:rsid w:val="00D62112"/>
    <w:rsid w:val="00D62274"/>
    <w:rsid w:val="00D6234A"/>
    <w:rsid w:val="00D625E0"/>
    <w:rsid w:val="00D62764"/>
    <w:rsid w:val="00D6283C"/>
    <w:rsid w:val="00D62878"/>
    <w:rsid w:val="00D62F7B"/>
    <w:rsid w:val="00D633E5"/>
    <w:rsid w:val="00D6348B"/>
    <w:rsid w:val="00D63578"/>
    <w:rsid w:val="00D63685"/>
    <w:rsid w:val="00D63A61"/>
    <w:rsid w:val="00D63AAC"/>
    <w:rsid w:val="00D63EC7"/>
    <w:rsid w:val="00D6463E"/>
    <w:rsid w:val="00D64841"/>
    <w:rsid w:val="00D648AC"/>
    <w:rsid w:val="00D64BEC"/>
    <w:rsid w:val="00D64CEA"/>
    <w:rsid w:val="00D64F79"/>
    <w:rsid w:val="00D650A4"/>
    <w:rsid w:val="00D65325"/>
    <w:rsid w:val="00D65469"/>
    <w:rsid w:val="00D65703"/>
    <w:rsid w:val="00D657B2"/>
    <w:rsid w:val="00D657E8"/>
    <w:rsid w:val="00D65C79"/>
    <w:rsid w:val="00D65E37"/>
    <w:rsid w:val="00D65E84"/>
    <w:rsid w:val="00D65F54"/>
    <w:rsid w:val="00D66407"/>
    <w:rsid w:val="00D66884"/>
    <w:rsid w:val="00D668B0"/>
    <w:rsid w:val="00D66926"/>
    <w:rsid w:val="00D66972"/>
    <w:rsid w:val="00D66A15"/>
    <w:rsid w:val="00D6723C"/>
    <w:rsid w:val="00D67F5E"/>
    <w:rsid w:val="00D67FAA"/>
    <w:rsid w:val="00D701AC"/>
    <w:rsid w:val="00D7046D"/>
    <w:rsid w:val="00D707A1"/>
    <w:rsid w:val="00D7098F"/>
    <w:rsid w:val="00D70ED1"/>
    <w:rsid w:val="00D71239"/>
    <w:rsid w:val="00D712C3"/>
    <w:rsid w:val="00D71429"/>
    <w:rsid w:val="00D71A8A"/>
    <w:rsid w:val="00D71E04"/>
    <w:rsid w:val="00D726F8"/>
    <w:rsid w:val="00D72944"/>
    <w:rsid w:val="00D73433"/>
    <w:rsid w:val="00D73569"/>
    <w:rsid w:val="00D735AD"/>
    <w:rsid w:val="00D7382A"/>
    <w:rsid w:val="00D73847"/>
    <w:rsid w:val="00D73851"/>
    <w:rsid w:val="00D739B4"/>
    <w:rsid w:val="00D739FD"/>
    <w:rsid w:val="00D73A62"/>
    <w:rsid w:val="00D73C13"/>
    <w:rsid w:val="00D73DAD"/>
    <w:rsid w:val="00D73EF9"/>
    <w:rsid w:val="00D742B5"/>
    <w:rsid w:val="00D74506"/>
    <w:rsid w:val="00D74567"/>
    <w:rsid w:val="00D745DC"/>
    <w:rsid w:val="00D74627"/>
    <w:rsid w:val="00D747B9"/>
    <w:rsid w:val="00D74864"/>
    <w:rsid w:val="00D74AC7"/>
    <w:rsid w:val="00D74C72"/>
    <w:rsid w:val="00D74C91"/>
    <w:rsid w:val="00D74D04"/>
    <w:rsid w:val="00D74E53"/>
    <w:rsid w:val="00D74FFD"/>
    <w:rsid w:val="00D752F9"/>
    <w:rsid w:val="00D75323"/>
    <w:rsid w:val="00D75439"/>
    <w:rsid w:val="00D756BB"/>
    <w:rsid w:val="00D75C23"/>
    <w:rsid w:val="00D75E21"/>
    <w:rsid w:val="00D75F1E"/>
    <w:rsid w:val="00D75F8E"/>
    <w:rsid w:val="00D76610"/>
    <w:rsid w:val="00D766F9"/>
    <w:rsid w:val="00D7677E"/>
    <w:rsid w:val="00D770A2"/>
    <w:rsid w:val="00D77368"/>
    <w:rsid w:val="00D774B3"/>
    <w:rsid w:val="00D774DB"/>
    <w:rsid w:val="00D77B71"/>
    <w:rsid w:val="00D77E92"/>
    <w:rsid w:val="00D77F49"/>
    <w:rsid w:val="00D8000E"/>
    <w:rsid w:val="00D80068"/>
    <w:rsid w:val="00D80077"/>
    <w:rsid w:val="00D800B3"/>
    <w:rsid w:val="00D80111"/>
    <w:rsid w:val="00D8027C"/>
    <w:rsid w:val="00D803D2"/>
    <w:rsid w:val="00D80824"/>
    <w:rsid w:val="00D80B44"/>
    <w:rsid w:val="00D80D98"/>
    <w:rsid w:val="00D8118D"/>
    <w:rsid w:val="00D812B8"/>
    <w:rsid w:val="00D812F5"/>
    <w:rsid w:val="00D81461"/>
    <w:rsid w:val="00D81542"/>
    <w:rsid w:val="00D8159B"/>
    <w:rsid w:val="00D815B7"/>
    <w:rsid w:val="00D815E7"/>
    <w:rsid w:val="00D81703"/>
    <w:rsid w:val="00D818CD"/>
    <w:rsid w:val="00D81D93"/>
    <w:rsid w:val="00D82188"/>
    <w:rsid w:val="00D826A9"/>
    <w:rsid w:val="00D82798"/>
    <w:rsid w:val="00D8288A"/>
    <w:rsid w:val="00D82A21"/>
    <w:rsid w:val="00D82DE8"/>
    <w:rsid w:val="00D82E9A"/>
    <w:rsid w:val="00D8350C"/>
    <w:rsid w:val="00D83510"/>
    <w:rsid w:val="00D8393A"/>
    <w:rsid w:val="00D83A7F"/>
    <w:rsid w:val="00D83DFC"/>
    <w:rsid w:val="00D8444F"/>
    <w:rsid w:val="00D845C5"/>
    <w:rsid w:val="00D845F4"/>
    <w:rsid w:val="00D84C64"/>
    <w:rsid w:val="00D853BC"/>
    <w:rsid w:val="00D85D8D"/>
    <w:rsid w:val="00D86044"/>
    <w:rsid w:val="00D863F1"/>
    <w:rsid w:val="00D86403"/>
    <w:rsid w:val="00D864B8"/>
    <w:rsid w:val="00D8659B"/>
    <w:rsid w:val="00D865A2"/>
    <w:rsid w:val="00D86EB4"/>
    <w:rsid w:val="00D86F0A"/>
    <w:rsid w:val="00D871C8"/>
    <w:rsid w:val="00D87241"/>
    <w:rsid w:val="00D87470"/>
    <w:rsid w:val="00D8748F"/>
    <w:rsid w:val="00D8769B"/>
    <w:rsid w:val="00D87AD7"/>
    <w:rsid w:val="00D87C27"/>
    <w:rsid w:val="00D87C5F"/>
    <w:rsid w:val="00D87F3F"/>
    <w:rsid w:val="00D87FC1"/>
    <w:rsid w:val="00D87FE6"/>
    <w:rsid w:val="00D90147"/>
    <w:rsid w:val="00D901F5"/>
    <w:rsid w:val="00D902A4"/>
    <w:rsid w:val="00D90625"/>
    <w:rsid w:val="00D90787"/>
    <w:rsid w:val="00D90C03"/>
    <w:rsid w:val="00D90E4E"/>
    <w:rsid w:val="00D90E9A"/>
    <w:rsid w:val="00D911F0"/>
    <w:rsid w:val="00D911FC"/>
    <w:rsid w:val="00D91460"/>
    <w:rsid w:val="00D91477"/>
    <w:rsid w:val="00D916BD"/>
    <w:rsid w:val="00D920B1"/>
    <w:rsid w:val="00D92113"/>
    <w:rsid w:val="00D92375"/>
    <w:rsid w:val="00D923A0"/>
    <w:rsid w:val="00D92564"/>
    <w:rsid w:val="00D9267A"/>
    <w:rsid w:val="00D9290E"/>
    <w:rsid w:val="00D9332C"/>
    <w:rsid w:val="00D93674"/>
    <w:rsid w:val="00D937B2"/>
    <w:rsid w:val="00D93912"/>
    <w:rsid w:val="00D93924"/>
    <w:rsid w:val="00D93983"/>
    <w:rsid w:val="00D93BAC"/>
    <w:rsid w:val="00D93CEA"/>
    <w:rsid w:val="00D93CF1"/>
    <w:rsid w:val="00D93E6B"/>
    <w:rsid w:val="00D93EE6"/>
    <w:rsid w:val="00D94129"/>
    <w:rsid w:val="00D941AB"/>
    <w:rsid w:val="00D941E2"/>
    <w:rsid w:val="00D943A1"/>
    <w:rsid w:val="00D943AC"/>
    <w:rsid w:val="00D94541"/>
    <w:rsid w:val="00D9457B"/>
    <w:rsid w:val="00D949C7"/>
    <w:rsid w:val="00D94B02"/>
    <w:rsid w:val="00D95112"/>
    <w:rsid w:val="00D9513E"/>
    <w:rsid w:val="00D951D6"/>
    <w:rsid w:val="00D9522B"/>
    <w:rsid w:val="00D956EF"/>
    <w:rsid w:val="00D9599C"/>
    <w:rsid w:val="00D95B0D"/>
    <w:rsid w:val="00D95C6A"/>
    <w:rsid w:val="00D95EF0"/>
    <w:rsid w:val="00D9636C"/>
    <w:rsid w:val="00D96392"/>
    <w:rsid w:val="00D964C0"/>
    <w:rsid w:val="00D9659A"/>
    <w:rsid w:val="00D9669F"/>
    <w:rsid w:val="00D966C6"/>
    <w:rsid w:val="00D966FB"/>
    <w:rsid w:val="00D9686C"/>
    <w:rsid w:val="00D96ACB"/>
    <w:rsid w:val="00D96D19"/>
    <w:rsid w:val="00D96D55"/>
    <w:rsid w:val="00D97009"/>
    <w:rsid w:val="00D976B1"/>
    <w:rsid w:val="00D977B2"/>
    <w:rsid w:val="00D97C57"/>
    <w:rsid w:val="00D97E32"/>
    <w:rsid w:val="00D97E37"/>
    <w:rsid w:val="00DA02BA"/>
    <w:rsid w:val="00DA036D"/>
    <w:rsid w:val="00DA0861"/>
    <w:rsid w:val="00DA0BD4"/>
    <w:rsid w:val="00DA0C25"/>
    <w:rsid w:val="00DA0E85"/>
    <w:rsid w:val="00DA0FBA"/>
    <w:rsid w:val="00DA1007"/>
    <w:rsid w:val="00DA12A4"/>
    <w:rsid w:val="00DA1690"/>
    <w:rsid w:val="00DA18EA"/>
    <w:rsid w:val="00DA1AD2"/>
    <w:rsid w:val="00DA1BAE"/>
    <w:rsid w:val="00DA1C81"/>
    <w:rsid w:val="00DA1D64"/>
    <w:rsid w:val="00DA202F"/>
    <w:rsid w:val="00DA20C1"/>
    <w:rsid w:val="00DA2175"/>
    <w:rsid w:val="00DA2447"/>
    <w:rsid w:val="00DA2501"/>
    <w:rsid w:val="00DA2818"/>
    <w:rsid w:val="00DA2949"/>
    <w:rsid w:val="00DA29BE"/>
    <w:rsid w:val="00DA2B8D"/>
    <w:rsid w:val="00DA3392"/>
    <w:rsid w:val="00DA353D"/>
    <w:rsid w:val="00DA3852"/>
    <w:rsid w:val="00DA3CCD"/>
    <w:rsid w:val="00DA3E69"/>
    <w:rsid w:val="00DA43D7"/>
    <w:rsid w:val="00DA468C"/>
    <w:rsid w:val="00DA46E8"/>
    <w:rsid w:val="00DA4894"/>
    <w:rsid w:val="00DA4AD7"/>
    <w:rsid w:val="00DA4E65"/>
    <w:rsid w:val="00DA4FFE"/>
    <w:rsid w:val="00DA5045"/>
    <w:rsid w:val="00DA515A"/>
    <w:rsid w:val="00DA56B2"/>
    <w:rsid w:val="00DA577C"/>
    <w:rsid w:val="00DA5B8F"/>
    <w:rsid w:val="00DA6323"/>
    <w:rsid w:val="00DA6393"/>
    <w:rsid w:val="00DA6570"/>
    <w:rsid w:val="00DA688F"/>
    <w:rsid w:val="00DA6ABE"/>
    <w:rsid w:val="00DA6D0F"/>
    <w:rsid w:val="00DA7AC3"/>
    <w:rsid w:val="00DA7BEF"/>
    <w:rsid w:val="00DA7D13"/>
    <w:rsid w:val="00DB00A4"/>
    <w:rsid w:val="00DB011E"/>
    <w:rsid w:val="00DB0289"/>
    <w:rsid w:val="00DB04FA"/>
    <w:rsid w:val="00DB0651"/>
    <w:rsid w:val="00DB0883"/>
    <w:rsid w:val="00DB089A"/>
    <w:rsid w:val="00DB0DB6"/>
    <w:rsid w:val="00DB100D"/>
    <w:rsid w:val="00DB18AE"/>
    <w:rsid w:val="00DB1E55"/>
    <w:rsid w:val="00DB1EDE"/>
    <w:rsid w:val="00DB20BB"/>
    <w:rsid w:val="00DB2201"/>
    <w:rsid w:val="00DB22DB"/>
    <w:rsid w:val="00DB2375"/>
    <w:rsid w:val="00DB2AA4"/>
    <w:rsid w:val="00DB2BA0"/>
    <w:rsid w:val="00DB2C8E"/>
    <w:rsid w:val="00DB2CED"/>
    <w:rsid w:val="00DB2F05"/>
    <w:rsid w:val="00DB2FA8"/>
    <w:rsid w:val="00DB3034"/>
    <w:rsid w:val="00DB32F1"/>
    <w:rsid w:val="00DB38AE"/>
    <w:rsid w:val="00DB3B51"/>
    <w:rsid w:val="00DB403C"/>
    <w:rsid w:val="00DB4157"/>
    <w:rsid w:val="00DB418D"/>
    <w:rsid w:val="00DB4224"/>
    <w:rsid w:val="00DB427A"/>
    <w:rsid w:val="00DB4341"/>
    <w:rsid w:val="00DB43C1"/>
    <w:rsid w:val="00DB445A"/>
    <w:rsid w:val="00DB4592"/>
    <w:rsid w:val="00DB463E"/>
    <w:rsid w:val="00DB47A6"/>
    <w:rsid w:val="00DB4AF3"/>
    <w:rsid w:val="00DB4CB7"/>
    <w:rsid w:val="00DB4CBA"/>
    <w:rsid w:val="00DB4F88"/>
    <w:rsid w:val="00DB4FE5"/>
    <w:rsid w:val="00DB5192"/>
    <w:rsid w:val="00DB5297"/>
    <w:rsid w:val="00DB52E5"/>
    <w:rsid w:val="00DB582A"/>
    <w:rsid w:val="00DB58EC"/>
    <w:rsid w:val="00DB5955"/>
    <w:rsid w:val="00DB5A19"/>
    <w:rsid w:val="00DB5F85"/>
    <w:rsid w:val="00DB61D5"/>
    <w:rsid w:val="00DB64D2"/>
    <w:rsid w:val="00DB68AF"/>
    <w:rsid w:val="00DB6BF9"/>
    <w:rsid w:val="00DB6C4E"/>
    <w:rsid w:val="00DB6C87"/>
    <w:rsid w:val="00DB6D8E"/>
    <w:rsid w:val="00DB6FF8"/>
    <w:rsid w:val="00DB700C"/>
    <w:rsid w:val="00DB709C"/>
    <w:rsid w:val="00DB71BA"/>
    <w:rsid w:val="00DB72C8"/>
    <w:rsid w:val="00DB74D8"/>
    <w:rsid w:val="00DB78A1"/>
    <w:rsid w:val="00DB7949"/>
    <w:rsid w:val="00DB7D26"/>
    <w:rsid w:val="00DC0102"/>
    <w:rsid w:val="00DC013F"/>
    <w:rsid w:val="00DC03E6"/>
    <w:rsid w:val="00DC0432"/>
    <w:rsid w:val="00DC072A"/>
    <w:rsid w:val="00DC08C4"/>
    <w:rsid w:val="00DC08FC"/>
    <w:rsid w:val="00DC0A27"/>
    <w:rsid w:val="00DC0B5F"/>
    <w:rsid w:val="00DC0C0E"/>
    <w:rsid w:val="00DC0CD7"/>
    <w:rsid w:val="00DC0CEC"/>
    <w:rsid w:val="00DC0D92"/>
    <w:rsid w:val="00DC0F37"/>
    <w:rsid w:val="00DC0FE1"/>
    <w:rsid w:val="00DC11C8"/>
    <w:rsid w:val="00DC1660"/>
    <w:rsid w:val="00DC17C3"/>
    <w:rsid w:val="00DC19E9"/>
    <w:rsid w:val="00DC1C06"/>
    <w:rsid w:val="00DC1D37"/>
    <w:rsid w:val="00DC222A"/>
    <w:rsid w:val="00DC23C2"/>
    <w:rsid w:val="00DC23F7"/>
    <w:rsid w:val="00DC24BF"/>
    <w:rsid w:val="00DC2580"/>
    <w:rsid w:val="00DC2699"/>
    <w:rsid w:val="00DC2A13"/>
    <w:rsid w:val="00DC2A6C"/>
    <w:rsid w:val="00DC2C49"/>
    <w:rsid w:val="00DC2CFB"/>
    <w:rsid w:val="00DC3050"/>
    <w:rsid w:val="00DC3086"/>
    <w:rsid w:val="00DC30C4"/>
    <w:rsid w:val="00DC350B"/>
    <w:rsid w:val="00DC364B"/>
    <w:rsid w:val="00DC3AF0"/>
    <w:rsid w:val="00DC3DD2"/>
    <w:rsid w:val="00DC414A"/>
    <w:rsid w:val="00DC431D"/>
    <w:rsid w:val="00DC44B4"/>
    <w:rsid w:val="00DC4E21"/>
    <w:rsid w:val="00DC5377"/>
    <w:rsid w:val="00DC568D"/>
    <w:rsid w:val="00DC59FA"/>
    <w:rsid w:val="00DC5C6E"/>
    <w:rsid w:val="00DC5F08"/>
    <w:rsid w:val="00DC5F8E"/>
    <w:rsid w:val="00DC5F94"/>
    <w:rsid w:val="00DC6184"/>
    <w:rsid w:val="00DC6198"/>
    <w:rsid w:val="00DC6316"/>
    <w:rsid w:val="00DC6579"/>
    <w:rsid w:val="00DC6588"/>
    <w:rsid w:val="00DC6599"/>
    <w:rsid w:val="00DC6C46"/>
    <w:rsid w:val="00DC6F8A"/>
    <w:rsid w:val="00DC6FB7"/>
    <w:rsid w:val="00DC7039"/>
    <w:rsid w:val="00DC713B"/>
    <w:rsid w:val="00DC7314"/>
    <w:rsid w:val="00DC777D"/>
    <w:rsid w:val="00DC77E2"/>
    <w:rsid w:val="00DC79E4"/>
    <w:rsid w:val="00DC7A73"/>
    <w:rsid w:val="00DC7DE2"/>
    <w:rsid w:val="00DC7EC3"/>
    <w:rsid w:val="00DC7F48"/>
    <w:rsid w:val="00DD0012"/>
    <w:rsid w:val="00DD0222"/>
    <w:rsid w:val="00DD0742"/>
    <w:rsid w:val="00DD0C5F"/>
    <w:rsid w:val="00DD0D33"/>
    <w:rsid w:val="00DD0E90"/>
    <w:rsid w:val="00DD0F7A"/>
    <w:rsid w:val="00DD135A"/>
    <w:rsid w:val="00DD14FB"/>
    <w:rsid w:val="00DD15CC"/>
    <w:rsid w:val="00DD15CE"/>
    <w:rsid w:val="00DD1830"/>
    <w:rsid w:val="00DD1C40"/>
    <w:rsid w:val="00DD1C58"/>
    <w:rsid w:val="00DD1DD8"/>
    <w:rsid w:val="00DD2026"/>
    <w:rsid w:val="00DD207F"/>
    <w:rsid w:val="00DD2509"/>
    <w:rsid w:val="00DD25D4"/>
    <w:rsid w:val="00DD27D6"/>
    <w:rsid w:val="00DD28B9"/>
    <w:rsid w:val="00DD2A08"/>
    <w:rsid w:val="00DD2AA0"/>
    <w:rsid w:val="00DD2B8F"/>
    <w:rsid w:val="00DD2BCD"/>
    <w:rsid w:val="00DD2BFE"/>
    <w:rsid w:val="00DD2F54"/>
    <w:rsid w:val="00DD2FA8"/>
    <w:rsid w:val="00DD3054"/>
    <w:rsid w:val="00DD3B11"/>
    <w:rsid w:val="00DD3BCC"/>
    <w:rsid w:val="00DD3BD6"/>
    <w:rsid w:val="00DD3BED"/>
    <w:rsid w:val="00DD3DFD"/>
    <w:rsid w:val="00DD3E3D"/>
    <w:rsid w:val="00DD3E40"/>
    <w:rsid w:val="00DD3E51"/>
    <w:rsid w:val="00DD3E84"/>
    <w:rsid w:val="00DD3F4C"/>
    <w:rsid w:val="00DD45B3"/>
    <w:rsid w:val="00DD4787"/>
    <w:rsid w:val="00DD4B15"/>
    <w:rsid w:val="00DD4B63"/>
    <w:rsid w:val="00DD4BC5"/>
    <w:rsid w:val="00DD5048"/>
    <w:rsid w:val="00DD51BA"/>
    <w:rsid w:val="00DD56E4"/>
    <w:rsid w:val="00DD59B5"/>
    <w:rsid w:val="00DD5B1C"/>
    <w:rsid w:val="00DD5BB0"/>
    <w:rsid w:val="00DD5CB1"/>
    <w:rsid w:val="00DD5D7E"/>
    <w:rsid w:val="00DD5EA8"/>
    <w:rsid w:val="00DD6374"/>
    <w:rsid w:val="00DD6378"/>
    <w:rsid w:val="00DD64FB"/>
    <w:rsid w:val="00DD6510"/>
    <w:rsid w:val="00DD688F"/>
    <w:rsid w:val="00DD698D"/>
    <w:rsid w:val="00DD69E3"/>
    <w:rsid w:val="00DD6C15"/>
    <w:rsid w:val="00DD6D9F"/>
    <w:rsid w:val="00DD6DBE"/>
    <w:rsid w:val="00DD70D6"/>
    <w:rsid w:val="00DD710C"/>
    <w:rsid w:val="00DD7897"/>
    <w:rsid w:val="00DD7901"/>
    <w:rsid w:val="00DD7951"/>
    <w:rsid w:val="00DD7ABE"/>
    <w:rsid w:val="00DD7ACF"/>
    <w:rsid w:val="00DD7B5A"/>
    <w:rsid w:val="00DD7E7C"/>
    <w:rsid w:val="00DD7EA9"/>
    <w:rsid w:val="00DE01DC"/>
    <w:rsid w:val="00DE051C"/>
    <w:rsid w:val="00DE0A5B"/>
    <w:rsid w:val="00DE145F"/>
    <w:rsid w:val="00DE1770"/>
    <w:rsid w:val="00DE1A5E"/>
    <w:rsid w:val="00DE1B31"/>
    <w:rsid w:val="00DE2133"/>
    <w:rsid w:val="00DE2181"/>
    <w:rsid w:val="00DE299C"/>
    <w:rsid w:val="00DE2A25"/>
    <w:rsid w:val="00DE31C2"/>
    <w:rsid w:val="00DE31D4"/>
    <w:rsid w:val="00DE31DB"/>
    <w:rsid w:val="00DE33B8"/>
    <w:rsid w:val="00DE3E55"/>
    <w:rsid w:val="00DE40D2"/>
    <w:rsid w:val="00DE45AB"/>
    <w:rsid w:val="00DE496D"/>
    <w:rsid w:val="00DE4987"/>
    <w:rsid w:val="00DE4B96"/>
    <w:rsid w:val="00DE4BC6"/>
    <w:rsid w:val="00DE4C44"/>
    <w:rsid w:val="00DE4F1A"/>
    <w:rsid w:val="00DE4F7E"/>
    <w:rsid w:val="00DE51EB"/>
    <w:rsid w:val="00DE536C"/>
    <w:rsid w:val="00DE53F7"/>
    <w:rsid w:val="00DE5749"/>
    <w:rsid w:val="00DE59AF"/>
    <w:rsid w:val="00DE59C4"/>
    <w:rsid w:val="00DE5CDF"/>
    <w:rsid w:val="00DE5E06"/>
    <w:rsid w:val="00DE5EC7"/>
    <w:rsid w:val="00DE5FC6"/>
    <w:rsid w:val="00DE6627"/>
    <w:rsid w:val="00DE6688"/>
    <w:rsid w:val="00DE68E7"/>
    <w:rsid w:val="00DE6E6F"/>
    <w:rsid w:val="00DE709A"/>
    <w:rsid w:val="00DE70A4"/>
    <w:rsid w:val="00DE710D"/>
    <w:rsid w:val="00DE7631"/>
    <w:rsid w:val="00DE7743"/>
    <w:rsid w:val="00DE7863"/>
    <w:rsid w:val="00DE786F"/>
    <w:rsid w:val="00DE799E"/>
    <w:rsid w:val="00DE7A33"/>
    <w:rsid w:val="00DE7F35"/>
    <w:rsid w:val="00DF0129"/>
    <w:rsid w:val="00DF018C"/>
    <w:rsid w:val="00DF041B"/>
    <w:rsid w:val="00DF07C1"/>
    <w:rsid w:val="00DF092E"/>
    <w:rsid w:val="00DF0D71"/>
    <w:rsid w:val="00DF10BA"/>
    <w:rsid w:val="00DF16B0"/>
    <w:rsid w:val="00DF1786"/>
    <w:rsid w:val="00DF17C6"/>
    <w:rsid w:val="00DF2017"/>
    <w:rsid w:val="00DF21AF"/>
    <w:rsid w:val="00DF2211"/>
    <w:rsid w:val="00DF2343"/>
    <w:rsid w:val="00DF242E"/>
    <w:rsid w:val="00DF24AC"/>
    <w:rsid w:val="00DF2565"/>
    <w:rsid w:val="00DF2727"/>
    <w:rsid w:val="00DF2773"/>
    <w:rsid w:val="00DF2D69"/>
    <w:rsid w:val="00DF2E45"/>
    <w:rsid w:val="00DF2F16"/>
    <w:rsid w:val="00DF2FF8"/>
    <w:rsid w:val="00DF3078"/>
    <w:rsid w:val="00DF37B2"/>
    <w:rsid w:val="00DF394F"/>
    <w:rsid w:val="00DF43C0"/>
    <w:rsid w:val="00DF46B3"/>
    <w:rsid w:val="00DF48EE"/>
    <w:rsid w:val="00DF4A12"/>
    <w:rsid w:val="00DF4ABE"/>
    <w:rsid w:val="00DF4AC1"/>
    <w:rsid w:val="00DF4B2C"/>
    <w:rsid w:val="00DF4C1F"/>
    <w:rsid w:val="00DF4CC5"/>
    <w:rsid w:val="00DF4E02"/>
    <w:rsid w:val="00DF574C"/>
    <w:rsid w:val="00DF5988"/>
    <w:rsid w:val="00DF5BE7"/>
    <w:rsid w:val="00DF5D40"/>
    <w:rsid w:val="00DF5F9A"/>
    <w:rsid w:val="00DF60C1"/>
    <w:rsid w:val="00DF628E"/>
    <w:rsid w:val="00DF653C"/>
    <w:rsid w:val="00DF6965"/>
    <w:rsid w:val="00DF6A3A"/>
    <w:rsid w:val="00DF7044"/>
    <w:rsid w:val="00DF723E"/>
    <w:rsid w:val="00DF7426"/>
    <w:rsid w:val="00DF742B"/>
    <w:rsid w:val="00DF7516"/>
    <w:rsid w:val="00DF7576"/>
    <w:rsid w:val="00DF79BE"/>
    <w:rsid w:val="00DF7C1B"/>
    <w:rsid w:val="00DF7E47"/>
    <w:rsid w:val="00E0008A"/>
    <w:rsid w:val="00E00318"/>
    <w:rsid w:val="00E003B2"/>
    <w:rsid w:val="00E00569"/>
    <w:rsid w:val="00E005F9"/>
    <w:rsid w:val="00E007A0"/>
    <w:rsid w:val="00E007DB"/>
    <w:rsid w:val="00E00CE9"/>
    <w:rsid w:val="00E00F07"/>
    <w:rsid w:val="00E00FDE"/>
    <w:rsid w:val="00E0109C"/>
    <w:rsid w:val="00E01334"/>
    <w:rsid w:val="00E014AA"/>
    <w:rsid w:val="00E014D9"/>
    <w:rsid w:val="00E0156A"/>
    <w:rsid w:val="00E016FC"/>
    <w:rsid w:val="00E018EE"/>
    <w:rsid w:val="00E0196D"/>
    <w:rsid w:val="00E01B8E"/>
    <w:rsid w:val="00E01F48"/>
    <w:rsid w:val="00E02299"/>
    <w:rsid w:val="00E0236E"/>
    <w:rsid w:val="00E0249C"/>
    <w:rsid w:val="00E0253B"/>
    <w:rsid w:val="00E02898"/>
    <w:rsid w:val="00E029CE"/>
    <w:rsid w:val="00E02C3A"/>
    <w:rsid w:val="00E02C3F"/>
    <w:rsid w:val="00E02E55"/>
    <w:rsid w:val="00E02EA6"/>
    <w:rsid w:val="00E030A5"/>
    <w:rsid w:val="00E0361A"/>
    <w:rsid w:val="00E03765"/>
    <w:rsid w:val="00E0384D"/>
    <w:rsid w:val="00E039CB"/>
    <w:rsid w:val="00E03C01"/>
    <w:rsid w:val="00E042DA"/>
    <w:rsid w:val="00E0434E"/>
    <w:rsid w:val="00E044AC"/>
    <w:rsid w:val="00E04665"/>
    <w:rsid w:val="00E046FE"/>
    <w:rsid w:val="00E048CF"/>
    <w:rsid w:val="00E04C59"/>
    <w:rsid w:val="00E04C5D"/>
    <w:rsid w:val="00E04D71"/>
    <w:rsid w:val="00E04E82"/>
    <w:rsid w:val="00E050C9"/>
    <w:rsid w:val="00E050E1"/>
    <w:rsid w:val="00E05213"/>
    <w:rsid w:val="00E0531F"/>
    <w:rsid w:val="00E056C0"/>
    <w:rsid w:val="00E05741"/>
    <w:rsid w:val="00E05C02"/>
    <w:rsid w:val="00E05CD7"/>
    <w:rsid w:val="00E05E9A"/>
    <w:rsid w:val="00E060D8"/>
    <w:rsid w:val="00E065B6"/>
    <w:rsid w:val="00E06870"/>
    <w:rsid w:val="00E06987"/>
    <w:rsid w:val="00E06C06"/>
    <w:rsid w:val="00E07721"/>
    <w:rsid w:val="00E078D6"/>
    <w:rsid w:val="00E0791E"/>
    <w:rsid w:val="00E079F2"/>
    <w:rsid w:val="00E07BF5"/>
    <w:rsid w:val="00E07D17"/>
    <w:rsid w:val="00E07D54"/>
    <w:rsid w:val="00E10041"/>
    <w:rsid w:val="00E1035E"/>
    <w:rsid w:val="00E10444"/>
    <w:rsid w:val="00E104E7"/>
    <w:rsid w:val="00E106AB"/>
    <w:rsid w:val="00E10A00"/>
    <w:rsid w:val="00E10CB2"/>
    <w:rsid w:val="00E10EAC"/>
    <w:rsid w:val="00E10F65"/>
    <w:rsid w:val="00E1116C"/>
    <w:rsid w:val="00E11211"/>
    <w:rsid w:val="00E112C7"/>
    <w:rsid w:val="00E1150B"/>
    <w:rsid w:val="00E11590"/>
    <w:rsid w:val="00E1162B"/>
    <w:rsid w:val="00E1170D"/>
    <w:rsid w:val="00E11C55"/>
    <w:rsid w:val="00E121DE"/>
    <w:rsid w:val="00E1262D"/>
    <w:rsid w:val="00E128CC"/>
    <w:rsid w:val="00E12A24"/>
    <w:rsid w:val="00E12B0C"/>
    <w:rsid w:val="00E12D4B"/>
    <w:rsid w:val="00E12EF5"/>
    <w:rsid w:val="00E12F2F"/>
    <w:rsid w:val="00E12FBE"/>
    <w:rsid w:val="00E134FE"/>
    <w:rsid w:val="00E13521"/>
    <w:rsid w:val="00E1374F"/>
    <w:rsid w:val="00E13CE7"/>
    <w:rsid w:val="00E13DF6"/>
    <w:rsid w:val="00E13E7A"/>
    <w:rsid w:val="00E13FAE"/>
    <w:rsid w:val="00E140B6"/>
    <w:rsid w:val="00E1418E"/>
    <w:rsid w:val="00E14388"/>
    <w:rsid w:val="00E148D5"/>
    <w:rsid w:val="00E14A06"/>
    <w:rsid w:val="00E14E0E"/>
    <w:rsid w:val="00E15163"/>
    <w:rsid w:val="00E1524F"/>
    <w:rsid w:val="00E152A2"/>
    <w:rsid w:val="00E153A3"/>
    <w:rsid w:val="00E1550C"/>
    <w:rsid w:val="00E1566B"/>
    <w:rsid w:val="00E15BFA"/>
    <w:rsid w:val="00E15DA2"/>
    <w:rsid w:val="00E15EBF"/>
    <w:rsid w:val="00E15ECF"/>
    <w:rsid w:val="00E1618F"/>
    <w:rsid w:val="00E161A1"/>
    <w:rsid w:val="00E16277"/>
    <w:rsid w:val="00E16495"/>
    <w:rsid w:val="00E16526"/>
    <w:rsid w:val="00E16544"/>
    <w:rsid w:val="00E165D5"/>
    <w:rsid w:val="00E1727C"/>
    <w:rsid w:val="00E1729D"/>
    <w:rsid w:val="00E175CE"/>
    <w:rsid w:val="00E175FC"/>
    <w:rsid w:val="00E179BA"/>
    <w:rsid w:val="00E179E0"/>
    <w:rsid w:val="00E179E6"/>
    <w:rsid w:val="00E2012F"/>
    <w:rsid w:val="00E2036E"/>
    <w:rsid w:val="00E20519"/>
    <w:rsid w:val="00E20545"/>
    <w:rsid w:val="00E206CC"/>
    <w:rsid w:val="00E20AE4"/>
    <w:rsid w:val="00E20D8D"/>
    <w:rsid w:val="00E210D8"/>
    <w:rsid w:val="00E21235"/>
    <w:rsid w:val="00E21408"/>
    <w:rsid w:val="00E2168C"/>
    <w:rsid w:val="00E217A7"/>
    <w:rsid w:val="00E217CA"/>
    <w:rsid w:val="00E21C06"/>
    <w:rsid w:val="00E21C25"/>
    <w:rsid w:val="00E21C3C"/>
    <w:rsid w:val="00E21C4E"/>
    <w:rsid w:val="00E21E82"/>
    <w:rsid w:val="00E21E8D"/>
    <w:rsid w:val="00E22060"/>
    <w:rsid w:val="00E22228"/>
    <w:rsid w:val="00E22642"/>
    <w:rsid w:val="00E22733"/>
    <w:rsid w:val="00E22B84"/>
    <w:rsid w:val="00E22B88"/>
    <w:rsid w:val="00E22BCC"/>
    <w:rsid w:val="00E22C80"/>
    <w:rsid w:val="00E22CD5"/>
    <w:rsid w:val="00E22D59"/>
    <w:rsid w:val="00E22ED6"/>
    <w:rsid w:val="00E22ED8"/>
    <w:rsid w:val="00E23115"/>
    <w:rsid w:val="00E23252"/>
    <w:rsid w:val="00E2331C"/>
    <w:rsid w:val="00E23469"/>
    <w:rsid w:val="00E234DD"/>
    <w:rsid w:val="00E235AD"/>
    <w:rsid w:val="00E236F1"/>
    <w:rsid w:val="00E23850"/>
    <w:rsid w:val="00E2385A"/>
    <w:rsid w:val="00E23A11"/>
    <w:rsid w:val="00E23ADE"/>
    <w:rsid w:val="00E23BDC"/>
    <w:rsid w:val="00E23D83"/>
    <w:rsid w:val="00E242EC"/>
    <w:rsid w:val="00E24340"/>
    <w:rsid w:val="00E243A3"/>
    <w:rsid w:val="00E245EC"/>
    <w:rsid w:val="00E24A02"/>
    <w:rsid w:val="00E24D5A"/>
    <w:rsid w:val="00E24DA7"/>
    <w:rsid w:val="00E24DEC"/>
    <w:rsid w:val="00E24ECD"/>
    <w:rsid w:val="00E24F64"/>
    <w:rsid w:val="00E25242"/>
    <w:rsid w:val="00E252F2"/>
    <w:rsid w:val="00E25629"/>
    <w:rsid w:val="00E25679"/>
    <w:rsid w:val="00E25734"/>
    <w:rsid w:val="00E25747"/>
    <w:rsid w:val="00E2579A"/>
    <w:rsid w:val="00E2590D"/>
    <w:rsid w:val="00E25A28"/>
    <w:rsid w:val="00E25A7B"/>
    <w:rsid w:val="00E25C48"/>
    <w:rsid w:val="00E25F8D"/>
    <w:rsid w:val="00E26312"/>
    <w:rsid w:val="00E2639D"/>
    <w:rsid w:val="00E26474"/>
    <w:rsid w:val="00E26543"/>
    <w:rsid w:val="00E265B5"/>
    <w:rsid w:val="00E265CF"/>
    <w:rsid w:val="00E266F0"/>
    <w:rsid w:val="00E26784"/>
    <w:rsid w:val="00E26CA3"/>
    <w:rsid w:val="00E26E36"/>
    <w:rsid w:val="00E27163"/>
    <w:rsid w:val="00E271BC"/>
    <w:rsid w:val="00E272CE"/>
    <w:rsid w:val="00E27302"/>
    <w:rsid w:val="00E27BEF"/>
    <w:rsid w:val="00E27F7C"/>
    <w:rsid w:val="00E30048"/>
    <w:rsid w:val="00E300EF"/>
    <w:rsid w:val="00E301B2"/>
    <w:rsid w:val="00E303A1"/>
    <w:rsid w:val="00E30854"/>
    <w:rsid w:val="00E30C18"/>
    <w:rsid w:val="00E30CF8"/>
    <w:rsid w:val="00E30D0D"/>
    <w:rsid w:val="00E30FE3"/>
    <w:rsid w:val="00E31049"/>
    <w:rsid w:val="00E31060"/>
    <w:rsid w:val="00E31297"/>
    <w:rsid w:val="00E312B1"/>
    <w:rsid w:val="00E316C6"/>
    <w:rsid w:val="00E31A5E"/>
    <w:rsid w:val="00E31B28"/>
    <w:rsid w:val="00E31B6F"/>
    <w:rsid w:val="00E31F4C"/>
    <w:rsid w:val="00E328A7"/>
    <w:rsid w:val="00E32F23"/>
    <w:rsid w:val="00E33009"/>
    <w:rsid w:val="00E33075"/>
    <w:rsid w:val="00E33196"/>
    <w:rsid w:val="00E33271"/>
    <w:rsid w:val="00E33358"/>
    <w:rsid w:val="00E334A2"/>
    <w:rsid w:val="00E334AE"/>
    <w:rsid w:val="00E338C0"/>
    <w:rsid w:val="00E33900"/>
    <w:rsid w:val="00E339D5"/>
    <w:rsid w:val="00E33B94"/>
    <w:rsid w:val="00E3409D"/>
    <w:rsid w:val="00E340BE"/>
    <w:rsid w:val="00E3455D"/>
    <w:rsid w:val="00E345D8"/>
    <w:rsid w:val="00E34654"/>
    <w:rsid w:val="00E348EB"/>
    <w:rsid w:val="00E34C9C"/>
    <w:rsid w:val="00E34D4B"/>
    <w:rsid w:val="00E3564F"/>
    <w:rsid w:val="00E356B0"/>
    <w:rsid w:val="00E357D0"/>
    <w:rsid w:val="00E3592A"/>
    <w:rsid w:val="00E3597D"/>
    <w:rsid w:val="00E35A8F"/>
    <w:rsid w:val="00E35A91"/>
    <w:rsid w:val="00E35D38"/>
    <w:rsid w:val="00E35E08"/>
    <w:rsid w:val="00E35FE9"/>
    <w:rsid w:val="00E36005"/>
    <w:rsid w:val="00E36184"/>
    <w:rsid w:val="00E3623E"/>
    <w:rsid w:val="00E365FE"/>
    <w:rsid w:val="00E36AC7"/>
    <w:rsid w:val="00E36CC3"/>
    <w:rsid w:val="00E36DBB"/>
    <w:rsid w:val="00E36DC8"/>
    <w:rsid w:val="00E36DDC"/>
    <w:rsid w:val="00E36ED3"/>
    <w:rsid w:val="00E3737E"/>
    <w:rsid w:val="00E373CE"/>
    <w:rsid w:val="00E374D3"/>
    <w:rsid w:val="00E376A5"/>
    <w:rsid w:val="00E377DD"/>
    <w:rsid w:val="00E3782B"/>
    <w:rsid w:val="00E3791F"/>
    <w:rsid w:val="00E37B60"/>
    <w:rsid w:val="00E37FC7"/>
    <w:rsid w:val="00E403ED"/>
    <w:rsid w:val="00E40613"/>
    <w:rsid w:val="00E4061A"/>
    <w:rsid w:val="00E40938"/>
    <w:rsid w:val="00E40AFB"/>
    <w:rsid w:val="00E40DAE"/>
    <w:rsid w:val="00E40DCF"/>
    <w:rsid w:val="00E410C6"/>
    <w:rsid w:val="00E41314"/>
    <w:rsid w:val="00E4186D"/>
    <w:rsid w:val="00E41B96"/>
    <w:rsid w:val="00E423A1"/>
    <w:rsid w:val="00E42BC1"/>
    <w:rsid w:val="00E42C1B"/>
    <w:rsid w:val="00E42DFD"/>
    <w:rsid w:val="00E431CB"/>
    <w:rsid w:val="00E43519"/>
    <w:rsid w:val="00E4366B"/>
    <w:rsid w:val="00E43C0C"/>
    <w:rsid w:val="00E43EB6"/>
    <w:rsid w:val="00E4411E"/>
    <w:rsid w:val="00E441BE"/>
    <w:rsid w:val="00E44563"/>
    <w:rsid w:val="00E445D3"/>
    <w:rsid w:val="00E44602"/>
    <w:rsid w:val="00E44A9E"/>
    <w:rsid w:val="00E44BB5"/>
    <w:rsid w:val="00E44E11"/>
    <w:rsid w:val="00E44F73"/>
    <w:rsid w:val="00E451E6"/>
    <w:rsid w:val="00E453DA"/>
    <w:rsid w:val="00E45B56"/>
    <w:rsid w:val="00E462BB"/>
    <w:rsid w:val="00E462C4"/>
    <w:rsid w:val="00E463E9"/>
    <w:rsid w:val="00E46A11"/>
    <w:rsid w:val="00E46A57"/>
    <w:rsid w:val="00E46C22"/>
    <w:rsid w:val="00E46DCA"/>
    <w:rsid w:val="00E46F0F"/>
    <w:rsid w:val="00E471EA"/>
    <w:rsid w:val="00E47236"/>
    <w:rsid w:val="00E472E2"/>
    <w:rsid w:val="00E474B7"/>
    <w:rsid w:val="00E476B0"/>
    <w:rsid w:val="00E4780F"/>
    <w:rsid w:val="00E47F73"/>
    <w:rsid w:val="00E47F7F"/>
    <w:rsid w:val="00E5000E"/>
    <w:rsid w:val="00E500B2"/>
    <w:rsid w:val="00E5031E"/>
    <w:rsid w:val="00E50433"/>
    <w:rsid w:val="00E50543"/>
    <w:rsid w:val="00E5066C"/>
    <w:rsid w:val="00E5086B"/>
    <w:rsid w:val="00E50952"/>
    <w:rsid w:val="00E50C07"/>
    <w:rsid w:val="00E50FC6"/>
    <w:rsid w:val="00E511EE"/>
    <w:rsid w:val="00E5122D"/>
    <w:rsid w:val="00E5157E"/>
    <w:rsid w:val="00E51618"/>
    <w:rsid w:val="00E51729"/>
    <w:rsid w:val="00E5176F"/>
    <w:rsid w:val="00E51A34"/>
    <w:rsid w:val="00E51B87"/>
    <w:rsid w:val="00E51BCD"/>
    <w:rsid w:val="00E51D50"/>
    <w:rsid w:val="00E51EAB"/>
    <w:rsid w:val="00E51FF6"/>
    <w:rsid w:val="00E52282"/>
    <w:rsid w:val="00E52457"/>
    <w:rsid w:val="00E52851"/>
    <w:rsid w:val="00E528A8"/>
    <w:rsid w:val="00E528B8"/>
    <w:rsid w:val="00E52B1F"/>
    <w:rsid w:val="00E52F6B"/>
    <w:rsid w:val="00E53563"/>
    <w:rsid w:val="00E53765"/>
    <w:rsid w:val="00E537F7"/>
    <w:rsid w:val="00E53A7B"/>
    <w:rsid w:val="00E53CD3"/>
    <w:rsid w:val="00E54009"/>
    <w:rsid w:val="00E5407A"/>
    <w:rsid w:val="00E54089"/>
    <w:rsid w:val="00E54100"/>
    <w:rsid w:val="00E54501"/>
    <w:rsid w:val="00E54570"/>
    <w:rsid w:val="00E54882"/>
    <w:rsid w:val="00E5495F"/>
    <w:rsid w:val="00E54B22"/>
    <w:rsid w:val="00E54D1F"/>
    <w:rsid w:val="00E552A4"/>
    <w:rsid w:val="00E5530A"/>
    <w:rsid w:val="00E55432"/>
    <w:rsid w:val="00E554D2"/>
    <w:rsid w:val="00E55531"/>
    <w:rsid w:val="00E5560C"/>
    <w:rsid w:val="00E55658"/>
    <w:rsid w:val="00E5570F"/>
    <w:rsid w:val="00E55B27"/>
    <w:rsid w:val="00E55C66"/>
    <w:rsid w:val="00E55CB2"/>
    <w:rsid w:val="00E55CE2"/>
    <w:rsid w:val="00E55E36"/>
    <w:rsid w:val="00E55E3A"/>
    <w:rsid w:val="00E561AE"/>
    <w:rsid w:val="00E563A3"/>
    <w:rsid w:val="00E56696"/>
    <w:rsid w:val="00E5682D"/>
    <w:rsid w:val="00E568E7"/>
    <w:rsid w:val="00E5694F"/>
    <w:rsid w:val="00E56B82"/>
    <w:rsid w:val="00E56D57"/>
    <w:rsid w:val="00E56E52"/>
    <w:rsid w:val="00E57093"/>
    <w:rsid w:val="00E571C0"/>
    <w:rsid w:val="00E573CC"/>
    <w:rsid w:val="00E5747E"/>
    <w:rsid w:val="00E57B30"/>
    <w:rsid w:val="00E57B92"/>
    <w:rsid w:val="00E57C1B"/>
    <w:rsid w:val="00E57D47"/>
    <w:rsid w:val="00E57DC5"/>
    <w:rsid w:val="00E57EB3"/>
    <w:rsid w:val="00E60183"/>
    <w:rsid w:val="00E6049E"/>
    <w:rsid w:val="00E605F9"/>
    <w:rsid w:val="00E60765"/>
    <w:rsid w:val="00E60795"/>
    <w:rsid w:val="00E6081E"/>
    <w:rsid w:val="00E60909"/>
    <w:rsid w:val="00E609A0"/>
    <w:rsid w:val="00E60A62"/>
    <w:rsid w:val="00E60CFC"/>
    <w:rsid w:val="00E60E42"/>
    <w:rsid w:val="00E60F5A"/>
    <w:rsid w:val="00E61492"/>
    <w:rsid w:val="00E6199A"/>
    <w:rsid w:val="00E619F4"/>
    <w:rsid w:val="00E61AF5"/>
    <w:rsid w:val="00E61C2C"/>
    <w:rsid w:val="00E61D48"/>
    <w:rsid w:val="00E62155"/>
    <w:rsid w:val="00E6217B"/>
    <w:rsid w:val="00E624F4"/>
    <w:rsid w:val="00E62721"/>
    <w:rsid w:val="00E628C0"/>
    <w:rsid w:val="00E62976"/>
    <w:rsid w:val="00E62A56"/>
    <w:rsid w:val="00E62C84"/>
    <w:rsid w:val="00E62DD3"/>
    <w:rsid w:val="00E62FFB"/>
    <w:rsid w:val="00E63044"/>
    <w:rsid w:val="00E63233"/>
    <w:rsid w:val="00E63294"/>
    <w:rsid w:val="00E635F2"/>
    <w:rsid w:val="00E637F7"/>
    <w:rsid w:val="00E63825"/>
    <w:rsid w:val="00E63850"/>
    <w:rsid w:val="00E63A15"/>
    <w:rsid w:val="00E63B87"/>
    <w:rsid w:val="00E63CAB"/>
    <w:rsid w:val="00E63E17"/>
    <w:rsid w:val="00E63FD1"/>
    <w:rsid w:val="00E641F7"/>
    <w:rsid w:val="00E643B9"/>
    <w:rsid w:val="00E64A19"/>
    <w:rsid w:val="00E64D3D"/>
    <w:rsid w:val="00E64E1B"/>
    <w:rsid w:val="00E65145"/>
    <w:rsid w:val="00E651A9"/>
    <w:rsid w:val="00E653C8"/>
    <w:rsid w:val="00E65454"/>
    <w:rsid w:val="00E65567"/>
    <w:rsid w:val="00E655EC"/>
    <w:rsid w:val="00E6570D"/>
    <w:rsid w:val="00E6584E"/>
    <w:rsid w:val="00E65A89"/>
    <w:rsid w:val="00E65BEF"/>
    <w:rsid w:val="00E65ECD"/>
    <w:rsid w:val="00E65F5A"/>
    <w:rsid w:val="00E65FFA"/>
    <w:rsid w:val="00E6609E"/>
    <w:rsid w:val="00E6630A"/>
    <w:rsid w:val="00E663D5"/>
    <w:rsid w:val="00E665D4"/>
    <w:rsid w:val="00E66737"/>
    <w:rsid w:val="00E6673F"/>
    <w:rsid w:val="00E6678B"/>
    <w:rsid w:val="00E668D0"/>
    <w:rsid w:val="00E6692A"/>
    <w:rsid w:val="00E66997"/>
    <w:rsid w:val="00E66B68"/>
    <w:rsid w:val="00E671DE"/>
    <w:rsid w:val="00E674CE"/>
    <w:rsid w:val="00E675FD"/>
    <w:rsid w:val="00E67A83"/>
    <w:rsid w:val="00E67B32"/>
    <w:rsid w:val="00E67BC8"/>
    <w:rsid w:val="00E67CB8"/>
    <w:rsid w:val="00E67EA4"/>
    <w:rsid w:val="00E67FB3"/>
    <w:rsid w:val="00E700FC"/>
    <w:rsid w:val="00E70118"/>
    <w:rsid w:val="00E70189"/>
    <w:rsid w:val="00E70320"/>
    <w:rsid w:val="00E70387"/>
    <w:rsid w:val="00E705C1"/>
    <w:rsid w:val="00E708F8"/>
    <w:rsid w:val="00E70979"/>
    <w:rsid w:val="00E70B6C"/>
    <w:rsid w:val="00E70CAD"/>
    <w:rsid w:val="00E70D74"/>
    <w:rsid w:val="00E70DFD"/>
    <w:rsid w:val="00E7111E"/>
    <w:rsid w:val="00E71263"/>
    <w:rsid w:val="00E715C3"/>
    <w:rsid w:val="00E71867"/>
    <w:rsid w:val="00E719A7"/>
    <w:rsid w:val="00E71C10"/>
    <w:rsid w:val="00E71E15"/>
    <w:rsid w:val="00E71E83"/>
    <w:rsid w:val="00E71FC1"/>
    <w:rsid w:val="00E7203A"/>
    <w:rsid w:val="00E720D0"/>
    <w:rsid w:val="00E7211D"/>
    <w:rsid w:val="00E7213E"/>
    <w:rsid w:val="00E7259F"/>
    <w:rsid w:val="00E736A7"/>
    <w:rsid w:val="00E738DB"/>
    <w:rsid w:val="00E73996"/>
    <w:rsid w:val="00E739FB"/>
    <w:rsid w:val="00E73D96"/>
    <w:rsid w:val="00E73F2C"/>
    <w:rsid w:val="00E73FA8"/>
    <w:rsid w:val="00E7414D"/>
    <w:rsid w:val="00E74763"/>
    <w:rsid w:val="00E747B0"/>
    <w:rsid w:val="00E74B62"/>
    <w:rsid w:val="00E74E2D"/>
    <w:rsid w:val="00E74F05"/>
    <w:rsid w:val="00E74F17"/>
    <w:rsid w:val="00E74FA5"/>
    <w:rsid w:val="00E75232"/>
    <w:rsid w:val="00E7538D"/>
    <w:rsid w:val="00E7568C"/>
    <w:rsid w:val="00E75C45"/>
    <w:rsid w:val="00E75F7C"/>
    <w:rsid w:val="00E768E2"/>
    <w:rsid w:val="00E76A00"/>
    <w:rsid w:val="00E76CC9"/>
    <w:rsid w:val="00E76CF6"/>
    <w:rsid w:val="00E76E91"/>
    <w:rsid w:val="00E76F47"/>
    <w:rsid w:val="00E76FD5"/>
    <w:rsid w:val="00E770A9"/>
    <w:rsid w:val="00E77494"/>
    <w:rsid w:val="00E77501"/>
    <w:rsid w:val="00E77648"/>
    <w:rsid w:val="00E7773A"/>
    <w:rsid w:val="00E77932"/>
    <w:rsid w:val="00E7793B"/>
    <w:rsid w:val="00E77BA5"/>
    <w:rsid w:val="00E77BFA"/>
    <w:rsid w:val="00E77D32"/>
    <w:rsid w:val="00E8002E"/>
    <w:rsid w:val="00E80214"/>
    <w:rsid w:val="00E803CF"/>
    <w:rsid w:val="00E8042F"/>
    <w:rsid w:val="00E80452"/>
    <w:rsid w:val="00E80504"/>
    <w:rsid w:val="00E8079F"/>
    <w:rsid w:val="00E808FF"/>
    <w:rsid w:val="00E8094D"/>
    <w:rsid w:val="00E80B53"/>
    <w:rsid w:val="00E80B6F"/>
    <w:rsid w:val="00E80C4B"/>
    <w:rsid w:val="00E80C73"/>
    <w:rsid w:val="00E80D82"/>
    <w:rsid w:val="00E80E4C"/>
    <w:rsid w:val="00E811DA"/>
    <w:rsid w:val="00E813C9"/>
    <w:rsid w:val="00E815CE"/>
    <w:rsid w:val="00E81B50"/>
    <w:rsid w:val="00E81EB0"/>
    <w:rsid w:val="00E81F2F"/>
    <w:rsid w:val="00E821A8"/>
    <w:rsid w:val="00E821AC"/>
    <w:rsid w:val="00E82AB8"/>
    <w:rsid w:val="00E82C0B"/>
    <w:rsid w:val="00E82C48"/>
    <w:rsid w:val="00E82D41"/>
    <w:rsid w:val="00E82DCC"/>
    <w:rsid w:val="00E831F4"/>
    <w:rsid w:val="00E832F0"/>
    <w:rsid w:val="00E83540"/>
    <w:rsid w:val="00E83595"/>
    <w:rsid w:val="00E835AB"/>
    <w:rsid w:val="00E83AB1"/>
    <w:rsid w:val="00E83BBA"/>
    <w:rsid w:val="00E83DBC"/>
    <w:rsid w:val="00E840FE"/>
    <w:rsid w:val="00E8483D"/>
    <w:rsid w:val="00E849FB"/>
    <w:rsid w:val="00E84ACB"/>
    <w:rsid w:val="00E84BA9"/>
    <w:rsid w:val="00E84C00"/>
    <w:rsid w:val="00E84D48"/>
    <w:rsid w:val="00E84E1F"/>
    <w:rsid w:val="00E84E49"/>
    <w:rsid w:val="00E8516E"/>
    <w:rsid w:val="00E85334"/>
    <w:rsid w:val="00E8544D"/>
    <w:rsid w:val="00E85544"/>
    <w:rsid w:val="00E85634"/>
    <w:rsid w:val="00E856FC"/>
    <w:rsid w:val="00E857E2"/>
    <w:rsid w:val="00E85BA7"/>
    <w:rsid w:val="00E85C0E"/>
    <w:rsid w:val="00E85F16"/>
    <w:rsid w:val="00E8681C"/>
    <w:rsid w:val="00E86C0B"/>
    <w:rsid w:val="00E86DF5"/>
    <w:rsid w:val="00E8775E"/>
    <w:rsid w:val="00E87895"/>
    <w:rsid w:val="00E87932"/>
    <w:rsid w:val="00E879B6"/>
    <w:rsid w:val="00E87B09"/>
    <w:rsid w:val="00E901E8"/>
    <w:rsid w:val="00E902CA"/>
    <w:rsid w:val="00E90721"/>
    <w:rsid w:val="00E907AF"/>
    <w:rsid w:val="00E907C6"/>
    <w:rsid w:val="00E9108A"/>
    <w:rsid w:val="00E91127"/>
    <w:rsid w:val="00E91177"/>
    <w:rsid w:val="00E913A4"/>
    <w:rsid w:val="00E9152B"/>
    <w:rsid w:val="00E91611"/>
    <w:rsid w:val="00E91801"/>
    <w:rsid w:val="00E9196B"/>
    <w:rsid w:val="00E91BE5"/>
    <w:rsid w:val="00E921C7"/>
    <w:rsid w:val="00E921F2"/>
    <w:rsid w:val="00E926E5"/>
    <w:rsid w:val="00E92B0D"/>
    <w:rsid w:val="00E92EE1"/>
    <w:rsid w:val="00E933E2"/>
    <w:rsid w:val="00E934CA"/>
    <w:rsid w:val="00E934F9"/>
    <w:rsid w:val="00E9364C"/>
    <w:rsid w:val="00E93673"/>
    <w:rsid w:val="00E93ABF"/>
    <w:rsid w:val="00E93E7F"/>
    <w:rsid w:val="00E94760"/>
    <w:rsid w:val="00E949BE"/>
    <w:rsid w:val="00E94AA5"/>
    <w:rsid w:val="00E94DFA"/>
    <w:rsid w:val="00E94EFE"/>
    <w:rsid w:val="00E9504A"/>
    <w:rsid w:val="00E950CD"/>
    <w:rsid w:val="00E95529"/>
    <w:rsid w:val="00E95659"/>
    <w:rsid w:val="00E958E5"/>
    <w:rsid w:val="00E9592D"/>
    <w:rsid w:val="00E95A6A"/>
    <w:rsid w:val="00E95BB7"/>
    <w:rsid w:val="00E95CBC"/>
    <w:rsid w:val="00E95CC3"/>
    <w:rsid w:val="00E95D96"/>
    <w:rsid w:val="00E960C9"/>
    <w:rsid w:val="00E960EB"/>
    <w:rsid w:val="00E96393"/>
    <w:rsid w:val="00E96488"/>
    <w:rsid w:val="00E96492"/>
    <w:rsid w:val="00E965A9"/>
    <w:rsid w:val="00E96A67"/>
    <w:rsid w:val="00E96B9B"/>
    <w:rsid w:val="00E96E4B"/>
    <w:rsid w:val="00E9736F"/>
    <w:rsid w:val="00E9793B"/>
    <w:rsid w:val="00E97987"/>
    <w:rsid w:val="00E97990"/>
    <w:rsid w:val="00E97DB0"/>
    <w:rsid w:val="00EA00AB"/>
    <w:rsid w:val="00EA0299"/>
    <w:rsid w:val="00EA03D9"/>
    <w:rsid w:val="00EA05E5"/>
    <w:rsid w:val="00EA063B"/>
    <w:rsid w:val="00EA0726"/>
    <w:rsid w:val="00EA09E6"/>
    <w:rsid w:val="00EA0A29"/>
    <w:rsid w:val="00EA0BA2"/>
    <w:rsid w:val="00EA0C03"/>
    <w:rsid w:val="00EA0C37"/>
    <w:rsid w:val="00EA0E8B"/>
    <w:rsid w:val="00EA11BA"/>
    <w:rsid w:val="00EA15D8"/>
    <w:rsid w:val="00EA18EF"/>
    <w:rsid w:val="00EA19B7"/>
    <w:rsid w:val="00EA19FB"/>
    <w:rsid w:val="00EA1A97"/>
    <w:rsid w:val="00EA1B35"/>
    <w:rsid w:val="00EA1CEC"/>
    <w:rsid w:val="00EA1DB6"/>
    <w:rsid w:val="00EA1F00"/>
    <w:rsid w:val="00EA1F1D"/>
    <w:rsid w:val="00EA1F91"/>
    <w:rsid w:val="00EA2142"/>
    <w:rsid w:val="00EA2198"/>
    <w:rsid w:val="00EA226E"/>
    <w:rsid w:val="00EA22BD"/>
    <w:rsid w:val="00EA24F3"/>
    <w:rsid w:val="00EA2536"/>
    <w:rsid w:val="00EA288B"/>
    <w:rsid w:val="00EA30E1"/>
    <w:rsid w:val="00EA3277"/>
    <w:rsid w:val="00EA34FB"/>
    <w:rsid w:val="00EA358C"/>
    <w:rsid w:val="00EA3A97"/>
    <w:rsid w:val="00EA3B6B"/>
    <w:rsid w:val="00EA3BE1"/>
    <w:rsid w:val="00EA3D70"/>
    <w:rsid w:val="00EA3ECB"/>
    <w:rsid w:val="00EA3ED3"/>
    <w:rsid w:val="00EA3EDB"/>
    <w:rsid w:val="00EA3FA7"/>
    <w:rsid w:val="00EA42B2"/>
    <w:rsid w:val="00EA436B"/>
    <w:rsid w:val="00EA4531"/>
    <w:rsid w:val="00EA481C"/>
    <w:rsid w:val="00EA481F"/>
    <w:rsid w:val="00EA4EBD"/>
    <w:rsid w:val="00EA5A2A"/>
    <w:rsid w:val="00EA5C1C"/>
    <w:rsid w:val="00EA5CA5"/>
    <w:rsid w:val="00EA5D6A"/>
    <w:rsid w:val="00EA5F00"/>
    <w:rsid w:val="00EA617B"/>
    <w:rsid w:val="00EA6182"/>
    <w:rsid w:val="00EA62FA"/>
    <w:rsid w:val="00EA6428"/>
    <w:rsid w:val="00EA643B"/>
    <w:rsid w:val="00EA66E3"/>
    <w:rsid w:val="00EA6EA1"/>
    <w:rsid w:val="00EA6F9E"/>
    <w:rsid w:val="00EA70D2"/>
    <w:rsid w:val="00EA79A4"/>
    <w:rsid w:val="00EA7ACB"/>
    <w:rsid w:val="00EA7C3B"/>
    <w:rsid w:val="00EA7EEB"/>
    <w:rsid w:val="00EA7F23"/>
    <w:rsid w:val="00EB02FC"/>
    <w:rsid w:val="00EB0395"/>
    <w:rsid w:val="00EB04F5"/>
    <w:rsid w:val="00EB062B"/>
    <w:rsid w:val="00EB0644"/>
    <w:rsid w:val="00EB09BD"/>
    <w:rsid w:val="00EB0E09"/>
    <w:rsid w:val="00EB12F9"/>
    <w:rsid w:val="00EB150A"/>
    <w:rsid w:val="00EB18B0"/>
    <w:rsid w:val="00EB1A4B"/>
    <w:rsid w:val="00EB1B65"/>
    <w:rsid w:val="00EB1D30"/>
    <w:rsid w:val="00EB1DD1"/>
    <w:rsid w:val="00EB1E1C"/>
    <w:rsid w:val="00EB1E20"/>
    <w:rsid w:val="00EB1F19"/>
    <w:rsid w:val="00EB1F29"/>
    <w:rsid w:val="00EB1FF5"/>
    <w:rsid w:val="00EB215C"/>
    <w:rsid w:val="00EB2473"/>
    <w:rsid w:val="00EB2974"/>
    <w:rsid w:val="00EB2979"/>
    <w:rsid w:val="00EB2998"/>
    <w:rsid w:val="00EB2B53"/>
    <w:rsid w:val="00EB2BE7"/>
    <w:rsid w:val="00EB2C45"/>
    <w:rsid w:val="00EB2D0B"/>
    <w:rsid w:val="00EB3078"/>
    <w:rsid w:val="00EB3248"/>
    <w:rsid w:val="00EB338E"/>
    <w:rsid w:val="00EB3538"/>
    <w:rsid w:val="00EB36A4"/>
    <w:rsid w:val="00EB36D1"/>
    <w:rsid w:val="00EB37C7"/>
    <w:rsid w:val="00EB3809"/>
    <w:rsid w:val="00EB3898"/>
    <w:rsid w:val="00EB39D6"/>
    <w:rsid w:val="00EB3C4B"/>
    <w:rsid w:val="00EB3C83"/>
    <w:rsid w:val="00EB3CB7"/>
    <w:rsid w:val="00EB3CF7"/>
    <w:rsid w:val="00EB3D42"/>
    <w:rsid w:val="00EB3E92"/>
    <w:rsid w:val="00EB4638"/>
    <w:rsid w:val="00EB49A0"/>
    <w:rsid w:val="00EB49F0"/>
    <w:rsid w:val="00EB4BB1"/>
    <w:rsid w:val="00EB4CE6"/>
    <w:rsid w:val="00EB4E8D"/>
    <w:rsid w:val="00EB4F2B"/>
    <w:rsid w:val="00EB4F60"/>
    <w:rsid w:val="00EB5578"/>
    <w:rsid w:val="00EB55AD"/>
    <w:rsid w:val="00EB5620"/>
    <w:rsid w:val="00EB599B"/>
    <w:rsid w:val="00EB6992"/>
    <w:rsid w:val="00EB6A37"/>
    <w:rsid w:val="00EB7207"/>
    <w:rsid w:val="00EB7246"/>
    <w:rsid w:val="00EB7260"/>
    <w:rsid w:val="00EB738F"/>
    <w:rsid w:val="00EB741F"/>
    <w:rsid w:val="00EB750D"/>
    <w:rsid w:val="00EB77CA"/>
    <w:rsid w:val="00EB781F"/>
    <w:rsid w:val="00EB7A78"/>
    <w:rsid w:val="00EB7B97"/>
    <w:rsid w:val="00EC030F"/>
    <w:rsid w:val="00EC0448"/>
    <w:rsid w:val="00EC044F"/>
    <w:rsid w:val="00EC04B6"/>
    <w:rsid w:val="00EC07EE"/>
    <w:rsid w:val="00EC0972"/>
    <w:rsid w:val="00EC0A90"/>
    <w:rsid w:val="00EC0B7C"/>
    <w:rsid w:val="00EC0EC5"/>
    <w:rsid w:val="00EC12D3"/>
    <w:rsid w:val="00EC1359"/>
    <w:rsid w:val="00EC1454"/>
    <w:rsid w:val="00EC16B9"/>
    <w:rsid w:val="00EC16F1"/>
    <w:rsid w:val="00EC1826"/>
    <w:rsid w:val="00EC18A5"/>
    <w:rsid w:val="00EC1A20"/>
    <w:rsid w:val="00EC1A46"/>
    <w:rsid w:val="00EC1CD6"/>
    <w:rsid w:val="00EC1DBB"/>
    <w:rsid w:val="00EC2055"/>
    <w:rsid w:val="00EC2211"/>
    <w:rsid w:val="00EC227C"/>
    <w:rsid w:val="00EC2367"/>
    <w:rsid w:val="00EC2477"/>
    <w:rsid w:val="00EC2764"/>
    <w:rsid w:val="00EC28AB"/>
    <w:rsid w:val="00EC2B99"/>
    <w:rsid w:val="00EC2DEA"/>
    <w:rsid w:val="00EC3400"/>
    <w:rsid w:val="00EC357F"/>
    <w:rsid w:val="00EC3692"/>
    <w:rsid w:val="00EC372C"/>
    <w:rsid w:val="00EC37F2"/>
    <w:rsid w:val="00EC3996"/>
    <w:rsid w:val="00EC39CD"/>
    <w:rsid w:val="00EC3A64"/>
    <w:rsid w:val="00EC3B3C"/>
    <w:rsid w:val="00EC3EC3"/>
    <w:rsid w:val="00EC40E1"/>
    <w:rsid w:val="00EC42A4"/>
    <w:rsid w:val="00EC436B"/>
    <w:rsid w:val="00EC438C"/>
    <w:rsid w:val="00EC4C58"/>
    <w:rsid w:val="00EC4F93"/>
    <w:rsid w:val="00EC543D"/>
    <w:rsid w:val="00EC5475"/>
    <w:rsid w:val="00EC5672"/>
    <w:rsid w:val="00EC5E00"/>
    <w:rsid w:val="00EC610C"/>
    <w:rsid w:val="00EC6464"/>
    <w:rsid w:val="00EC6698"/>
    <w:rsid w:val="00EC6B4A"/>
    <w:rsid w:val="00EC6CD6"/>
    <w:rsid w:val="00EC6E73"/>
    <w:rsid w:val="00EC704D"/>
    <w:rsid w:val="00EC706E"/>
    <w:rsid w:val="00EC7128"/>
    <w:rsid w:val="00EC7198"/>
    <w:rsid w:val="00EC71B2"/>
    <w:rsid w:val="00EC763D"/>
    <w:rsid w:val="00EC7945"/>
    <w:rsid w:val="00EC7AE4"/>
    <w:rsid w:val="00EC7EDF"/>
    <w:rsid w:val="00ED0082"/>
    <w:rsid w:val="00ED0255"/>
    <w:rsid w:val="00ED0427"/>
    <w:rsid w:val="00ED07ED"/>
    <w:rsid w:val="00ED0861"/>
    <w:rsid w:val="00ED0A67"/>
    <w:rsid w:val="00ED0A81"/>
    <w:rsid w:val="00ED0BBD"/>
    <w:rsid w:val="00ED0EE3"/>
    <w:rsid w:val="00ED112B"/>
    <w:rsid w:val="00ED157B"/>
    <w:rsid w:val="00ED15CE"/>
    <w:rsid w:val="00ED1954"/>
    <w:rsid w:val="00ED1DA9"/>
    <w:rsid w:val="00ED1DCF"/>
    <w:rsid w:val="00ED1E4E"/>
    <w:rsid w:val="00ED20DE"/>
    <w:rsid w:val="00ED223E"/>
    <w:rsid w:val="00ED2329"/>
    <w:rsid w:val="00ED24C5"/>
    <w:rsid w:val="00ED256A"/>
    <w:rsid w:val="00ED267F"/>
    <w:rsid w:val="00ED2A72"/>
    <w:rsid w:val="00ED2EBC"/>
    <w:rsid w:val="00ED3055"/>
    <w:rsid w:val="00ED36A5"/>
    <w:rsid w:val="00ED37B3"/>
    <w:rsid w:val="00ED3804"/>
    <w:rsid w:val="00ED3BB6"/>
    <w:rsid w:val="00ED3BC0"/>
    <w:rsid w:val="00ED3CD3"/>
    <w:rsid w:val="00ED3F4A"/>
    <w:rsid w:val="00ED40E4"/>
    <w:rsid w:val="00ED4158"/>
    <w:rsid w:val="00ED44EE"/>
    <w:rsid w:val="00ED463D"/>
    <w:rsid w:val="00ED46CA"/>
    <w:rsid w:val="00ED483E"/>
    <w:rsid w:val="00ED4A7E"/>
    <w:rsid w:val="00ED4A95"/>
    <w:rsid w:val="00ED4B75"/>
    <w:rsid w:val="00ED4DF1"/>
    <w:rsid w:val="00ED4EBE"/>
    <w:rsid w:val="00ED5258"/>
    <w:rsid w:val="00ED5313"/>
    <w:rsid w:val="00ED53D0"/>
    <w:rsid w:val="00ED5692"/>
    <w:rsid w:val="00ED5728"/>
    <w:rsid w:val="00ED59D0"/>
    <w:rsid w:val="00ED5B88"/>
    <w:rsid w:val="00ED609E"/>
    <w:rsid w:val="00ED61E4"/>
    <w:rsid w:val="00ED630A"/>
    <w:rsid w:val="00ED6516"/>
    <w:rsid w:val="00ED691B"/>
    <w:rsid w:val="00ED6C6A"/>
    <w:rsid w:val="00ED7318"/>
    <w:rsid w:val="00ED7472"/>
    <w:rsid w:val="00ED7574"/>
    <w:rsid w:val="00ED7674"/>
    <w:rsid w:val="00ED7752"/>
    <w:rsid w:val="00ED796E"/>
    <w:rsid w:val="00ED7C30"/>
    <w:rsid w:val="00ED7DF5"/>
    <w:rsid w:val="00ED7ED8"/>
    <w:rsid w:val="00EE006C"/>
    <w:rsid w:val="00EE0251"/>
    <w:rsid w:val="00EE02D3"/>
    <w:rsid w:val="00EE04FA"/>
    <w:rsid w:val="00EE0527"/>
    <w:rsid w:val="00EE063D"/>
    <w:rsid w:val="00EE081D"/>
    <w:rsid w:val="00EE0AD8"/>
    <w:rsid w:val="00EE0E99"/>
    <w:rsid w:val="00EE0F1A"/>
    <w:rsid w:val="00EE1099"/>
    <w:rsid w:val="00EE1150"/>
    <w:rsid w:val="00EE158E"/>
    <w:rsid w:val="00EE176D"/>
    <w:rsid w:val="00EE1B58"/>
    <w:rsid w:val="00EE1D4D"/>
    <w:rsid w:val="00EE2016"/>
    <w:rsid w:val="00EE2139"/>
    <w:rsid w:val="00EE227B"/>
    <w:rsid w:val="00EE231E"/>
    <w:rsid w:val="00EE2334"/>
    <w:rsid w:val="00EE24B9"/>
    <w:rsid w:val="00EE2676"/>
    <w:rsid w:val="00EE27EB"/>
    <w:rsid w:val="00EE28A2"/>
    <w:rsid w:val="00EE28A8"/>
    <w:rsid w:val="00EE294E"/>
    <w:rsid w:val="00EE29C0"/>
    <w:rsid w:val="00EE2AEC"/>
    <w:rsid w:val="00EE2C12"/>
    <w:rsid w:val="00EE2DBE"/>
    <w:rsid w:val="00EE3091"/>
    <w:rsid w:val="00EE33F2"/>
    <w:rsid w:val="00EE3568"/>
    <w:rsid w:val="00EE36A7"/>
    <w:rsid w:val="00EE36EB"/>
    <w:rsid w:val="00EE370D"/>
    <w:rsid w:val="00EE3800"/>
    <w:rsid w:val="00EE3967"/>
    <w:rsid w:val="00EE3B0B"/>
    <w:rsid w:val="00EE3DCD"/>
    <w:rsid w:val="00EE3F18"/>
    <w:rsid w:val="00EE42C7"/>
    <w:rsid w:val="00EE42CF"/>
    <w:rsid w:val="00EE4887"/>
    <w:rsid w:val="00EE4A1E"/>
    <w:rsid w:val="00EE4B57"/>
    <w:rsid w:val="00EE4D0A"/>
    <w:rsid w:val="00EE4E28"/>
    <w:rsid w:val="00EE5080"/>
    <w:rsid w:val="00EE53B9"/>
    <w:rsid w:val="00EE5409"/>
    <w:rsid w:val="00EE54CC"/>
    <w:rsid w:val="00EE56CD"/>
    <w:rsid w:val="00EE5706"/>
    <w:rsid w:val="00EE5AE4"/>
    <w:rsid w:val="00EE60D7"/>
    <w:rsid w:val="00EE6112"/>
    <w:rsid w:val="00EE6129"/>
    <w:rsid w:val="00EE6215"/>
    <w:rsid w:val="00EE6652"/>
    <w:rsid w:val="00EE68CA"/>
    <w:rsid w:val="00EE69E0"/>
    <w:rsid w:val="00EE69E7"/>
    <w:rsid w:val="00EE6AEC"/>
    <w:rsid w:val="00EE6B50"/>
    <w:rsid w:val="00EE6B83"/>
    <w:rsid w:val="00EE6BC8"/>
    <w:rsid w:val="00EE7039"/>
    <w:rsid w:val="00EE74ED"/>
    <w:rsid w:val="00EE7539"/>
    <w:rsid w:val="00EE7706"/>
    <w:rsid w:val="00EE77DD"/>
    <w:rsid w:val="00EE7AC7"/>
    <w:rsid w:val="00EE7D56"/>
    <w:rsid w:val="00EE7D72"/>
    <w:rsid w:val="00EF0123"/>
    <w:rsid w:val="00EF08EF"/>
    <w:rsid w:val="00EF0A8D"/>
    <w:rsid w:val="00EF0C3E"/>
    <w:rsid w:val="00EF0D30"/>
    <w:rsid w:val="00EF0F78"/>
    <w:rsid w:val="00EF1014"/>
    <w:rsid w:val="00EF1311"/>
    <w:rsid w:val="00EF13FB"/>
    <w:rsid w:val="00EF155C"/>
    <w:rsid w:val="00EF1640"/>
    <w:rsid w:val="00EF17D5"/>
    <w:rsid w:val="00EF1F30"/>
    <w:rsid w:val="00EF2084"/>
    <w:rsid w:val="00EF215F"/>
    <w:rsid w:val="00EF22E8"/>
    <w:rsid w:val="00EF2471"/>
    <w:rsid w:val="00EF2555"/>
    <w:rsid w:val="00EF2E94"/>
    <w:rsid w:val="00EF2EBA"/>
    <w:rsid w:val="00EF302A"/>
    <w:rsid w:val="00EF3299"/>
    <w:rsid w:val="00EF3459"/>
    <w:rsid w:val="00EF36BD"/>
    <w:rsid w:val="00EF3997"/>
    <w:rsid w:val="00EF3BC8"/>
    <w:rsid w:val="00EF3CBA"/>
    <w:rsid w:val="00EF3D12"/>
    <w:rsid w:val="00EF3D28"/>
    <w:rsid w:val="00EF3D59"/>
    <w:rsid w:val="00EF3DEE"/>
    <w:rsid w:val="00EF417F"/>
    <w:rsid w:val="00EF42E8"/>
    <w:rsid w:val="00EF44E1"/>
    <w:rsid w:val="00EF4595"/>
    <w:rsid w:val="00EF4681"/>
    <w:rsid w:val="00EF4744"/>
    <w:rsid w:val="00EF48A1"/>
    <w:rsid w:val="00EF4934"/>
    <w:rsid w:val="00EF4B0D"/>
    <w:rsid w:val="00EF4C56"/>
    <w:rsid w:val="00EF4CD3"/>
    <w:rsid w:val="00EF50A7"/>
    <w:rsid w:val="00EF5122"/>
    <w:rsid w:val="00EF5400"/>
    <w:rsid w:val="00EF551C"/>
    <w:rsid w:val="00EF5624"/>
    <w:rsid w:val="00EF56E4"/>
    <w:rsid w:val="00EF57F8"/>
    <w:rsid w:val="00EF58CA"/>
    <w:rsid w:val="00EF59EC"/>
    <w:rsid w:val="00EF5AE4"/>
    <w:rsid w:val="00EF5DB1"/>
    <w:rsid w:val="00EF5E8F"/>
    <w:rsid w:val="00EF5F87"/>
    <w:rsid w:val="00EF6017"/>
    <w:rsid w:val="00EF6144"/>
    <w:rsid w:val="00EF634D"/>
    <w:rsid w:val="00EF63B8"/>
    <w:rsid w:val="00EF6674"/>
    <w:rsid w:val="00EF66BA"/>
    <w:rsid w:val="00EF6809"/>
    <w:rsid w:val="00EF690B"/>
    <w:rsid w:val="00EF6917"/>
    <w:rsid w:val="00EF6A7B"/>
    <w:rsid w:val="00EF6AC6"/>
    <w:rsid w:val="00EF6B87"/>
    <w:rsid w:val="00EF6CD6"/>
    <w:rsid w:val="00EF6D1F"/>
    <w:rsid w:val="00EF7156"/>
    <w:rsid w:val="00EF71A2"/>
    <w:rsid w:val="00EF71F7"/>
    <w:rsid w:val="00EF74F0"/>
    <w:rsid w:val="00EF7812"/>
    <w:rsid w:val="00EF7C15"/>
    <w:rsid w:val="00EF7D0D"/>
    <w:rsid w:val="00EF7EA0"/>
    <w:rsid w:val="00EF7ED3"/>
    <w:rsid w:val="00F00051"/>
    <w:rsid w:val="00F0011B"/>
    <w:rsid w:val="00F002C7"/>
    <w:rsid w:val="00F003D4"/>
    <w:rsid w:val="00F006C3"/>
    <w:rsid w:val="00F0074A"/>
    <w:rsid w:val="00F009A9"/>
    <w:rsid w:val="00F00C48"/>
    <w:rsid w:val="00F00D4E"/>
    <w:rsid w:val="00F00D65"/>
    <w:rsid w:val="00F01032"/>
    <w:rsid w:val="00F0114D"/>
    <w:rsid w:val="00F012E6"/>
    <w:rsid w:val="00F01470"/>
    <w:rsid w:val="00F016C7"/>
    <w:rsid w:val="00F01E56"/>
    <w:rsid w:val="00F02322"/>
    <w:rsid w:val="00F02689"/>
    <w:rsid w:val="00F027AC"/>
    <w:rsid w:val="00F02C4B"/>
    <w:rsid w:val="00F02F82"/>
    <w:rsid w:val="00F0379E"/>
    <w:rsid w:val="00F037DE"/>
    <w:rsid w:val="00F03EF1"/>
    <w:rsid w:val="00F04128"/>
    <w:rsid w:val="00F04153"/>
    <w:rsid w:val="00F042CF"/>
    <w:rsid w:val="00F045CF"/>
    <w:rsid w:val="00F045E0"/>
    <w:rsid w:val="00F04921"/>
    <w:rsid w:val="00F04D07"/>
    <w:rsid w:val="00F04D3B"/>
    <w:rsid w:val="00F05172"/>
    <w:rsid w:val="00F055F8"/>
    <w:rsid w:val="00F05B64"/>
    <w:rsid w:val="00F05DDB"/>
    <w:rsid w:val="00F05F1C"/>
    <w:rsid w:val="00F05FFC"/>
    <w:rsid w:val="00F064C4"/>
    <w:rsid w:val="00F067B3"/>
    <w:rsid w:val="00F07052"/>
    <w:rsid w:val="00F070DA"/>
    <w:rsid w:val="00F0711C"/>
    <w:rsid w:val="00F07185"/>
    <w:rsid w:val="00F071EA"/>
    <w:rsid w:val="00F074DE"/>
    <w:rsid w:val="00F07764"/>
    <w:rsid w:val="00F07C45"/>
    <w:rsid w:val="00F07EF8"/>
    <w:rsid w:val="00F07F43"/>
    <w:rsid w:val="00F07F70"/>
    <w:rsid w:val="00F07F73"/>
    <w:rsid w:val="00F07FC1"/>
    <w:rsid w:val="00F1009B"/>
    <w:rsid w:val="00F102DE"/>
    <w:rsid w:val="00F1031D"/>
    <w:rsid w:val="00F10321"/>
    <w:rsid w:val="00F103E5"/>
    <w:rsid w:val="00F1058E"/>
    <w:rsid w:val="00F10600"/>
    <w:rsid w:val="00F1086E"/>
    <w:rsid w:val="00F109D6"/>
    <w:rsid w:val="00F10A87"/>
    <w:rsid w:val="00F10B66"/>
    <w:rsid w:val="00F10E6F"/>
    <w:rsid w:val="00F11024"/>
    <w:rsid w:val="00F115BF"/>
    <w:rsid w:val="00F115EC"/>
    <w:rsid w:val="00F11764"/>
    <w:rsid w:val="00F11C22"/>
    <w:rsid w:val="00F11CB4"/>
    <w:rsid w:val="00F11EC8"/>
    <w:rsid w:val="00F12193"/>
    <w:rsid w:val="00F12726"/>
    <w:rsid w:val="00F12F03"/>
    <w:rsid w:val="00F12F7B"/>
    <w:rsid w:val="00F1308D"/>
    <w:rsid w:val="00F134C7"/>
    <w:rsid w:val="00F134E5"/>
    <w:rsid w:val="00F13738"/>
    <w:rsid w:val="00F137C2"/>
    <w:rsid w:val="00F13A13"/>
    <w:rsid w:val="00F13A5D"/>
    <w:rsid w:val="00F13CD6"/>
    <w:rsid w:val="00F1419F"/>
    <w:rsid w:val="00F14947"/>
    <w:rsid w:val="00F1516A"/>
    <w:rsid w:val="00F15256"/>
    <w:rsid w:val="00F15370"/>
    <w:rsid w:val="00F155F6"/>
    <w:rsid w:val="00F15619"/>
    <w:rsid w:val="00F15649"/>
    <w:rsid w:val="00F15662"/>
    <w:rsid w:val="00F15769"/>
    <w:rsid w:val="00F15D2F"/>
    <w:rsid w:val="00F15DF2"/>
    <w:rsid w:val="00F15F99"/>
    <w:rsid w:val="00F16670"/>
    <w:rsid w:val="00F16AEB"/>
    <w:rsid w:val="00F16B49"/>
    <w:rsid w:val="00F16CCB"/>
    <w:rsid w:val="00F16DF5"/>
    <w:rsid w:val="00F170A9"/>
    <w:rsid w:val="00F17372"/>
    <w:rsid w:val="00F174F3"/>
    <w:rsid w:val="00F177F9"/>
    <w:rsid w:val="00F17986"/>
    <w:rsid w:val="00F17D9C"/>
    <w:rsid w:val="00F20048"/>
    <w:rsid w:val="00F20204"/>
    <w:rsid w:val="00F2089E"/>
    <w:rsid w:val="00F20A02"/>
    <w:rsid w:val="00F211FF"/>
    <w:rsid w:val="00F21235"/>
    <w:rsid w:val="00F213C0"/>
    <w:rsid w:val="00F218C3"/>
    <w:rsid w:val="00F21BC0"/>
    <w:rsid w:val="00F21E84"/>
    <w:rsid w:val="00F2203C"/>
    <w:rsid w:val="00F22170"/>
    <w:rsid w:val="00F221CD"/>
    <w:rsid w:val="00F223DE"/>
    <w:rsid w:val="00F22488"/>
    <w:rsid w:val="00F225A4"/>
    <w:rsid w:val="00F22650"/>
    <w:rsid w:val="00F22741"/>
    <w:rsid w:val="00F2278E"/>
    <w:rsid w:val="00F228FA"/>
    <w:rsid w:val="00F2291B"/>
    <w:rsid w:val="00F22D79"/>
    <w:rsid w:val="00F22E9F"/>
    <w:rsid w:val="00F22F3D"/>
    <w:rsid w:val="00F22FCF"/>
    <w:rsid w:val="00F230ED"/>
    <w:rsid w:val="00F231D0"/>
    <w:rsid w:val="00F23257"/>
    <w:rsid w:val="00F232A4"/>
    <w:rsid w:val="00F23304"/>
    <w:rsid w:val="00F23371"/>
    <w:rsid w:val="00F233C6"/>
    <w:rsid w:val="00F235CD"/>
    <w:rsid w:val="00F23641"/>
    <w:rsid w:val="00F23689"/>
    <w:rsid w:val="00F23718"/>
    <w:rsid w:val="00F238AC"/>
    <w:rsid w:val="00F238F8"/>
    <w:rsid w:val="00F23A73"/>
    <w:rsid w:val="00F23B26"/>
    <w:rsid w:val="00F23B62"/>
    <w:rsid w:val="00F23C28"/>
    <w:rsid w:val="00F23CD0"/>
    <w:rsid w:val="00F24228"/>
    <w:rsid w:val="00F244B8"/>
    <w:rsid w:val="00F24561"/>
    <w:rsid w:val="00F2459C"/>
    <w:rsid w:val="00F2471F"/>
    <w:rsid w:val="00F24756"/>
    <w:rsid w:val="00F24A9C"/>
    <w:rsid w:val="00F24C1A"/>
    <w:rsid w:val="00F24C80"/>
    <w:rsid w:val="00F24CF0"/>
    <w:rsid w:val="00F24E77"/>
    <w:rsid w:val="00F25185"/>
    <w:rsid w:val="00F251DA"/>
    <w:rsid w:val="00F25994"/>
    <w:rsid w:val="00F25E7F"/>
    <w:rsid w:val="00F265FF"/>
    <w:rsid w:val="00F2670B"/>
    <w:rsid w:val="00F2680C"/>
    <w:rsid w:val="00F26942"/>
    <w:rsid w:val="00F26B8E"/>
    <w:rsid w:val="00F26F36"/>
    <w:rsid w:val="00F274F5"/>
    <w:rsid w:val="00F2750D"/>
    <w:rsid w:val="00F27649"/>
    <w:rsid w:val="00F279B1"/>
    <w:rsid w:val="00F27BB7"/>
    <w:rsid w:val="00F27CCF"/>
    <w:rsid w:val="00F300A3"/>
    <w:rsid w:val="00F302E4"/>
    <w:rsid w:val="00F304CD"/>
    <w:rsid w:val="00F30575"/>
    <w:rsid w:val="00F30B9E"/>
    <w:rsid w:val="00F30D4B"/>
    <w:rsid w:val="00F30ED1"/>
    <w:rsid w:val="00F3116E"/>
    <w:rsid w:val="00F316D4"/>
    <w:rsid w:val="00F316F4"/>
    <w:rsid w:val="00F31783"/>
    <w:rsid w:val="00F31959"/>
    <w:rsid w:val="00F31B67"/>
    <w:rsid w:val="00F31CA6"/>
    <w:rsid w:val="00F31CCE"/>
    <w:rsid w:val="00F31CE7"/>
    <w:rsid w:val="00F32068"/>
    <w:rsid w:val="00F320B3"/>
    <w:rsid w:val="00F3228E"/>
    <w:rsid w:val="00F32373"/>
    <w:rsid w:val="00F323E9"/>
    <w:rsid w:val="00F3249E"/>
    <w:rsid w:val="00F324CE"/>
    <w:rsid w:val="00F3253D"/>
    <w:rsid w:val="00F3260F"/>
    <w:rsid w:val="00F32710"/>
    <w:rsid w:val="00F327A4"/>
    <w:rsid w:val="00F32885"/>
    <w:rsid w:val="00F328C4"/>
    <w:rsid w:val="00F328CE"/>
    <w:rsid w:val="00F32B80"/>
    <w:rsid w:val="00F32F75"/>
    <w:rsid w:val="00F32FD5"/>
    <w:rsid w:val="00F33186"/>
    <w:rsid w:val="00F333B8"/>
    <w:rsid w:val="00F3353C"/>
    <w:rsid w:val="00F335EF"/>
    <w:rsid w:val="00F33A14"/>
    <w:rsid w:val="00F33A50"/>
    <w:rsid w:val="00F33A69"/>
    <w:rsid w:val="00F33C01"/>
    <w:rsid w:val="00F33FB7"/>
    <w:rsid w:val="00F340C9"/>
    <w:rsid w:val="00F3417E"/>
    <w:rsid w:val="00F342B0"/>
    <w:rsid w:val="00F347C3"/>
    <w:rsid w:val="00F34899"/>
    <w:rsid w:val="00F34BC4"/>
    <w:rsid w:val="00F34F90"/>
    <w:rsid w:val="00F350B1"/>
    <w:rsid w:val="00F35338"/>
    <w:rsid w:val="00F35FC6"/>
    <w:rsid w:val="00F35FFD"/>
    <w:rsid w:val="00F360D0"/>
    <w:rsid w:val="00F36682"/>
    <w:rsid w:val="00F36726"/>
    <w:rsid w:val="00F36886"/>
    <w:rsid w:val="00F36AF0"/>
    <w:rsid w:val="00F36B8F"/>
    <w:rsid w:val="00F36E7D"/>
    <w:rsid w:val="00F36F33"/>
    <w:rsid w:val="00F36FE0"/>
    <w:rsid w:val="00F370B6"/>
    <w:rsid w:val="00F373B2"/>
    <w:rsid w:val="00F3764C"/>
    <w:rsid w:val="00F37866"/>
    <w:rsid w:val="00F37A74"/>
    <w:rsid w:val="00F37B7A"/>
    <w:rsid w:val="00F37F0F"/>
    <w:rsid w:val="00F37F18"/>
    <w:rsid w:val="00F40164"/>
    <w:rsid w:val="00F4028A"/>
    <w:rsid w:val="00F402F9"/>
    <w:rsid w:val="00F4062A"/>
    <w:rsid w:val="00F40958"/>
    <w:rsid w:val="00F40A19"/>
    <w:rsid w:val="00F40A8C"/>
    <w:rsid w:val="00F40B00"/>
    <w:rsid w:val="00F40CD1"/>
    <w:rsid w:val="00F40DD6"/>
    <w:rsid w:val="00F41366"/>
    <w:rsid w:val="00F413E8"/>
    <w:rsid w:val="00F416B1"/>
    <w:rsid w:val="00F416F0"/>
    <w:rsid w:val="00F4175F"/>
    <w:rsid w:val="00F41932"/>
    <w:rsid w:val="00F41D54"/>
    <w:rsid w:val="00F41E07"/>
    <w:rsid w:val="00F42045"/>
    <w:rsid w:val="00F42060"/>
    <w:rsid w:val="00F42592"/>
    <w:rsid w:val="00F42768"/>
    <w:rsid w:val="00F42786"/>
    <w:rsid w:val="00F4287D"/>
    <w:rsid w:val="00F42961"/>
    <w:rsid w:val="00F429E6"/>
    <w:rsid w:val="00F42C7F"/>
    <w:rsid w:val="00F42F88"/>
    <w:rsid w:val="00F430F8"/>
    <w:rsid w:val="00F432A1"/>
    <w:rsid w:val="00F432A7"/>
    <w:rsid w:val="00F432B9"/>
    <w:rsid w:val="00F438EA"/>
    <w:rsid w:val="00F43A03"/>
    <w:rsid w:val="00F43B1D"/>
    <w:rsid w:val="00F43BC1"/>
    <w:rsid w:val="00F43FFA"/>
    <w:rsid w:val="00F4434F"/>
    <w:rsid w:val="00F445B5"/>
    <w:rsid w:val="00F44759"/>
    <w:rsid w:val="00F448AC"/>
    <w:rsid w:val="00F44BDC"/>
    <w:rsid w:val="00F44D2E"/>
    <w:rsid w:val="00F4521F"/>
    <w:rsid w:val="00F458C9"/>
    <w:rsid w:val="00F45B90"/>
    <w:rsid w:val="00F45F78"/>
    <w:rsid w:val="00F46063"/>
    <w:rsid w:val="00F460EA"/>
    <w:rsid w:val="00F461FA"/>
    <w:rsid w:val="00F46A8F"/>
    <w:rsid w:val="00F46CA3"/>
    <w:rsid w:val="00F46CE1"/>
    <w:rsid w:val="00F46F42"/>
    <w:rsid w:val="00F47160"/>
    <w:rsid w:val="00F472B0"/>
    <w:rsid w:val="00F47ABE"/>
    <w:rsid w:val="00F47E6D"/>
    <w:rsid w:val="00F501FC"/>
    <w:rsid w:val="00F50223"/>
    <w:rsid w:val="00F50274"/>
    <w:rsid w:val="00F504C4"/>
    <w:rsid w:val="00F50502"/>
    <w:rsid w:val="00F505AE"/>
    <w:rsid w:val="00F50C89"/>
    <w:rsid w:val="00F50CBC"/>
    <w:rsid w:val="00F50DD5"/>
    <w:rsid w:val="00F50E52"/>
    <w:rsid w:val="00F511BA"/>
    <w:rsid w:val="00F51280"/>
    <w:rsid w:val="00F51327"/>
    <w:rsid w:val="00F5148B"/>
    <w:rsid w:val="00F5157C"/>
    <w:rsid w:val="00F515C6"/>
    <w:rsid w:val="00F51D7E"/>
    <w:rsid w:val="00F51E2A"/>
    <w:rsid w:val="00F51E54"/>
    <w:rsid w:val="00F51E6E"/>
    <w:rsid w:val="00F51F58"/>
    <w:rsid w:val="00F52070"/>
    <w:rsid w:val="00F523B9"/>
    <w:rsid w:val="00F52638"/>
    <w:rsid w:val="00F527A6"/>
    <w:rsid w:val="00F52B11"/>
    <w:rsid w:val="00F52C27"/>
    <w:rsid w:val="00F52CA6"/>
    <w:rsid w:val="00F52CF4"/>
    <w:rsid w:val="00F52D2B"/>
    <w:rsid w:val="00F538F9"/>
    <w:rsid w:val="00F53996"/>
    <w:rsid w:val="00F53B91"/>
    <w:rsid w:val="00F53BBD"/>
    <w:rsid w:val="00F54109"/>
    <w:rsid w:val="00F5418F"/>
    <w:rsid w:val="00F54A97"/>
    <w:rsid w:val="00F54CA2"/>
    <w:rsid w:val="00F54DA8"/>
    <w:rsid w:val="00F54DE3"/>
    <w:rsid w:val="00F54F6C"/>
    <w:rsid w:val="00F54F75"/>
    <w:rsid w:val="00F5501B"/>
    <w:rsid w:val="00F55114"/>
    <w:rsid w:val="00F55298"/>
    <w:rsid w:val="00F552A8"/>
    <w:rsid w:val="00F552A9"/>
    <w:rsid w:val="00F552B0"/>
    <w:rsid w:val="00F5551F"/>
    <w:rsid w:val="00F557CB"/>
    <w:rsid w:val="00F55955"/>
    <w:rsid w:val="00F55EC0"/>
    <w:rsid w:val="00F55F2B"/>
    <w:rsid w:val="00F55FBB"/>
    <w:rsid w:val="00F560D3"/>
    <w:rsid w:val="00F5622A"/>
    <w:rsid w:val="00F56325"/>
    <w:rsid w:val="00F56378"/>
    <w:rsid w:val="00F56727"/>
    <w:rsid w:val="00F56A1F"/>
    <w:rsid w:val="00F56A55"/>
    <w:rsid w:val="00F56CF3"/>
    <w:rsid w:val="00F571B5"/>
    <w:rsid w:val="00F574E1"/>
    <w:rsid w:val="00F577E3"/>
    <w:rsid w:val="00F57924"/>
    <w:rsid w:val="00F57DD6"/>
    <w:rsid w:val="00F57F2B"/>
    <w:rsid w:val="00F60351"/>
    <w:rsid w:val="00F60490"/>
    <w:rsid w:val="00F606D6"/>
    <w:rsid w:val="00F60716"/>
    <w:rsid w:val="00F608FF"/>
    <w:rsid w:val="00F60AC9"/>
    <w:rsid w:val="00F60B32"/>
    <w:rsid w:val="00F60B4E"/>
    <w:rsid w:val="00F60B5E"/>
    <w:rsid w:val="00F60C3F"/>
    <w:rsid w:val="00F60CD8"/>
    <w:rsid w:val="00F60D1A"/>
    <w:rsid w:val="00F60D41"/>
    <w:rsid w:val="00F60DD0"/>
    <w:rsid w:val="00F613E1"/>
    <w:rsid w:val="00F613FE"/>
    <w:rsid w:val="00F61440"/>
    <w:rsid w:val="00F6172B"/>
    <w:rsid w:val="00F61862"/>
    <w:rsid w:val="00F6198F"/>
    <w:rsid w:val="00F61A6C"/>
    <w:rsid w:val="00F61AB4"/>
    <w:rsid w:val="00F61BF5"/>
    <w:rsid w:val="00F621F2"/>
    <w:rsid w:val="00F62311"/>
    <w:rsid w:val="00F625B0"/>
    <w:rsid w:val="00F62AD2"/>
    <w:rsid w:val="00F62E05"/>
    <w:rsid w:val="00F6300F"/>
    <w:rsid w:val="00F6314B"/>
    <w:rsid w:val="00F6321D"/>
    <w:rsid w:val="00F63391"/>
    <w:rsid w:val="00F6374D"/>
    <w:rsid w:val="00F63839"/>
    <w:rsid w:val="00F63966"/>
    <w:rsid w:val="00F639E4"/>
    <w:rsid w:val="00F63B3D"/>
    <w:rsid w:val="00F63F9B"/>
    <w:rsid w:val="00F63FFE"/>
    <w:rsid w:val="00F6450F"/>
    <w:rsid w:val="00F64589"/>
    <w:rsid w:val="00F64712"/>
    <w:rsid w:val="00F64800"/>
    <w:rsid w:val="00F64839"/>
    <w:rsid w:val="00F64F78"/>
    <w:rsid w:val="00F6548B"/>
    <w:rsid w:val="00F65540"/>
    <w:rsid w:val="00F65905"/>
    <w:rsid w:val="00F65E2B"/>
    <w:rsid w:val="00F66092"/>
    <w:rsid w:val="00F666E7"/>
    <w:rsid w:val="00F66967"/>
    <w:rsid w:val="00F66C6F"/>
    <w:rsid w:val="00F66DB4"/>
    <w:rsid w:val="00F66F88"/>
    <w:rsid w:val="00F66F96"/>
    <w:rsid w:val="00F6701A"/>
    <w:rsid w:val="00F6726C"/>
    <w:rsid w:val="00F672AC"/>
    <w:rsid w:val="00F67518"/>
    <w:rsid w:val="00F67814"/>
    <w:rsid w:val="00F679A8"/>
    <w:rsid w:val="00F67BB1"/>
    <w:rsid w:val="00F67BCF"/>
    <w:rsid w:val="00F67D99"/>
    <w:rsid w:val="00F70025"/>
    <w:rsid w:val="00F700B9"/>
    <w:rsid w:val="00F7013E"/>
    <w:rsid w:val="00F70277"/>
    <w:rsid w:val="00F70345"/>
    <w:rsid w:val="00F703B4"/>
    <w:rsid w:val="00F709CD"/>
    <w:rsid w:val="00F70C99"/>
    <w:rsid w:val="00F70D4F"/>
    <w:rsid w:val="00F71021"/>
    <w:rsid w:val="00F712EB"/>
    <w:rsid w:val="00F7153C"/>
    <w:rsid w:val="00F719EF"/>
    <w:rsid w:val="00F71AC2"/>
    <w:rsid w:val="00F71C41"/>
    <w:rsid w:val="00F71CB1"/>
    <w:rsid w:val="00F71CED"/>
    <w:rsid w:val="00F71CFC"/>
    <w:rsid w:val="00F71D04"/>
    <w:rsid w:val="00F71DD7"/>
    <w:rsid w:val="00F71DF3"/>
    <w:rsid w:val="00F7224C"/>
    <w:rsid w:val="00F7239A"/>
    <w:rsid w:val="00F72491"/>
    <w:rsid w:val="00F72552"/>
    <w:rsid w:val="00F725EB"/>
    <w:rsid w:val="00F72876"/>
    <w:rsid w:val="00F728D5"/>
    <w:rsid w:val="00F72B2F"/>
    <w:rsid w:val="00F72D31"/>
    <w:rsid w:val="00F72D73"/>
    <w:rsid w:val="00F72DB7"/>
    <w:rsid w:val="00F731E1"/>
    <w:rsid w:val="00F734A8"/>
    <w:rsid w:val="00F736A9"/>
    <w:rsid w:val="00F736F3"/>
    <w:rsid w:val="00F73944"/>
    <w:rsid w:val="00F73A12"/>
    <w:rsid w:val="00F73D76"/>
    <w:rsid w:val="00F73DD5"/>
    <w:rsid w:val="00F73E3A"/>
    <w:rsid w:val="00F73F34"/>
    <w:rsid w:val="00F74396"/>
    <w:rsid w:val="00F7452D"/>
    <w:rsid w:val="00F74AAC"/>
    <w:rsid w:val="00F74B61"/>
    <w:rsid w:val="00F74C70"/>
    <w:rsid w:val="00F74E37"/>
    <w:rsid w:val="00F74F46"/>
    <w:rsid w:val="00F759CA"/>
    <w:rsid w:val="00F75B26"/>
    <w:rsid w:val="00F75C0E"/>
    <w:rsid w:val="00F761CE"/>
    <w:rsid w:val="00F7676C"/>
    <w:rsid w:val="00F76BA3"/>
    <w:rsid w:val="00F76CED"/>
    <w:rsid w:val="00F76D80"/>
    <w:rsid w:val="00F76E30"/>
    <w:rsid w:val="00F76EC1"/>
    <w:rsid w:val="00F770E9"/>
    <w:rsid w:val="00F77454"/>
    <w:rsid w:val="00F777FC"/>
    <w:rsid w:val="00F77A75"/>
    <w:rsid w:val="00F77CDB"/>
    <w:rsid w:val="00F77F17"/>
    <w:rsid w:val="00F80157"/>
    <w:rsid w:val="00F8065F"/>
    <w:rsid w:val="00F80731"/>
    <w:rsid w:val="00F80A25"/>
    <w:rsid w:val="00F80A47"/>
    <w:rsid w:val="00F80B16"/>
    <w:rsid w:val="00F81301"/>
    <w:rsid w:val="00F8155D"/>
    <w:rsid w:val="00F818FF"/>
    <w:rsid w:val="00F81AF7"/>
    <w:rsid w:val="00F81B34"/>
    <w:rsid w:val="00F81B9C"/>
    <w:rsid w:val="00F81D62"/>
    <w:rsid w:val="00F8200B"/>
    <w:rsid w:val="00F82121"/>
    <w:rsid w:val="00F821AA"/>
    <w:rsid w:val="00F82413"/>
    <w:rsid w:val="00F82493"/>
    <w:rsid w:val="00F8251B"/>
    <w:rsid w:val="00F82533"/>
    <w:rsid w:val="00F827D6"/>
    <w:rsid w:val="00F828FC"/>
    <w:rsid w:val="00F8291D"/>
    <w:rsid w:val="00F82A2B"/>
    <w:rsid w:val="00F82A87"/>
    <w:rsid w:val="00F82B93"/>
    <w:rsid w:val="00F82D3C"/>
    <w:rsid w:val="00F82E76"/>
    <w:rsid w:val="00F82F2A"/>
    <w:rsid w:val="00F83014"/>
    <w:rsid w:val="00F830AA"/>
    <w:rsid w:val="00F8370E"/>
    <w:rsid w:val="00F83BEB"/>
    <w:rsid w:val="00F83DD4"/>
    <w:rsid w:val="00F83F7F"/>
    <w:rsid w:val="00F83F8D"/>
    <w:rsid w:val="00F846DE"/>
    <w:rsid w:val="00F84834"/>
    <w:rsid w:val="00F84A99"/>
    <w:rsid w:val="00F84BBC"/>
    <w:rsid w:val="00F84BEE"/>
    <w:rsid w:val="00F84FE6"/>
    <w:rsid w:val="00F8510B"/>
    <w:rsid w:val="00F856A8"/>
    <w:rsid w:val="00F85717"/>
    <w:rsid w:val="00F859B1"/>
    <w:rsid w:val="00F85AC3"/>
    <w:rsid w:val="00F85D6A"/>
    <w:rsid w:val="00F85FEE"/>
    <w:rsid w:val="00F86097"/>
    <w:rsid w:val="00F8611A"/>
    <w:rsid w:val="00F86159"/>
    <w:rsid w:val="00F86180"/>
    <w:rsid w:val="00F862F3"/>
    <w:rsid w:val="00F86396"/>
    <w:rsid w:val="00F8661D"/>
    <w:rsid w:val="00F86797"/>
    <w:rsid w:val="00F867A4"/>
    <w:rsid w:val="00F867F6"/>
    <w:rsid w:val="00F868CD"/>
    <w:rsid w:val="00F868F6"/>
    <w:rsid w:val="00F86A25"/>
    <w:rsid w:val="00F86A60"/>
    <w:rsid w:val="00F86CB3"/>
    <w:rsid w:val="00F86E17"/>
    <w:rsid w:val="00F870A7"/>
    <w:rsid w:val="00F870D3"/>
    <w:rsid w:val="00F8714F"/>
    <w:rsid w:val="00F8754B"/>
    <w:rsid w:val="00F87668"/>
    <w:rsid w:val="00F878C2"/>
    <w:rsid w:val="00F87A89"/>
    <w:rsid w:val="00F87B56"/>
    <w:rsid w:val="00F87EEF"/>
    <w:rsid w:val="00F87F23"/>
    <w:rsid w:val="00F87FA5"/>
    <w:rsid w:val="00F90443"/>
    <w:rsid w:val="00F904B7"/>
    <w:rsid w:val="00F90AC0"/>
    <w:rsid w:val="00F90B06"/>
    <w:rsid w:val="00F90B51"/>
    <w:rsid w:val="00F90C1D"/>
    <w:rsid w:val="00F90C72"/>
    <w:rsid w:val="00F90CE6"/>
    <w:rsid w:val="00F90F77"/>
    <w:rsid w:val="00F90FE7"/>
    <w:rsid w:val="00F915AC"/>
    <w:rsid w:val="00F9188D"/>
    <w:rsid w:val="00F919A1"/>
    <w:rsid w:val="00F921BE"/>
    <w:rsid w:val="00F92428"/>
    <w:rsid w:val="00F927B5"/>
    <w:rsid w:val="00F92CF3"/>
    <w:rsid w:val="00F92EBC"/>
    <w:rsid w:val="00F93173"/>
    <w:rsid w:val="00F9338C"/>
    <w:rsid w:val="00F93489"/>
    <w:rsid w:val="00F934F6"/>
    <w:rsid w:val="00F936A6"/>
    <w:rsid w:val="00F93A08"/>
    <w:rsid w:val="00F93C23"/>
    <w:rsid w:val="00F93C8D"/>
    <w:rsid w:val="00F93E4C"/>
    <w:rsid w:val="00F93F7E"/>
    <w:rsid w:val="00F941B9"/>
    <w:rsid w:val="00F94347"/>
    <w:rsid w:val="00F94669"/>
    <w:rsid w:val="00F9469B"/>
    <w:rsid w:val="00F94F38"/>
    <w:rsid w:val="00F95239"/>
    <w:rsid w:val="00F9528E"/>
    <w:rsid w:val="00F9564D"/>
    <w:rsid w:val="00F95F22"/>
    <w:rsid w:val="00F96180"/>
    <w:rsid w:val="00F9665A"/>
    <w:rsid w:val="00F96718"/>
    <w:rsid w:val="00F96836"/>
    <w:rsid w:val="00F96871"/>
    <w:rsid w:val="00F96BE5"/>
    <w:rsid w:val="00F96CCA"/>
    <w:rsid w:val="00F96E55"/>
    <w:rsid w:val="00F96FD6"/>
    <w:rsid w:val="00F970E3"/>
    <w:rsid w:val="00F97168"/>
    <w:rsid w:val="00F97172"/>
    <w:rsid w:val="00F9765A"/>
    <w:rsid w:val="00F978E4"/>
    <w:rsid w:val="00F97B69"/>
    <w:rsid w:val="00F97C24"/>
    <w:rsid w:val="00F97C3D"/>
    <w:rsid w:val="00F97CD3"/>
    <w:rsid w:val="00F97D82"/>
    <w:rsid w:val="00F97DBE"/>
    <w:rsid w:val="00FA00EF"/>
    <w:rsid w:val="00FA01E6"/>
    <w:rsid w:val="00FA0263"/>
    <w:rsid w:val="00FA041B"/>
    <w:rsid w:val="00FA0481"/>
    <w:rsid w:val="00FA059E"/>
    <w:rsid w:val="00FA0839"/>
    <w:rsid w:val="00FA0897"/>
    <w:rsid w:val="00FA0B28"/>
    <w:rsid w:val="00FA0B33"/>
    <w:rsid w:val="00FA0C02"/>
    <w:rsid w:val="00FA14C4"/>
    <w:rsid w:val="00FA1879"/>
    <w:rsid w:val="00FA191B"/>
    <w:rsid w:val="00FA1C76"/>
    <w:rsid w:val="00FA1E75"/>
    <w:rsid w:val="00FA2117"/>
    <w:rsid w:val="00FA2153"/>
    <w:rsid w:val="00FA255E"/>
    <w:rsid w:val="00FA25E2"/>
    <w:rsid w:val="00FA2740"/>
    <w:rsid w:val="00FA2775"/>
    <w:rsid w:val="00FA2A6F"/>
    <w:rsid w:val="00FA2B90"/>
    <w:rsid w:val="00FA2D79"/>
    <w:rsid w:val="00FA2ED3"/>
    <w:rsid w:val="00FA2F58"/>
    <w:rsid w:val="00FA35FC"/>
    <w:rsid w:val="00FA36DE"/>
    <w:rsid w:val="00FA3B12"/>
    <w:rsid w:val="00FA3CE6"/>
    <w:rsid w:val="00FA3F63"/>
    <w:rsid w:val="00FA3FF5"/>
    <w:rsid w:val="00FA42DB"/>
    <w:rsid w:val="00FA454B"/>
    <w:rsid w:val="00FA462C"/>
    <w:rsid w:val="00FA4B7A"/>
    <w:rsid w:val="00FA4BC7"/>
    <w:rsid w:val="00FA4D8E"/>
    <w:rsid w:val="00FA500A"/>
    <w:rsid w:val="00FA51B2"/>
    <w:rsid w:val="00FA52BB"/>
    <w:rsid w:val="00FA5319"/>
    <w:rsid w:val="00FA5476"/>
    <w:rsid w:val="00FA56A4"/>
    <w:rsid w:val="00FA5A32"/>
    <w:rsid w:val="00FA5F15"/>
    <w:rsid w:val="00FA6424"/>
    <w:rsid w:val="00FA6472"/>
    <w:rsid w:val="00FA7076"/>
    <w:rsid w:val="00FA747E"/>
    <w:rsid w:val="00FA75FF"/>
    <w:rsid w:val="00FA767E"/>
    <w:rsid w:val="00FA77CA"/>
    <w:rsid w:val="00FA78B2"/>
    <w:rsid w:val="00FA7D2E"/>
    <w:rsid w:val="00FB0031"/>
    <w:rsid w:val="00FB017D"/>
    <w:rsid w:val="00FB01EA"/>
    <w:rsid w:val="00FB0561"/>
    <w:rsid w:val="00FB059C"/>
    <w:rsid w:val="00FB063A"/>
    <w:rsid w:val="00FB090B"/>
    <w:rsid w:val="00FB0CE7"/>
    <w:rsid w:val="00FB0E3D"/>
    <w:rsid w:val="00FB0F64"/>
    <w:rsid w:val="00FB1016"/>
    <w:rsid w:val="00FB1B73"/>
    <w:rsid w:val="00FB1D0E"/>
    <w:rsid w:val="00FB1F95"/>
    <w:rsid w:val="00FB1FC8"/>
    <w:rsid w:val="00FB1FD1"/>
    <w:rsid w:val="00FB2341"/>
    <w:rsid w:val="00FB2A76"/>
    <w:rsid w:val="00FB2F4D"/>
    <w:rsid w:val="00FB31D7"/>
    <w:rsid w:val="00FB327C"/>
    <w:rsid w:val="00FB35D2"/>
    <w:rsid w:val="00FB3709"/>
    <w:rsid w:val="00FB37CD"/>
    <w:rsid w:val="00FB3848"/>
    <w:rsid w:val="00FB3920"/>
    <w:rsid w:val="00FB3A1D"/>
    <w:rsid w:val="00FB3B04"/>
    <w:rsid w:val="00FB3D70"/>
    <w:rsid w:val="00FB4335"/>
    <w:rsid w:val="00FB460C"/>
    <w:rsid w:val="00FB4875"/>
    <w:rsid w:val="00FB521B"/>
    <w:rsid w:val="00FB52EC"/>
    <w:rsid w:val="00FB55B5"/>
    <w:rsid w:val="00FB5811"/>
    <w:rsid w:val="00FB5C50"/>
    <w:rsid w:val="00FB5CD5"/>
    <w:rsid w:val="00FB5CF1"/>
    <w:rsid w:val="00FB5D1B"/>
    <w:rsid w:val="00FB5E70"/>
    <w:rsid w:val="00FB5EDB"/>
    <w:rsid w:val="00FB5F52"/>
    <w:rsid w:val="00FB5FDD"/>
    <w:rsid w:val="00FB6110"/>
    <w:rsid w:val="00FB616A"/>
    <w:rsid w:val="00FB6AB1"/>
    <w:rsid w:val="00FB6CEC"/>
    <w:rsid w:val="00FB6F1D"/>
    <w:rsid w:val="00FB6F41"/>
    <w:rsid w:val="00FB6F45"/>
    <w:rsid w:val="00FB71F6"/>
    <w:rsid w:val="00FB7306"/>
    <w:rsid w:val="00FB7323"/>
    <w:rsid w:val="00FB73C9"/>
    <w:rsid w:val="00FB7426"/>
    <w:rsid w:val="00FB74EA"/>
    <w:rsid w:val="00FB7880"/>
    <w:rsid w:val="00FB792C"/>
    <w:rsid w:val="00FB7BB7"/>
    <w:rsid w:val="00FB7F58"/>
    <w:rsid w:val="00FC023F"/>
    <w:rsid w:val="00FC02F4"/>
    <w:rsid w:val="00FC03F5"/>
    <w:rsid w:val="00FC0618"/>
    <w:rsid w:val="00FC07B6"/>
    <w:rsid w:val="00FC0AD2"/>
    <w:rsid w:val="00FC0AD7"/>
    <w:rsid w:val="00FC0C23"/>
    <w:rsid w:val="00FC0E6B"/>
    <w:rsid w:val="00FC0F29"/>
    <w:rsid w:val="00FC14B1"/>
    <w:rsid w:val="00FC14C2"/>
    <w:rsid w:val="00FC1699"/>
    <w:rsid w:val="00FC1B96"/>
    <w:rsid w:val="00FC1C73"/>
    <w:rsid w:val="00FC1E13"/>
    <w:rsid w:val="00FC1EC0"/>
    <w:rsid w:val="00FC1EE7"/>
    <w:rsid w:val="00FC2188"/>
    <w:rsid w:val="00FC22A2"/>
    <w:rsid w:val="00FC23C1"/>
    <w:rsid w:val="00FC23E2"/>
    <w:rsid w:val="00FC241C"/>
    <w:rsid w:val="00FC2437"/>
    <w:rsid w:val="00FC29B3"/>
    <w:rsid w:val="00FC2B1F"/>
    <w:rsid w:val="00FC2D1F"/>
    <w:rsid w:val="00FC2D2B"/>
    <w:rsid w:val="00FC2E52"/>
    <w:rsid w:val="00FC2EFF"/>
    <w:rsid w:val="00FC2FFD"/>
    <w:rsid w:val="00FC30D0"/>
    <w:rsid w:val="00FC3350"/>
    <w:rsid w:val="00FC3371"/>
    <w:rsid w:val="00FC33B5"/>
    <w:rsid w:val="00FC3449"/>
    <w:rsid w:val="00FC3559"/>
    <w:rsid w:val="00FC39BC"/>
    <w:rsid w:val="00FC3A31"/>
    <w:rsid w:val="00FC3AB0"/>
    <w:rsid w:val="00FC3BC8"/>
    <w:rsid w:val="00FC3CB4"/>
    <w:rsid w:val="00FC41CA"/>
    <w:rsid w:val="00FC4286"/>
    <w:rsid w:val="00FC42EB"/>
    <w:rsid w:val="00FC43C6"/>
    <w:rsid w:val="00FC45D1"/>
    <w:rsid w:val="00FC47DC"/>
    <w:rsid w:val="00FC49C5"/>
    <w:rsid w:val="00FC4AFA"/>
    <w:rsid w:val="00FC4B7B"/>
    <w:rsid w:val="00FC4C51"/>
    <w:rsid w:val="00FC50CD"/>
    <w:rsid w:val="00FC52E3"/>
    <w:rsid w:val="00FC52FB"/>
    <w:rsid w:val="00FC5816"/>
    <w:rsid w:val="00FC5FAF"/>
    <w:rsid w:val="00FC621D"/>
    <w:rsid w:val="00FC6232"/>
    <w:rsid w:val="00FC6433"/>
    <w:rsid w:val="00FC6700"/>
    <w:rsid w:val="00FC689E"/>
    <w:rsid w:val="00FC6BC7"/>
    <w:rsid w:val="00FC6CC5"/>
    <w:rsid w:val="00FC6CE2"/>
    <w:rsid w:val="00FC7094"/>
    <w:rsid w:val="00FC724C"/>
    <w:rsid w:val="00FC76A4"/>
    <w:rsid w:val="00FC771D"/>
    <w:rsid w:val="00FC7AA3"/>
    <w:rsid w:val="00FC7BA4"/>
    <w:rsid w:val="00FC7CA1"/>
    <w:rsid w:val="00FC7D55"/>
    <w:rsid w:val="00FC7E39"/>
    <w:rsid w:val="00FC7E8B"/>
    <w:rsid w:val="00FC7EC9"/>
    <w:rsid w:val="00FD01F3"/>
    <w:rsid w:val="00FD036E"/>
    <w:rsid w:val="00FD03B7"/>
    <w:rsid w:val="00FD05D9"/>
    <w:rsid w:val="00FD05FE"/>
    <w:rsid w:val="00FD0D2E"/>
    <w:rsid w:val="00FD13AC"/>
    <w:rsid w:val="00FD1479"/>
    <w:rsid w:val="00FD150C"/>
    <w:rsid w:val="00FD1907"/>
    <w:rsid w:val="00FD1C97"/>
    <w:rsid w:val="00FD1E99"/>
    <w:rsid w:val="00FD1FFA"/>
    <w:rsid w:val="00FD20A8"/>
    <w:rsid w:val="00FD2ADE"/>
    <w:rsid w:val="00FD2DB1"/>
    <w:rsid w:val="00FD2DF1"/>
    <w:rsid w:val="00FD336D"/>
    <w:rsid w:val="00FD367F"/>
    <w:rsid w:val="00FD3762"/>
    <w:rsid w:val="00FD38CF"/>
    <w:rsid w:val="00FD394E"/>
    <w:rsid w:val="00FD3E89"/>
    <w:rsid w:val="00FD3FE9"/>
    <w:rsid w:val="00FD4323"/>
    <w:rsid w:val="00FD44A4"/>
    <w:rsid w:val="00FD44DC"/>
    <w:rsid w:val="00FD4766"/>
    <w:rsid w:val="00FD4B5F"/>
    <w:rsid w:val="00FD4DC8"/>
    <w:rsid w:val="00FD4FAC"/>
    <w:rsid w:val="00FD4FF5"/>
    <w:rsid w:val="00FD5445"/>
    <w:rsid w:val="00FD5449"/>
    <w:rsid w:val="00FD594F"/>
    <w:rsid w:val="00FD5B46"/>
    <w:rsid w:val="00FD5DA2"/>
    <w:rsid w:val="00FD60D3"/>
    <w:rsid w:val="00FD638D"/>
    <w:rsid w:val="00FD69B4"/>
    <w:rsid w:val="00FD6A17"/>
    <w:rsid w:val="00FD6A63"/>
    <w:rsid w:val="00FD6D8E"/>
    <w:rsid w:val="00FD71DA"/>
    <w:rsid w:val="00FD74B1"/>
    <w:rsid w:val="00FD74D4"/>
    <w:rsid w:val="00FD752A"/>
    <w:rsid w:val="00FD7616"/>
    <w:rsid w:val="00FD7629"/>
    <w:rsid w:val="00FD76A3"/>
    <w:rsid w:val="00FD7871"/>
    <w:rsid w:val="00FD7901"/>
    <w:rsid w:val="00FD7960"/>
    <w:rsid w:val="00FD7971"/>
    <w:rsid w:val="00FD7D65"/>
    <w:rsid w:val="00FD7E1F"/>
    <w:rsid w:val="00FE00B4"/>
    <w:rsid w:val="00FE03A6"/>
    <w:rsid w:val="00FE0664"/>
    <w:rsid w:val="00FE07BB"/>
    <w:rsid w:val="00FE07D7"/>
    <w:rsid w:val="00FE0839"/>
    <w:rsid w:val="00FE09FC"/>
    <w:rsid w:val="00FE0A4E"/>
    <w:rsid w:val="00FE0B49"/>
    <w:rsid w:val="00FE0F5C"/>
    <w:rsid w:val="00FE10B7"/>
    <w:rsid w:val="00FE1113"/>
    <w:rsid w:val="00FE178F"/>
    <w:rsid w:val="00FE196E"/>
    <w:rsid w:val="00FE1979"/>
    <w:rsid w:val="00FE1BEC"/>
    <w:rsid w:val="00FE1CF8"/>
    <w:rsid w:val="00FE22AC"/>
    <w:rsid w:val="00FE24DF"/>
    <w:rsid w:val="00FE2659"/>
    <w:rsid w:val="00FE273A"/>
    <w:rsid w:val="00FE2820"/>
    <w:rsid w:val="00FE2B05"/>
    <w:rsid w:val="00FE2C02"/>
    <w:rsid w:val="00FE2E1B"/>
    <w:rsid w:val="00FE3034"/>
    <w:rsid w:val="00FE30E4"/>
    <w:rsid w:val="00FE358D"/>
    <w:rsid w:val="00FE3BCA"/>
    <w:rsid w:val="00FE3C76"/>
    <w:rsid w:val="00FE3D7F"/>
    <w:rsid w:val="00FE4092"/>
    <w:rsid w:val="00FE4108"/>
    <w:rsid w:val="00FE4C31"/>
    <w:rsid w:val="00FE50C5"/>
    <w:rsid w:val="00FE5140"/>
    <w:rsid w:val="00FE534C"/>
    <w:rsid w:val="00FE538A"/>
    <w:rsid w:val="00FE53B7"/>
    <w:rsid w:val="00FE53D8"/>
    <w:rsid w:val="00FE54AD"/>
    <w:rsid w:val="00FE5BE0"/>
    <w:rsid w:val="00FE5D3B"/>
    <w:rsid w:val="00FE5DE3"/>
    <w:rsid w:val="00FE6177"/>
    <w:rsid w:val="00FE6264"/>
    <w:rsid w:val="00FE6307"/>
    <w:rsid w:val="00FE65BA"/>
    <w:rsid w:val="00FE6931"/>
    <w:rsid w:val="00FE6AD7"/>
    <w:rsid w:val="00FE6BD1"/>
    <w:rsid w:val="00FE6CC3"/>
    <w:rsid w:val="00FE716D"/>
    <w:rsid w:val="00FE72CC"/>
    <w:rsid w:val="00FE76AD"/>
    <w:rsid w:val="00FE77C7"/>
    <w:rsid w:val="00FE7811"/>
    <w:rsid w:val="00FE7B27"/>
    <w:rsid w:val="00FF03CB"/>
    <w:rsid w:val="00FF0546"/>
    <w:rsid w:val="00FF08D1"/>
    <w:rsid w:val="00FF0C22"/>
    <w:rsid w:val="00FF0D80"/>
    <w:rsid w:val="00FF0D8A"/>
    <w:rsid w:val="00FF10EF"/>
    <w:rsid w:val="00FF1364"/>
    <w:rsid w:val="00FF146F"/>
    <w:rsid w:val="00FF14D1"/>
    <w:rsid w:val="00FF1838"/>
    <w:rsid w:val="00FF1A13"/>
    <w:rsid w:val="00FF1CB4"/>
    <w:rsid w:val="00FF2206"/>
    <w:rsid w:val="00FF249D"/>
    <w:rsid w:val="00FF2740"/>
    <w:rsid w:val="00FF2802"/>
    <w:rsid w:val="00FF28CC"/>
    <w:rsid w:val="00FF28DE"/>
    <w:rsid w:val="00FF29AA"/>
    <w:rsid w:val="00FF2AFA"/>
    <w:rsid w:val="00FF2B23"/>
    <w:rsid w:val="00FF2BB0"/>
    <w:rsid w:val="00FF2C97"/>
    <w:rsid w:val="00FF2DCF"/>
    <w:rsid w:val="00FF2E3B"/>
    <w:rsid w:val="00FF3110"/>
    <w:rsid w:val="00FF3265"/>
    <w:rsid w:val="00FF3270"/>
    <w:rsid w:val="00FF34AC"/>
    <w:rsid w:val="00FF352D"/>
    <w:rsid w:val="00FF396B"/>
    <w:rsid w:val="00FF3B59"/>
    <w:rsid w:val="00FF3FC9"/>
    <w:rsid w:val="00FF42DD"/>
    <w:rsid w:val="00FF4907"/>
    <w:rsid w:val="00FF4C85"/>
    <w:rsid w:val="00FF4DD8"/>
    <w:rsid w:val="00FF5030"/>
    <w:rsid w:val="00FF54F7"/>
    <w:rsid w:val="00FF56B4"/>
    <w:rsid w:val="00FF59DE"/>
    <w:rsid w:val="00FF5AA7"/>
    <w:rsid w:val="00FF5B13"/>
    <w:rsid w:val="00FF5F2E"/>
    <w:rsid w:val="00FF5F7A"/>
    <w:rsid w:val="00FF600C"/>
    <w:rsid w:val="00FF61A7"/>
    <w:rsid w:val="00FF61EF"/>
    <w:rsid w:val="00FF6679"/>
    <w:rsid w:val="00FF6748"/>
    <w:rsid w:val="00FF6859"/>
    <w:rsid w:val="00FF688F"/>
    <w:rsid w:val="00FF68AE"/>
    <w:rsid w:val="00FF69FB"/>
    <w:rsid w:val="00FF72B9"/>
    <w:rsid w:val="00FF7720"/>
    <w:rsid w:val="00FF7EE9"/>
    <w:rsid w:val="00FF7FA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461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emiHidden/>
    <w:qFormat/>
    <w:rsid w:val="0041161F"/>
    <w:pPr>
      <w:bidi/>
      <w:spacing w:before="120"/>
    </w:pPr>
    <w:rPr>
      <w:bCs/>
      <w:szCs w:val="40"/>
    </w:rPr>
  </w:style>
  <w:style w:type="paragraph" w:styleId="Heading2">
    <w:name w:val="heading 2"/>
    <w:basedOn w:val="Normal"/>
    <w:next w:val="Normal"/>
    <w:link w:val="Heading2Char"/>
    <w:uiPriority w:val="9"/>
    <w:semiHidden/>
    <w:unhideWhenUsed/>
    <w:qFormat/>
    <w:rsid w:val="006B40BD"/>
    <w:pPr>
      <w:keepNext/>
      <w:keepLines/>
      <w:spacing w:before="200"/>
      <w:outlineLvl w:val="1"/>
    </w:pPr>
    <w:rPr>
      <w:rFonts w:asciiTheme="majorHAnsi" w:eastAsiaTheme="majorEastAsia" w:hAnsiTheme="majorHAnsi" w:cstheme="majorBidi"/>
      <w:b/>
      <w:bCs w:val="0"/>
      <w:color w:val="4F81BD" w:themeColor="accent1"/>
      <w:sz w:val="26"/>
      <w:szCs w:val="26"/>
    </w:rPr>
  </w:style>
  <w:style w:type="paragraph" w:styleId="Heading3">
    <w:name w:val="heading 3"/>
    <w:basedOn w:val="Normal"/>
    <w:link w:val="Heading3Char"/>
    <w:uiPriority w:val="9"/>
    <w:qFormat/>
    <w:rsid w:val="004E1FAB"/>
    <w:pPr>
      <w:bidi w:val="0"/>
      <w:spacing w:before="100" w:beforeAutospacing="1" w:after="100" w:afterAutospacing="1"/>
      <w:outlineLvl w:val="2"/>
    </w:pPr>
    <w:rPr>
      <w:rFonts w:ascii="Times New Roman" w:eastAsia="Times New Roman" w:hAnsi="Times New Roman" w:cs="Times New Roman"/>
      <w:b/>
      <w:bCs w:val="0"/>
      <w:sz w:val="27"/>
      <w:szCs w:val="27"/>
    </w:rPr>
  </w:style>
  <w:style w:type="paragraph" w:styleId="Heading5">
    <w:name w:val="heading 5"/>
    <w:basedOn w:val="Normal"/>
    <w:next w:val="Normal"/>
    <w:link w:val="Heading5Char"/>
    <w:uiPriority w:val="9"/>
    <w:semiHidden/>
    <w:unhideWhenUsed/>
    <w:qFormat/>
    <w:rsid w:val="00AA4861"/>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AA4861"/>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24C10"/>
    <w:rPr>
      <w:color w:val="0000FF"/>
      <w:u w:val="single"/>
    </w:rPr>
  </w:style>
  <w:style w:type="paragraph" w:styleId="NormalWeb">
    <w:name w:val="Normal (Web)"/>
    <w:basedOn w:val="Normal"/>
    <w:uiPriority w:val="99"/>
    <w:unhideWhenUsed/>
    <w:rsid w:val="008724A5"/>
    <w:pPr>
      <w:bidi w:val="0"/>
      <w:spacing w:before="100" w:beforeAutospacing="1" w:after="100" w:afterAutospacing="1"/>
    </w:pPr>
    <w:rPr>
      <w:rFonts w:ascii="Times New Roman" w:eastAsia="Times New Roman" w:hAnsi="Times New Roman" w:cs="Times New Roman"/>
      <w:sz w:val="24"/>
      <w:szCs w:val="24"/>
    </w:rPr>
  </w:style>
  <w:style w:type="character" w:styleId="FootnoteReference">
    <w:name w:val="footnote reference"/>
    <w:basedOn w:val="DefaultParagraphFont"/>
    <w:uiPriority w:val="99"/>
    <w:semiHidden/>
    <w:unhideWhenUsed/>
    <w:rsid w:val="008724A5"/>
  </w:style>
  <w:style w:type="paragraph" w:styleId="BalloonText">
    <w:name w:val="Balloon Text"/>
    <w:basedOn w:val="Normal"/>
    <w:link w:val="BalloonTextChar"/>
    <w:uiPriority w:val="99"/>
    <w:semiHidden/>
    <w:unhideWhenUsed/>
    <w:rsid w:val="008724A5"/>
    <w:rPr>
      <w:rFonts w:ascii="Tahoma" w:hAnsi="Tahoma" w:cs="Tahoma"/>
      <w:sz w:val="16"/>
      <w:szCs w:val="16"/>
    </w:rPr>
  </w:style>
  <w:style w:type="character" w:customStyle="1" w:styleId="BalloonTextChar">
    <w:name w:val="Balloon Text Char"/>
    <w:basedOn w:val="DefaultParagraphFont"/>
    <w:link w:val="BalloonText"/>
    <w:uiPriority w:val="99"/>
    <w:semiHidden/>
    <w:rsid w:val="008724A5"/>
    <w:rPr>
      <w:rFonts w:ascii="Tahoma" w:hAnsi="Tahoma" w:cs="Tahoma"/>
      <w:sz w:val="16"/>
      <w:szCs w:val="16"/>
    </w:rPr>
  </w:style>
  <w:style w:type="paragraph" w:styleId="Header">
    <w:name w:val="header"/>
    <w:basedOn w:val="Normal"/>
    <w:link w:val="HeaderChar"/>
    <w:uiPriority w:val="99"/>
    <w:unhideWhenUsed/>
    <w:rsid w:val="00354B1B"/>
    <w:pPr>
      <w:tabs>
        <w:tab w:val="center" w:pos="4153"/>
        <w:tab w:val="right" w:pos="8306"/>
      </w:tabs>
    </w:pPr>
  </w:style>
  <w:style w:type="character" w:customStyle="1" w:styleId="HeaderChar">
    <w:name w:val="Header Char"/>
    <w:basedOn w:val="DefaultParagraphFont"/>
    <w:link w:val="Header"/>
    <w:uiPriority w:val="99"/>
    <w:rsid w:val="00354B1B"/>
  </w:style>
  <w:style w:type="paragraph" w:styleId="Footer">
    <w:name w:val="footer"/>
    <w:basedOn w:val="Normal"/>
    <w:link w:val="FooterChar"/>
    <w:uiPriority w:val="99"/>
    <w:unhideWhenUsed/>
    <w:rsid w:val="00354B1B"/>
    <w:pPr>
      <w:tabs>
        <w:tab w:val="center" w:pos="4153"/>
        <w:tab w:val="right" w:pos="8306"/>
      </w:tabs>
    </w:pPr>
  </w:style>
  <w:style w:type="character" w:customStyle="1" w:styleId="FooterChar">
    <w:name w:val="Footer Char"/>
    <w:basedOn w:val="DefaultParagraphFont"/>
    <w:link w:val="Footer"/>
    <w:uiPriority w:val="99"/>
    <w:rsid w:val="00354B1B"/>
  </w:style>
  <w:style w:type="character" w:styleId="FollowedHyperlink">
    <w:name w:val="FollowedHyperlink"/>
    <w:basedOn w:val="DefaultParagraphFont"/>
    <w:uiPriority w:val="99"/>
    <w:semiHidden/>
    <w:unhideWhenUsed/>
    <w:rsid w:val="00354B1B"/>
    <w:rPr>
      <w:color w:val="800080" w:themeColor="followedHyperlink"/>
      <w:u w:val="single"/>
    </w:rPr>
  </w:style>
  <w:style w:type="character" w:customStyle="1" w:styleId="Heading3Char">
    <w:name w:val="Heading 3 Char"/>
    <w:basedOn w:val="DefaultParagraphFont"/>
    <w:link w:val="Heading3"/>
    <w:uiPriority w:val="9"/>
    <w:rsid w:val="002A03D0"/>
    <w:rPr>
      <w:rFonts w:ascii="Times New Roman" w:eastAsia="Times New Roman" w:hAnsi="Times New Roman" w:cs="Times New Roman"/>
      <w:b/>
      <w:bCs/>
      <w:sz w:val="27"/>
      <w:szCs w:val="27"/>
    </w:rPr>
  </w:style>
  <w:style w:type="character" w:styleId="Strong">
    <w:name w:val="Strong"/>
    <w:basedOn w:val="DefaultParagraphFont"/>
    <w:uiPriority w:val="22"/>
    <w:qFormat/>
    <w:rsid w:val="009A643A"/>
    <w:rPr>
      <w:b/>
      <w:bCs/>
    </w:rPr>
  </w:style>
  <w:style w:type="paragraph" w:styleId="ListParagraph">
    <w:name w:val="List Paragraph"/>
    <w:basedOn w:val="Normal"/>
    <w:uiPriority w:val="34"/>
    <w:qFormat/>
    <w:rsid w:val="00885DDE"/>
    <w:pPr>
      <w:ind w:left="720"/>
      <w:contextualSpacing/>
    </w:pPr>
  </w:style>
  <w:style w:type="character" w:customStyle="1" w:styleId="reference-text">
    <w:name w:val="reference-text"/>
    <w:basedOn w:val="DefaultParagraphFont"/>
    <w:semiHidden/>
    <w:rsid w:val="003A4E35"/>
  </w:style>
  <w:style w:type="character" w:customStyle="1" w:styleId="1">
    <w:name w:val="العنوان1"/>
    <w:basedOn w:val="DefaultParagraphFont"/>
    <w:semiHidden/>
    <w:rsid w:val="00004D27"/>
  </w:style>
  <w:style w:type="character" w:customStyle="1" w:styleId="qurran">
    <w:name w:val="qurran"/>
    <w:basedOn w:val="DefaultParagraphFont"/>
    <w:rsid w:val="007A2D30"/>
    <w:rPr>
      <w:rFonts w:cs="Adobe Arabic"/>
      <w:bCs/>
      <w:szCs w:val="40"/>
    </w:rPr>
  </w:style>
  <w:style w:type="character" w:customStyle="1" w:styleId="Heading5Char">
    <w:name w:val="Heading 5 Char"/>
    <w:basedOn w:val="DefaultParagraphFont"/>
    <w:link w:val="Heading5"/>
    <w:uiPriority w:val="9"/>
    <w:semiHidden/>
    <w:rsid w:val="00AA4861"/>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AA4861"/>
    <w:rPr>
      <w:rFonts w:asciiTheme="majorHAnsi" w:eastAsiaTheme="majorEastAsia" w:hAnsiTheme="majorHAnsi" w:cstheme="majorBidi"/>
      <w:i/>
      <w:iCs/>
      <w:color w:val="243F60" w:themeColor="accent1" w:themeShade="7F"/>
    </w:rPr>
  </w:style>
  <w:style w:type="character" w:customStyle="1" w:styleId="helmb">
    <w:name w:val="helm_b"/>
    <w:basedOn w:val="DefaultParagraphFont"/>
    <w:uiPriority w:val="99"/>
    <w:rsid w:val="009D4AED"/>
  </w:style>
  <w:style w:type="character" w:customStyle="1" w:styleId="helm">
    <w:name w:val="helm"/>
    <w:basedOn w:val="qurran"/>
    <w:uiPriority w:val="99"/>
    <w:qFormat/>
    <w:rsid w:val="00A4037A"/>
    <w:rPr>
      <w:rFonts w:cs="Adobe Arabic"/>
      <w:bCs/>
      <w:szCs w:val="40"/>
    </w:rPr>
  </w:style>
  <w:style w:type="paragraph" w:customStyle="1" w:styleId="a">
    <w:name w:val="بن كثير"/>
    <w:basedOn w:val="Normal"/>
    <w:link w:val="Char"/>
    <w:qFormat/>
    <w:rsid w:val="00B17230"/>
    <w:pPr>
      <w:spacing w:before="0"/>
    </w:pPr>
    <w:rPr>
      <w:rFonts w:ascii="Adobe Arabic" w:hAnsi="Adobe Arabic" w:cs="Adobe Arabic"/>
      <w:b/>
      <w:sz w:val="40"/>
    </w:rPr>
  </w:style>
  <w:style w:type="paragraph" w:customStyle="1" w:styleId="a0">
    <w:name w:val="المهند"/>
    <w:basedOn w:val="Normal"/>
    <w:link w:val="Char0"/>
    <w:qFormat/>
    <w:rsid w:val="005930F3"/>
    <w:pPr>
      <w:spacing w:before="0"/>
    </w:pPr>
    <w:rPr>
      <w:rFonts w:ascii="ae_AlMohanad" w:hAnsi="ae_AlMohanad" w:cs="ae_AlMohanad"/>
      <w:b/>
      <w:sz w:val="32"/>
      <w:szCs w:val="32"/>
    </w:rPr>
  </w:style>
  <w:style w:type="character" w:customStyle="1" w:styleId="Char">
    <w:name w:val="بن كثير Char"/>
    <w:basedOn w:val="DefaultParagraphFont"/>
    <w:link w:val="a"/>
    <w:rsid w:val="00B17230"/>
    <w:rPr>
      <w:rFonts w:ascii="Adobe Arabic" w:hAnsi="Adobe Arabic" w:cs="Adobe Arabic"/>
      <w:b/>
      <w:bCs/>
      <w:sz w:val="40"/>
      <w:szCs w:val="40"/>
    </w:rPr>
  </w:style>
  <w:style w:type="paragraph" w:customStyle="1" w:styleId="a1">
    <w:name w:val="السعدي"/>
    <w:basedOn w:val="Normal"/>
    <w:link w:val="Char1"/>
    <w:qFormat/>
    <w:rsid w:val="002A03D0"/>
    <w:pPr>
      <w:spacing w:before="0"/>
    </w:pPr>
    <w:rPr>
      <w:rFonts w:ascii="Traditional Arabic" w:hAnsi="Traditional Arabic" w:cs="Traditional Arabic"/>
      <w:b/>
      <w:bCs w:val="0"/>
      <w:sz w:val="36"/>
      <w:szCs w:val="36"/>
    </w:rPr>
  </w:style>
  <w:style w:type="character" w:customStyle="1" w:styleId="Char0">
    <w:name w:val="المهند Char"/>
    <w:basedOn w:val="DefaultParagraphFont"/>
    <w:link w:val="a0"/>
    <w:rsid w:val="005930F3"/>
    <w:rPr>
      <w:rFonts w:ascii="ae_AlMohanad" w:hAnsi="ae_AlMohanad" w:cs="ae_AlMohanad"/>
      <w:b/>
      <w:bCs/>
      <w:sz w:val="32"/>
      <w:szCs w:val="32"/>
    </w:rPr>
  </w:style>
  <w:style w:type="character" w:styleId="PlaceholderText">
    <w:name w:val="Placeholder Text"/>
    <w:basedOn w:val="DefaultParagraphFont"/>
    <w:uiPriority w:val="99"/>
    <w:semiHidden/>
    <w:rsid w:val="000A1850"/>
    <w:rPr>
      <w:color w:val="808080"/>
    </w:rPr>
  </w:style>
  <w:style w:type="character" w:customStyle="1" w:styleId="Char1">
    <w:name w:val="السعدي Char"/>
    <w:basedOn w:val="DefaultParagraphFont"/>
    <w:link w:val="a1"/>
    <w:rsid w:val="002A03D0"/>
    <w:rPr>
      <w:rFonts w:ascii="Traditional Arabic" w:hAnsi="Traditional Arabic" w:cs="Traditional Arabic"/>
      <w:b/>
      <w:bCs/>
      <w:sz w:val="36"/>
      <w:szCs w:val="36"/>
    </w:rPr>
  </w:style>
  <w:style w:type="character" w:customStyle="1" w:styleId="breadcrumbs">
    <w:name w:val="breadcrumbs"/>
    <w:basedOn w:val="DefaultParagraphFont"/>
    <w:rsid w:val="00693409"/>
  </w:style>
  <w:style w:type="paragraph" w:customStyle="1" w:styleId="detailfont">
    <w:name w:val="detailfont"/>
    <w:basedOn w:val="Normal"/>
    <w:rsid w:val="00213D55"/>
    <w:pPr>
      <w:bidi w:val="0"/>
      <w:spacing w:before="100" w:beforeAutospacing="1" w:after="100" w:afterAutospacing="1"/>
    </w:pPr>
    <w:rPr>
      <w:rFonts w:ascii="Times New Roman" w:eastAsia="Times New Roman" w:hAnsi="Times New Roman" w:cs="Times New Roman"/>
      <w:sz w:val="24"/>
      <w:szCs w:val="24"/>
    </w:rPr>
  </w:style>
  <w:style w:type="character" w:customStyle="1" w:styleId="googqs-tidbit-1">
    <w:name w:val="goog_qs-tidbit-1"/>
    <w:basedOn w:val="DefaultParagraphFont"/>
    <w:rsid w:val="00F40164"/>
  </w:style>
  <w:style w:type="paragraph" w:styleId="BodyTextIndent">
    <w:name w:val="Body Text Indent"/>
    <w:basedOn w:val="Normal"/>
    <w:link w:val="BodyTextIndentChar"/>
    <w:uiPriority w:val="99"/>
    <w:semiHidden/>
    <w:unhideWhenUsed/>
    <w:rsid w:val="00F40164"/>
    <w:pPr>
      <w:bidi w:val="0"/>
      <w:spacing w:before="100" w:beforeAutospacing="1" w:after="100" w:afterAutospacing="1"/>
    </w:pPr>
    <w:rPr>
      <w:rFonts w:ascii="Tahoma" w:eastAsia="Times New Roman" w:hAnsi="Tahoma" w:cs="Tahoma"/>
      <w:color w:val="516A88"/>
      <w:sz w:val="12"/>
      <w:szCs w:val="12"/>
    </w:rPr>
  </w:style>
  <w:style w:type="character" w:customStyle="1" w:styleId="BodyTextIndentChar">
    <w:name w:val="Body Text Indent Char"/>
    <w:basedOn w:val="DefaultParagraphFont"/>
    <w:link w:val="BodyTextIndent"/>
    <w:uiPriority w:val="99"/>
    <w:semiHidden/>
    <w:rsid w:val="00F40164"/>
    <w:rPr>
      <w:rFonts w:ascii="Tahoma" w:eastAsia="Times New Roman" w:hAnsi="Tahoma" w:cs="Tahoma"/>
      <w:color w:val="516A88"/>
      <w:sz w:val="12"/>
      <w:szCs w:val="12"/>
    </w:rPr>
  </w:style>
  <w:style w:type="character" w:customStyle="1" w:styleId="googqs-tidbit-2">
    <w:name w:val="goog_qs-tidbit-2"/>
    <w:basedOn w:val="DefaultParagraphFont"/>
    <w:rsid w:val="00F40164"/>
  </w:style>
  <w:style w:type="character" w:customStyle="1" w:styleId="2">
    <w:name w:val="العنوان2"/>
    <w:basedOn w:val="DefaultParagraphFont"/>
    <w:rsid w:val="000701B6"/>
  </w:style>
  <w:style w:type="paragraph" w:customStyle="1" w:styleId="title1">
    <w:name w:val="title1"/>
    <w:basedOn w:val="Normal"/>
    <w:rsid w:val="000701B6"/>
    <w:pPr>
      <w:bidi w:val="0"/>
      <w:spacing w:before="100" w:beforeAutospacing="1" w:after="100" w:afterAutospacing="1"/>
    </w:pPr>
    <w:rPr>
      <w:rFonts w:ascii="Times New Roman" w:eastAsia="Times New Roman" w:hAnsi="Times New Roman" w:cs="Times New Roman"/>
      <w:sz w:val="24"/>
      <w:szCs w:val="24"/>
    </w:rPr>
  </w:style>
  <w:style w:type="character" w:styleId="Emphasis">
    <w:name w:val="Emphasis"/>
    <w:basedOn w:val="DefaultParagraphFont"/>
    <w:uiPriority w:val="20"/>
    <w:qFormat/>
    <w:rsid w:val="00262333"/>
    <w:rPr>
      <w:b/>
      <w:bCs/>
      <w:i w:val="0"/>
      <w:iCs w:val="0"/>
    </w:rPr>
  </w:style>
  <w:style w:type="character" w:customStyle="1" w:styleId="ft">
    <w:name w:val="ft"/>
    <w:basedOn w:val="DefaultParagraphFont"/>
    <w:rsid w:val="00262333"/>
  </w:style>
  <w:style w:type="character" w:customStyle="1" w:styleId="googqs-tidbit-0">
    <w:name w:val="goog_qs-tidbit-0"/>
    <w:basedOn w:val="DefaultParagraphFont"/>
    <w:rsid w:val="00262333"/>
  </w:style>
  <w:style w:type="character" w:customStyle="1" w:styleId="Heading2Char">
    <w:name w:val="Heading 2 Char"/>
    <w:basedOn w:val="DefaultParagraphFont"/>
    <w:link w:val="Heading2"/>
    <w:uiPriority w:val="9"/>
    <w:semiHidden/>
    <w:rsid w:val="006B40BD"/>
    <w:rPr>
      <w:rFonts w:asciiTheme="majorHAnsi" w:eastAsiaTheme="majorEastAsia" w:hAnsiTheme="majorHAnsi" w:cstheme="majorBidi"/>
      <w:b/>
      <w:bCs/>
      <w:color w:val="4F81BD" w:themeColor="accent1"/>
      <w:sz w:val="26"/>
      <w:szCs w:val="26"/>
    </w:rPr>
  </w:style>
  <w:style w:type="paragraph" w:styleId="EndnoteText">
    <w:name w:val="endnote text"/>
    <w:basedOn w:val="Normal"/>
    <w:link w:val="EndnoteTextChar"/>
    <w:uiPriority w:val="99"/>
    <w:semiHidden/>
    <w:unhideWhenUsed/>
    <w:rsid w:val="002156A7"/>
    <w:pPr>
      <w:spacing w:before="0"/>
    </w:pPr>
    <w:rPr>
      <w:sz w:val="20"/>
      <w:szCs w:val="20"/>
    </w:rPr>
  </w:style>
  <w:style w:type="character" w:customStyle="1" w:styleId="EndnoteTextChar">
    <w:name w:val="Endnote Text Char"/>
    <w:basedOn w:val="DefaultParagraphFont"/>
    <w:link w:val="EndnoteText"/>
    <w:uiPriority w:val="99"/>
    <w:semiHidden/>
    <w:rsid w:val="002156A7"/>
    <w:rPr>
      <w:sz w:val="20"/>
      <w:szCs w:val="20"/>
    </w:rPr>
  </w:style>
  <w:style w:type="character" w:styleId="EndnoteReference">
    <w:name w:val="endnote reference"/>
    <w:basedOn w:val="DefaultParagraphFont"/>
    <w:uiPriority w:val="99"/>
    <w:semiHidden/>
    <w:unhideWhenUsed/>
    <w:rsid w:val="002156A7"/>
    <w:rPr>
      <w:vertAlign w:val="superscript"/>
    </w:rPr>
  </w:style>
  <w:style w:type="paragraph" w:styleId="FootnoteText">
    <w:name w:val="footnote text"/>
    <w:basedOn w:val="Normal"/>
    <w:link w:val="FootnoteTextChar"/>
    <w:uiPriority w:val="99"/>
    <w:semiHidden/>
    <w:unhideWhenUsed/>
    <w:rsid w:val="002156A7"/>
    <w:pPr>
      <w:spacing w:before="0"/>
    </w:pPr>
    <w:rPr>
      <w:sz w:val="20"/>
      <w:szCs w:val="20"/>
    </w:rPr>
  </w:style>
  <w:style w:type="character" w:customStyle="1" w:styleId="FootnoteTextChar">
    <w:name w:val="Footnote Text Char"/>
    <w:basedOn w:val="DefaultParagraphFont"/>
    <w:link w:val="FootnoteText"/>
    <w:uiPriority w:val="99"/>
    <w:semiHidden/>
    <w:rsid w:val="002156A7"/>
    <w:rPr>
      <w:sz w:val="20"/>
      <w:szCs w:val="20"/>
    </w:rPr>
  </w:style>
  <w:style w:type="paragraph" w:styleId="DocumentMap">
    <w:name w:val="Document Map"/>
    <w:basedOn w:val="Normal"/>
    <w:link w:val="DocumentMapChar"/>
    <w:uiPriority w:val="99"/>
    <w:semiHidden/>
    <w:unhideWhenUsed/>
    <w:rsid w:val="00382EA7"/>
    <w:pPr>
      <w:spacing w:before="0"/>
    </w:pPr>
    <w:rPr>
      <w:rFonts w:ascii="Tahoma" w:hAnsi="Tahoma" w:cs="Tahoma"/>
      <w:sz w:val="16"/>
      <w:szCs w:val="16"/>
    </w:rPr>
  </w:style>
  <w:style w:type="character" w:customStyle="1" w:styleId="DocumentMapChar">
    <w:name w:val="Document Map Char"/>
    <w:basedOn w:val="DefaultParagraphFont"/>
    <w:link w:val="DocumentMap"/>
    <w:uiPriority w:val="99"/>
    <w:semiHidden/>
    <w:rsid w:val="00382EA7"/>
    <w:rPr>
      <w:rFonts w:ascii="Tahoma" w:hAnsi="Tahoma" w:cs="Tahoma"/>
      <w:sz w:val="16"/>
      <w:szCs w:val="16"/>
    </w:rPr>
  </w:style>
  <w:style w:type="paragraph" w:styleId="BodyText3">
    <w:name w:val="Body Text 3"/>
    <w:basedOn w:val="Normal"/>
    <w:link w:val="BodyText3Char"/>
    <w:uiPriority w:val="99"/>
    <w:semiHidden/>
    <w:unhideWhenUsed/>
    <w:rsid w:val="00D63AAC"/>
    <w:pPr>
      <w:spacing w:after="120"/>
    </w:pPr>
    <w:rPr>
      <w:sz w:val="16"/>
      <w:szCs w:val="16"/>
    </w:rPr>
  </w:style>
  <w:style w:type="character" w:customStyle="1" w:styleId="BodyText3Char">
    <w:name w:val="Body Text 3 Char"/>
    <w:basedOn w:val="DefaultParagraphFont"/>
    <w:link w:val="BodyText3"/>
    <w:uiPriority w:val="99"/>
    <w:semiHidden/>
    <w:rsid w:val="00D63AAC"/>
    <w:rPr>
      <w:sz w:val="16"/>
      <w:szCs w:val="16"/>
    </w:rPr>
  </w:style>
  <w:style w:type="paragraph" w:customStyle="1" w:styleId="title">
    <w:name w:val="title"/>
    <w:basedOn w:val="Normal"/>
    <w:rsid w:val="00257FE8"/>
    <w:pPr>
      <w:bidi w:val="0"/>
      <w:spacing w:before="100" w:beforeAutospacing="1" w:after="100" w:afterAutospacing="1"/>
    </w:pPr>
    <w:rPr>
      <w:rFonts w:ascii="Times New Roman" w:eastAsia="Times New Roman" w:hAnsi="Times New Roman" w:cs="Times New Roman"/>
      <w:bCs w:val="0"/>
      <w:sz w:val="24"/>
      <w:szCs w:val="24"/>
    </w:rPr>
  </w:style>
  <w:style w:type="character" w:customStyle="1" w:styleId="art-postauthoricon">
    <w:name w:val="art-postauthoricon"/>
    <w:basedOn w:val="DefaultParagraphFont"/>
    <w:rsid w:val="00740066"/>
  </w:style>
  <w:style w:type="paragraph" w:styleId="NoSpacing">
    <w:name w:val="No Spacing"/>
    <w:uiPriority w:val="1"/>
    <w:qFormat/>
    <w:rsid w:val="00B17230"/>
    <w:pPr>
      <w:bidi/>
    </w:pPr>
    <w:rPr>
      <w:bCs/>
      <w:szCs w:val="40"/>
    </w:rPr>
  </w:style>
  <w:style w:type="character" w:customStyle="1" w:styleId="text">
    <w:name w:val="text"/>
    <w:basedOn w:val="DefaultParagraphFont"/>
    <w:rsid w:val="0019492C"/>
  </w:style>
  <w:style w:type="paragraph" w:customStyle="1" w:styleId="a2">
    <w:name w:val="الرسم العثماني"/>
    <w:basedOn w:val="Normal"/>
    <w:link w:val="Char2"/>
    <w:qFormat/>
    <w:rsid w:val="009511B6"/>
    <w:rPr>
      <w:rFonts w:cs="KFGQPC Uthmanic Script HAFS"/>
      <w:sz w:val="18"/>
      <w:szCs w:val="32"/>
    </w:rPr>
  </w:style>
  <w:style w:type="character" w:customStyle="1" w:styleId="Char2">
    <w:name w:val="الرسم العثماني Char"/>
    <w:basedOn w:val="DefaultParagraphFont"/>
    <w:link w:val="a2"/>
    <w:rsid w:val="009511B6"/>
    <w:rPr>
      <w:rFonts w:cs="KFGQPC Uthmanic Script HAFS"/>
      <w:bCs/>
      <w:sz w:val="18"/>
      <w:szCs w:val="32"/>
    </w:rPr>
  </w:style>
  <w:style w:type="character" w:customStyle="1" w:styleId="apple-converted-space">
    <w:name w:val="apple-converted-space"/>
    <w:basedOn w:val="DefaultParagraphFont"/>
    <w:rsid w:val="002C6C64"/>
  </w:style>
  <w:style w:type="table" w:styleId="TableGrid">
    <w:name w:val="Table Grid"/>
    <w:basedOn w:val="TableNormal"/>
    <w:uiPriority w:val="59"/>
    <w:rsid w:val="003A47D1"/>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TMLPreformatted">
    <w:name w:val="HTML Preformatted"/>
    <w:basedOn w:val="Normal"/>
    <w:link w:val="HTMLPreformattedChar"/>
    <w:uiPriority w:val="99"/>
    <w:semiHidden/>
    <w:unhideWhenUsed/>
    <w:rsid w:val="003077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pPr>
    <w:rPr>
      <w:rFonts w:ascii="Courier New" w:eastAsia="Times New Roman" w:hAnsi="Courier New" w:cs="Courier New"/>
      <w:bCs w:val="0"/>
      <w:sz w:val="20"/>
      <w:szCs w:val="20"/>
    </w:rPr>
  </w:style>
  <w:style w:type="character" w:customStyle="1" w:styleId="HTMLPreformattedChar">
    <w:name w:val="HTML Preformatted Char"/>
    <w:basedOn w:val="DefaultParagraphFont"/>
    <w:link w:val="HTMLPreformatted"/>
    <w:uiPriority w:val="99"/>
    <w:semiHidden/>
    <w:rsid w:val="003077B7"/>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6711168">
      <w:bodyDiv w:val="1"/>
      <w:marLeft w:val="0"/>
      <w:marRight w:val="0"/>
      <w:marTop w:val="0"/>
      <w:marBottom w:val="0"/>
      <w:divBdr>
        <w:top w:val="none" w:sz="0" w:space="0" w:color="auto"/>
        <w:left w:val="none" w:sz="0" w:space="0" w:color="auto"/>
        <w:bottom w:val="none" w:sz="0" w:space="0" w:color="auto"/>
        <w:right w:val="none" w:sz="0" w:space="0" w:color="auto"/>
      </w:divBdr>
      <w:divsChild>
        <w:div w:id="40831991">
          <w:marLeft w:val="0"/>
          <w:marRight w:val="0"/>
          <w:marTop w:val="0"/>
          <w:marBottom w:val="0"/>
          <w:divBdr>
            <w:top w:val="none" w:sz="0" w:space="0" w:color="auto"/>
            <w:left w:val="none" w:sz="0" w:space="0" w:color="auto"/>
            <w:bottom w:val="none" w:sz="0" w:space="0" w:color="auto"/>
            <w:right w:val="none" w:sz="0" w:space="0" w:color="auto"/>
          </w:divBdr>
          <w:divsChild>
            <w:div w:id="261182126">
              <w:marLeft w:val="0"/>
              <w:marRight w:val="0"/>
              <w:marTop w:val="0"/>
              <w:marBottom w:val="0"/>
              <w:divBdr>
                <w:top w:val="none" w:sz="0" w:space="0" w:color="auto"/>
                <w:left w:val="none" w:sz="0" w:space="0" w:color="auto"/>
                <w:bottom w:val="none" w:sz="0" w:space="0" w:color="auto"/>
                <w:right w:val="none" w:sz="0" w:space="0" w:color="auto"/>
              </w:divBdr>
            </w:div>
            <w:div w:id="2092191372">
              <w:marLeft w:val="0"/>
              <w:marRight w:val="0"/>
              <w:marTop w:val="0"/>
              <w:marBottom w:val="0"/>
              <w:divBdr>
                <w:top w:val="none" w:sz="0" w:space="0" w:color="auto"/>
                <w:left w:val="none" w:sz="0" w:space="0" w:color="auto"/>
                <w:bottom w:val="none" w:sz="0" w:space="0" w:color="auto"/>
                <w:right w:val="none" w:sz="0" w:space="0" w:color="auto"/>
              </w:divBdr>
            </w:div>
            <w:div w:id="1702168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78026">
      <w:bodyDiv w:val="1"/>
      <w:marLeft w:val="0"/>
      <w:marRight w:val="0"/>
      <w:marTop w:val="0"/>
      <w:marBottom w:val="0"/>
      <w:divBdr>
        <w:top w:val="none" w:sz="0" w:space="0" w:color="auto"/>
        <w:left w:val="none" w:sz="0" w:space="0" w:color="auto"/>
        <w:bottom w:val="none" w:sz="0" w:space="0" w:color="auto"/>
        <w:right w:val="none" w:sz="0" w:space="0" w:color="auto"/>
      </w:divBdr>
      <w:divsChild>
        <w:div w:id="1402554666">
          <w:marLeft w:val="0"/>
          <w:marRight w:val="0"/>
          <w:marTop w:val="0"/>
          <w:marBottom w:val="0"/>
          <w:divBdr>
            <w:top w:val="none" w:sz="0" w:space="0" w:color="auto"/>
            <w:left w:val="none" w:sz="0" w:space="0" w:color="auto"/>
            <w:bottom w:val="none" w:sz="0" w:space="0" w:color="auto"/>
            <w:right w:val="none" w:sz="0" w:space="0" w:color="auto"/>
          </w:divBdr>
          <w:divsChild>
            <w:div w:id="1036394752">
              <w:marLeft w:val="0"/>
              <w:marRight w:val="0"/>
              <w:marTop w:val="0"/>
              <w:marBottom w:val="0"/>
              <w:divBdr>
                <w:top w:val="none" w:sz="0" w:space="0" w:color="auto"/>
                <w:left w:val="none" w:sz="0" w:space="0" w:color="auto"/>
                <w:bottom w:val="none" w:sz="0" w:space="0" w:color="auto"/>
                <w:right w:val="none" w:sz="0" w:space="0" w:color="auto"/>
              </w:divBdr>
            </w:div>
            <w:div w:id="560945428">
              <w:marLeft w:val="0"/>
              <w:marRight w:val="0"/>
              <w:marTop w:val="0"/>
              <w:marBottom w:val="0"/>
              <w:divBdr>
                <w:top w:val="none" w:sz="0" w:space="0" w:color="auto"/>
                <w:left w:val="none" w:sz="0" w:space="0" w:color="auto"/>
                <w:bottom w:val="none" w:sz="0" w:space="0" w:color="auto"/>
                <w:right w:val="none" w:sz="0" w:space="0" w:color="auto"/>
              </w:divBdr>
            </w:div>
            <w:div w:id="132413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1713">
      <w:bodyDiv w:val="1"/>
      <w:marLeft w:val="0"/>
      <w:marRight w:val="0"/>
      <w:marTop w:val="0"/>
      <w:marBottom w:val="0"/>
      <w:divBdr>
        <w:top w:val="none" w:sz="0" w:space="0" w:color="auto"/>
        <w:left w:val="none" w:sz="0" w:space="0" w:color="auto"/>
        <w:bottom w:val="none" w:sz="0" w:space="0" w:color="auto"/>
        <w:right w:val="none" w:sz="0" w:space="0" w:color="auto"/>
      </w:divBdr>
      <w:divsChild>
        <w:div w:id="1409186885">
          <w:marLeft w:val="0"/>
          <w:marRight w:val="0"/>
          <w:marTop w:val="0"/>
          <w:marBottom w:val="0"/>
          <w:divBdr>
            <w:top w:val="none" w:sz="0" w:space="0" w:color="auto"/>
            <w:left w:val="none" w:sz="0" w:space="0" w:color="auto"/>
            <w:bottom w:val="none" w:sz="0" w:space="0" w:color="auto"/>
            <w:right w:val="none" w:sz="0" w:space="0" w:color="auto"/>
          </w:divBdr>
          <w:divsChild>
            <w:div w:id="499657165">
              <w:marLeft w:val="0"/>
              <w:marRight w:val="0"/>
              <w:marTop w:val="0"/>
              <w:marBottom w:val="0"/>
              <w:divBdr>
                <w:top w:val="none" w:sz="0" w:space="0" w:color="auto"/>
                <w:left w:val="none" w:sz="0" w:space="0" w:color="auto"/>
                <w:bottom w:val="none" w:sz="0" w:space="0" w:color="auto"/>
                <w:right w:val="none" w:sz="0" w:space="0" w:color="auto"/>
              </w:divBdr>
            </w:div>
            <w:div w:id="872353431">
              <w:marLeft w:val="0"/>
              <w:marRight w:val="0"/>
              <w:marTop w:val="0"/>
              <w:marBottom w:val="0"/>
              <w:divBdr>
                <w:top w:val="none" w:sz="0" w:space="0" w:color="auto"/>
                <w:left w:val="none" w:sz="0" w:space="0" w:color="auto"/>
                <w:bottom w:val="none" w:sz="0" w:space="0" w:color="auto"/>
                <w:right w:val="none" w:sz="0" w:space="0" w:color="auto"/>
              </w:divBdr>
            </w:div>
            <w:div w:id="1288119437">
              <w:marLeft w:val="0"/>
              <w:marRight w:val="0"/>
              <w:marTop w:val="0"/>
              <w:marBottom w:val="0"/>
              <w:divBdr>
                <w:top w:val="none" w:sz="0" w:space="0" w:color="auto"/>
                <w:left w:val="none" w:sz="0" w:space="0" w:color="auto"/>
                <w:bottom w:val="none" w:sz="0" w:space="0" w:color="auto"/>
                <w:right w:val="none" w:sz="0" w:space="0" w:color="auto"/>
              </w:divBdr>
            </w:div>
            <w:div w:id="1102609949">
              <w:marLeft w:val="0"/>
              <w:marRight w:val="0"/>
              <w:marTop w:val="0"/>
              <w:marBottom w:val="0"/>
              <w:divBdr>
                <w:top w:val="none" w:sz="0" w:space="0" w:color="auto"/>
                <w:left w:val="none" w:sz="0" w:space="0" w:color="auto"/>
                <w:bottom w:val="none" w:sz="0" w:space="0" w:color="auto"/>
                <w:right w:val="none" w:sz="0" w:space="0" w:color="auto"/>
              </w:divBdr>
            </w:div>
            <w:div w:id="1041436285">
              <w:marLeft w:val="0"/>
              <w:marRight w:val="0"/>
              <w:marTop w:val="0"/>
              <w:marBottom w:val="0"/>
              <w:divBdr>
                <w:top w:val="none" w:sz="0" w:space="0" w:color="auto"/>
                <w:left w:val="none" w:sz="0" w:space="0" w:color="auto"/>
                <w:bottom w:val="none" w:sz="0" w:space="0" w:color="auto"/>
                <w:right w:val="none" w:sz="0" w:space="0" w:color="auto"/>
              </w:divBdr>
            </w:div>
            <w:div w:id="183294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695619">
      <w:bodyDiv w:val="1"/>
      <w:marLeft w:val="0"/>
      <w:marRight w:val="0"/>
      <w:marTop w:val="0"/>
      <w:marBottom w:val="0"/>
      <w:divBdr>
        <w:top w:val="none" w:sz="0" w:space="0" w:color="auto"/>
        <w:left w:val="none" w:sz="0" w:space="0" w:color="auto"/>
        <w:bottom w:val="none" w:sz="0" w:space="0" w:color="auto"/>
        <w:right w:val="none" w:sz="0" w:space="0" w:color="auto"/>
      </w:divBdr>
      <w:divsChild>
        <w:div w:id="1082724607">
          <w:marLeft w:val="0"/>
          <w:marRight w:val="0"/>
          <w:marTop w:val="0"/>
          <w:marBottom w:val="0"/>
          <w:divBdr>
            <w:top w:val="none" w:sz="0" w:space="0" w:color="auto"/>
            <w:left w:val="none" w:sz="0" w:space="0" w:color="auto"/>
            <w:bottom w:val="none" w:sz="0" w:space="0" w:color="auto"/>
            <w:right w:val="none" w:sz="0" w:space="0" w:color="auto"/>
          </w:divBdr>
          <w:divsChild>
            <w:div w:id="1410350397">
              <w:marLeft w:val="0"/>
              <w:marRight w:val="0"/>
              <w:marTop w:val="0"/>
              <w:marBottom w:val="0"/>
              <w:divBdr>
                <w:top w:val="none" w:sz="0" w:space="0" w:color="auto"/>
                <w:left w:val="none" w:sz="0" w:space="0" w:color="auto"/>
                <w:bottom w:val="none" w:sz="0" w:space="0" w:color="auto"/>
                <w:right w:val="none" w:sz="0" w:space="0" w:color="auto"/>
              </w:divBdr>
            </w:div>
            <w:div w:id="1455829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885145">
      <w:bodyDiv w:val="1"/>
      <w:marLeft w:val="0"/>
      <w:marRight w:val="0"/>
      <w:marTop w:val="0"/>
      <w:marBottom w:val="0"/>
      <w:divBdr>
        <w:top w:val="none" w:sz="0" w:space="0" w:color="auto"/>
        <w:left w:val="none" w:sz="0" w:space="0" w:color="auto"/>
        <w:bottom w:val="none" w:sz="0" w:space="0" w:color="auto"/>
        <w:right w:val="none" w:sz="0" w:space="0" w:color="auto"/>
      </w:divBdr>
      <w:divsChild>
        <w:div w:id="430274695">
          <w:marLeft w:val="0"/>
          <w:marRight w:val="0"/>
          <w:marTop w:val="0"/>
          <w:marBottom w:val="0"/>
          <w:divBdr>
            <w:top w:val="none" w:sz="0" w:space="0" w:color="auto"/>
            <w:left w:val="none" w:sz="0" w:space="0" w:color="auto"/>
            <w:bottom w:val="none" w:sz="0" w:space="0" w:color="auto"/>
            <w:right w:val="none" w:sz="0" w:space="0" w:color="auto"/>
          </w:divBdr>
          <w:divsChild>
            <w:div w:id="849371756">
              <w:marLeft w:val="0"/>
              <w:marRight w:val="0"/>
              <w:marTop w:val="0"/>
              <w:marBottom w:val="0"/>
              <w:divBdr>
                <w:top w:val="none" w:sz="0" w:space="0" w:color="auto"/>
                <w:left w:val="none" w:sz="0" w:space="0" w:color="auto"/>
                <w:bottom w:val="none" w:sz="0" w:space="0" w:color="auto"/>
                <w:right w:val="none" w:sz="0" w:space="0" w:color="auto"/>
              </w:divBdr>
            </w:div>
            <w:div w:id="2118673967">
              <w:marLeft w:val="0"/>
              <w:marRight w:val="0"/>
              <w:marTop w:val="0"/>
              <w:marBottom w:val="0"/>
              <w:divBdr>
                <w:top w:val="none" w:sz="0" w:space="0" w:color="auto"/>
                <w:left w:val="none" w:sz="0" w:space="0" w:color="auto"/>
                <w:bottom w:val="none" w:sz="0" w:space="0" w:color="auto"/>
                <w:right w:val="none" w:sz="0" w:space="0" w:color="auto"/>
              </w:divBdr>
            </w:div>
            <w:div w:id="76870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629946">
      <w:bodyDiv w:val="1"/>
      <w:marLeft w:val="0"/>
      <w:marRight w:val="0"/>
      <w:marTop w:val="0"/>
      <w:marBottom w:val="0"/>
      <w:divBdr>
        <w:top w:val="none" w:sz="0" w:space="0" w:color="auto"/>
        <w:left w:val="none" w:sz="0" w:space="0" w:color="auto"/>
        <w:bottom w:val="none" w:sz="0" w:space="0" w:color="auto"/>
        <w:right w:val="none" w:sz="0" w:space="0" w:color="auto"/>
      </w:divBdr>
      <w:divsChild>
        <w:div w:id="412820699">
          <w:marLeft w:val="0"/>
          <w:marRight w:val="0"/>
          <w:marTop w:val="0"/>
          <w:marBottom w:val="0"/>
          <w:divBdr>
            <w:top w:val="none" w:sz="0" w:space="0" w:color="auto"/>
            <w:left w:val="none" w:sz="0" w:space="0" w:color="auto"/>
            <w:bottom w:val="none" w:sz="0" w:space="0" w:color="auto"/>
            <w:right w:val="none" w:sz="0" w:space="0" w:color="auto"/>
          </w:divBdr>
          <w:divsChild>
            <w:div w:id="1431782045">
              <w:marLeft w:val="0"/>
              <w:marRight w:val="0"/>
              <w:marTop w:val="0"/>
              <w:marBottom w:val="0"/>
              <w:divBdr>
                <w:top w:val="none" w:sz="0" w:space="0" w:color="auto"/>
                <w:left w:val="none" w:sz="0" w:space="0" w:color="auto"/>
                <w:bottom w:val="none" w:sz="0" w:space="0" w:color="auto"/>
                <w:right w:val="none" w:sz="0" w:space="0" w:color="auto"/>
              </w:divBdr>
              <w:divsChild>
                <w:div w:id="291862322">
                  <w:marLeft w:val="0"/>
                  <w:marRight w:val="0"/>
                  <w:marTop w:val="0"/>
                  <w:marBottom w:val="0"/>
                  <w:divBdr>
                    <w:top w:val="none" w:sz="0" w:space="0" w:color="auto"/>
                    <w:left w:val="none" w:sz="0" w:space="0" w:color="auto"/>
                    <w:bottom w:val="none" w:sz="0" w:space="0" w:color="auto"/>
                    <w:right w:val="none" w:sz="0" w:space="0" w:color="auto"/>
                  </w:divBdr>
                  <w:divsChild>
                    <w:div w:id="1727948247">
                      <w:marLeft w:val="0"/>
                      <w:marRight w:val="0"/>
                      <w:marTop w:val="0"/>
                      <w:marBottom w:val="0"/>
                      <w:divBdr>
                        <w:top w:val="none" w:sz="0" w:space="0" w:color="auto"/>
                        <w:left w:val="none" w:sz="0" w:space="0" w:color="auto"/>
                        <w:bottom w:val="none" w:sz="0" w:space="0" w:color="auto"/>
                        <w:right w:val="none" w:sz="0" w:space="0" w:color="auto"/>
                      </w:divBdr>
                      <w:divsChild>
                        <w:div w:id="312031562">
                          <w:marLeft w:val="0"/>
                          <w:marRight w:val="0"/>
                          <w:marTop w:val="0"/>
                          <w:marBottom w:val="0"/>
                          <w:divBdr>
                            <w:top w:val="none" w:sz="0" w:space="0" w:color="auto"/>
                            <w:left w:val="none" w:sz="0" w:space="0" w:color="auto"/>
                            <w:bottom w:val="none" w:sz="0" w:space="0" w:color="auto"/>
                            <w:right w:val="none" w:sz="0" w:space="0" w:color="auto"/>
                          </w:divBdr>
                          <w:divsChild>
                            <w:div w:id="1562135444">
                              <w:marLeft w:val="0"/>
                              <w:marRight w:val="0"/>
                              <w:marTop w:val="0"/>
                              <w:marBottom w:val="0"/>
                              <w:divBdr>
                                <w:top w:val="none" w:sz="0" w:space="0" w:color="auto"/>
                                <w:left w:val="none" w:sz="0" w:space="0" w:color="auto"/>
                                <w:bottom w:val="none" w:sz="0" w:space="0" w:color="auto"/>
                                <w:right w:val="none" w:sz="0" w:space="0" w:color="auto"/>
                              </w:divBdr>
                              <w:divsChild>
                                <w:div w:id="1311716772">
                                  <w:marLeft w:val="0"/>
                                  <w:marRight w:val="0"/>
                                  <w:marTop w:val="0"/>
                                  <w:marBottom w:val="0"/>
                                  <w:divBdr>
                                    <w:top w:val="none" w:sz="0" w:space="0" w:color="auto"/>
                                    <w:left w:val="none" w:sz="0" w:space="0" w:color="auto"/>
                                    <w:bottom w:val="none" w:sz="0" w:space="0" w:color="auto"/>
                                    <w:right w:val="none" w:sz="0" w:space="0" w:color="auto"/>
                                  </w:divBdr>
                                  <w:divsChild>
                                    <w:div w:id="74283599">
                                      <w:marLeft w:val="0"/>
                                      <w:marRight w:val="0"/>
                                      <w:marTop w:val="0"/>
                                      <w:marBottom w:val="0"/>
                                      <w:divBdr>
                                        <w:top w:val="none" w:sz="0" w:space="0" w:color="auto"/>
                                        <w:left w:val="none" w:sz="0" w:space="0" w:color="auto"/>
                                        <w:bottom w:val="none" w:sz="0" w:space="0" w:color="auto"/>
                                        <w:right w:val="none" w:sz="0" w:space="0" w:color="auto"/>
                                      </w:divBdr>
                                      <w:divsChild>
                                        <w:div w:id="1485702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638059">
      <w:bodyDiv w:val="1"/>
      <w:marLeft w:val="0"/>
      <w:marRight w:val="0"/>
      <w:marTop w:val="0"/>
      <w:marBottom w:val="0"/>
      <w:divBdr>
        <w:top w:val="none" w:sz="0" w:space="0" w:color="auto"/>
        <w:left w:val="none" w:sz="0" w:space="0" w:color="auto"/>
        <w:bottom w:val="none" w:sz="0" w:space="0" w:color="auto"/>
        <w:right w:val="none" w:sz="0" w:space="0" w:color="auto"/>
      </w:divBdr>
      <w:divsChild>
        <w:div w:id="1303273936">
          <w:marLeft w:val="0"/>
          <w:marRight w:val="0"/>
          <w:marTop w:val="0"/>
          <w:marBottom w:val="0"/>
          <w:divBdr>
            <w:top w:val="none" w:sz="0" w:space="0" w:color="auto"/>
            <w:left w:val="none" w:sz="0" w:space="0" w:color="auto"/>
            <w:bottom w:val="none" w:sz="0" w:space="0" w:color="auto"/>
            <w:right w:val="none" w:sz="0" w:space="0" w:color="auto"/>
          </w:divBdr>
          <w:divsChild>
            <w:div w:id="1880389947">
              <w:marLeft w:val="0"/>
              <w:marRight w:val="0"/>
              <w:marTop w:val="0"/>
              <w:marBottom w:val="0"/>
              <w:divBdr>
                <w:top w:val="none" w:sz="0" w:space="0" w:color="auto"/>
                <w:left w:val="none" w:sz="0" w:space="0" w:color="auto"/>
                <w:bottom w:val="none" w:sz="0" w:space="0" w:color="auto"/>
                <w:right w:val="none" w:sz="0" w:space="0" w:color="auto"/>
              </w:divBdr>
            </w:div>
            <w:div w:id="1789156464">
              <w:marLeft w:val="0"/>
              <w:marRight w:val="0"/>
              <w:marTop w:val="0"/>
              <w:marBottom w:val="0"/>
              <w:divBdr>
                <w:top w:val="none" w:sz="0" w:space="0" w:color="auto"/>
                <w:left w:val="none" w:sz="0" w:space="0" w:color="auto"/>
                <w:bottom w:val="none" w:sz="0" w:space="0" w:color="auto"/>
                <w:right w:val="none" w:sz="0" w:space="0" w:color="auto"/>
              </w:divBdr>
            </w:div>
            <w:div w:id="1362167448">
              <w:marLeft w:val="0"/>
              <w:marRight w:val="0"/>
              <w:marTop w:val="0"/>
              <w:marBottom w:val="0"/>
              <w:divBdr>
                <w:top w:val="none" w:sz="0" w:space="0" w:color="auto"/>
                <w:left w:val="none" w:sz="0" w:space="0" w:color="auto"/>
                <w:bottom w:val="none" w:sz="0" w:space="0" w:color="auto"/>
                <w:right w:val="none" w:sz="0" w:space="0" w:color="auto"/>
              </w:divBdr>
            </w:div>
            <w:div w:id="224414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72449">
      <w:bodyDiv w:val="1"/>
      <w:marLeft w:val="0"/>
      <w:marRight w:val="0"/>
      <w:marTop w:val="0"/>
      <w:marBottom w:val="0"/>
      <w:divBdr>
        <w:top w:val="none" w:sz="0" w:space="0" w:color="auto"/>
        <w:left w:val="none" w:sz="0" w:space="0" w:color="auto"/>
        <w:bottom w:val="none" w:sz="0" w:space="0" w:color="auto"/>
        <w:right w:val="none" w:sz="0" w:space="0" w:color="auto"/>
      </w:divBdr>
      <w:divsChild>
        <w:div w:id="1615988479">
          <w:marLeft w:val="0"/>
          <w:marRight w:val="0"/>
          <w:marTop w:val="47"/>
          <w:marBottom w:val="47"/>
          <w:divBdr>
            <w:top w:val="single" w:sz="4" w:space="0" w:color="C8CCCE"/>
            <w:left w:val="single" w:sz="4" w:space="0" w:color="C8CCCE"/>
            <w:bottom w:val="single" w:sz="4" w:space="0" w:color="C8CCCE"/>
            <w:right w:val="single" w:sz="4" w:space="0" w:color="C8CCCE"/>
          </w:divBdr>
          <w:divsChild>
            <w:div w:id="82068360">
              <w:marLeft w:val="0"/>
              <w:marRight w:val="0"/>
              <w:marTop w:val="9"/>
              <w:marBottom w:val="0"/>
              <w:divBdr>
                <w:top w:val="none" w:sz="0" w:space="0" w:color="auto"/>
                <w:left w:val="none" w:sz="0" w:space="0" w:color="auto"/>
                <w:bottom w:val="none" w:sz="0" w:space="0" w:color="auto"/>
                <w:right w:val="none" w:sz="0" w:space="0" w:color="auto"/>
              </w:divBdr>
            </w:div>
          </w:divsChild>
        </w:div>
        <w:div w:id="1382633795">
          <w:marLeft w:val="0"/>
          <w:marRight w:val="0"/>
          <w:marTop w:val="47"/>
          <w:marBottom w:val="47"/>
          <w:divBdr>
            <w:top w:val="single" w:sz="4" w:space="0" w:color="C8CCCE"/>
            <w:left w:val="single" w:sz="4" w:space="0" w:color="C8CCCE"/>
            <w:bottom w:val="single" w:sz="4" w:space="0" w:color="C8CCCE"/>
            <w:right w:val="single" w:sz="4" w:space="0" w:color="C8CCCE"/>
          </w:divBdr>
          <w:divsChild>
            <w:div w:id="1938782542">
              <w:marLeft w:val="0"/>
              <w:marRight w:val="0"/>
              <w:marTop w:val="9"/>
              <w:marBottom w:val="0"/>
              <w:divBdr>
                <w:top w:val="none" w:sz="0" w:space="0" w:color="auto"/>
                <w:left w:val="none" w:sz="0" w:space="0" w:color="auto"/>
                <w:bottom w:val="none" w:sz="0" w:space="0" w:color="auto"/>
                <w:right w:val="none" w:sz="0" w:space="0" w:color="auto"/>
              </w:divBdr>
            </w:div>
          </w:divsChild>
        </w:div>
        <w:div w:id="1149053928">
          <w:marLeft w:val="0"/>
          <w:marRight w:val="0"/>
          <w:marTop w:val="47"/>
          <w:marBottom w:val="47"/>
          <w:divBdr>
            <w:top w:val="single" w:sz="4" w:space="0" w:color="C8CCCE"/>
            <w:left w:val="single" w:sz="4" w:space="0" w:color="C8CCCE"/>
            <w:bottom w:val="single" w:sz="4" w:space="0" w:color="C8CCCE"/>
            <w:right w:val="single" w:sz="4" w:space="0" w:color="C8CCCE"/>
          </w:divBdr>
          <w:divsChild>
            <w:div w:id="120804336">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50806772">
      <w:bodyDiv w:val="1"/>
      <w:marLeft w:val="0"/>
      <w:marRight w:val="0"/>
      <w:marTop w:val="0"/>
      <w:marBottom w:val="0"/>
      <w:divBdr>
        <w:top w:val="none" w:sz="0" w:space="0" w:color="auto"/>
        <w:left w:val="none" w:sz="0" w:space="0" w:color="auto"/>
        <w:bottom w:val="none" w:sz="0" w:space="0" w:color="auto"/>
        <w:right w:val="none" w:sz="0" w:space="0" w:color="auto"/>
      </w:divBdr>
      <w:divsChild>
        <w:div w:id="935283500">
          <w:marLeft w:val="0"/>
          <w:marRight w:val="0"/>
          <w:marTop w:val="0"/>
          <w:marBottom w:val="0"/>
          <w:divBdr>
            <w:top w:val="none" w:sz="0" w:space="0" w:color="auto"/>
            <w:left w:val="none" w:sz="0" w:space="0" w:color="auto"/>
            <w:bottom w:val="none" w:sz="0" w:space="0" w:color="auto"/>
            <w:right w:val="none" w:sz="0" w:space="0" w:color="auto"/>
          </w:divBdr>
          <w:divsChild>
            <w:div w:id="1930381225">
              <w:marLeft w:val="0"/>
              <w:marRight w:val="0"/>
              <w:marTop w:val="0"/>
              <w:marBottom w:val="0"/>
              <w:divBdr>
                <w:top w:val="none" w:sz="0" w:space="0" w:color="auto"/>
                <w:left w:val="none" w:sz="0" w:space="0" w:color="auto"/>
                <w:bottom w:val="none" w:sz="0" w:space="0" w:color="auto"/>
                <w:right w:val="none" w:sz="0" w:space="0" w:color="auto"/>
              </w:divBdr>
              <w:divsChild>
                <w:div w:id="1188912514">
                  <w:marLeft w:val="0"/>
                  <w:marRight w:val="0"/>
                  <w:marTop w:val="0"/>
                  <w:marBottom w:val="0"/>
                  <w:divBdr>
                    <w:top w:val="none" w:sz="0" w:space="0" w:color="auto"/>
                    <w:left w:val="none" w:sz="0" w:space="0" w:color="auto"/>
                    <w:bottom w:val="none" w:sz="0" w:space="0" w:color="auto"/>
                    <w:right w:val="none" w:sz="0" w:space="0" w:color="auto"/>
                  </w:divBdr>
                  <w:divsChild>
                    <w:div w:id="1266764934">
                      <w:marLeft w:val="0"/>
                      <w:marRight w:val="0"/>
                      <w:marTop w:val="0"/>
                      <w:marBottom w:val="0"/>
                      <w:divBdr>
                        <w:top w:val="none" w:sz="0" w:space="0" w:color="auto"/>
                        <w:left w:val="none" w:sz="0" w:space="0" w:color="auto"/>
                        <w:bottom w:val="none" w:sz="0" w:space="0" w:color="auto"/>
                        <w:right w:val="none" w:sz="0" w:space="0" w:color="auto"/>
                      </w:divBdr>
                      <w:divsChild>
                        <w:div w:id="2046252166">
                          <w:marLeft w:val="0"/>
                          <w:marRight w:val="0"/>
                          <w:marTop w:val="0"/>
                          <w:marBottom w:val="0"/>
                          <w:divBdr>
                            <w:top w:val="none" w:sz="0" w:space="0" w:color="auto"/>
                            <w:left w:val="none" w:sz="0" w:space="0" w:color="auto"/>
                            <w:bottom w:val="none" w:sz="0" w:space="0" w:color="auto"/>
                            <w:right w:val="none" w:sz="0" w:space="0" w:color="auto"/>
                          </w:divBdr>
                          <w:divsChild>
                            <w:div w:id="875585939">
                              <w:marLeft w:val="0"/>
                              <w:marRight w:val="0"/>
                              <w:marTop w:val="0"/>
                              <w:marBottom w:val="0"/>
                              <w:divBdr>
                                <w:top w:val="none" w:sz="0" w:space="0" w:color="auto"/>
                                <w:left w:val="none" w:sz="0" w:space="0" w:color="auto"/>
                                <w:bottom w:val="none" w:sz="0" w:space="0" w:color="auto"/>
                                <w:right w:val="none" w:sz="0" w:space="0" w:color="auto"/>
                              </w:divBdr>
                              <w:divsChild>
                                <w:div w:id="1977878787">
                                  <w:marLeft w:val="0"/>
                                  <w:marRight w:val="0"/>
                                  <w:marTop w:val="0"/>
                                  <w:marBottom w:val="0"/>
                                  <w:divBdr>
                                    <w:top w:val="none" w:sz="0" w:space="0" w:color="auto"/>
                                    <w:left w:val="none" w:sz="0" w:space="0" w:color="auto"/>
                                    <w:bottom w:val="none" w:sz="0" w:space="0" w:color="auto"/>
                                    <w:right w:val="none" w:sz="0" w:space="0" w:color="auto"/>
                                  </w:divBdr>
                                  <w:divsChild>
                                    <w:div w:id="522674459">
                                      <w:marLeft w:val="0"/>
                                      <w:marRight w:val="0"/>
                                      <w:marTop w:val="0"/>
                                      <w:marBottom w:val="0"/>
                                      <w:divBdr>
                                        <w:top w:val="none" w:sz="0" w:space="0" w:color="auto"/>
                                        <w:left w:val="none" w:sz="0" w:space="0" w:color="auto"/>
                                        <w:bottom w:val="none" w:sz="0" w:space="0" w:color="auto"/>
                                        <w:right w:val="none" w:sz="0" w:space="0" w:color="auto"/>
                                      </w:divBdr>
                                      <w:divsChild>
                                        <w:div w:id="771819154">
                                          <w:marLeft w:val="0"/>
                                          <w:marRight w:val="0"/>
                                          <w:marTop w:val="0"/>
                                          <w:marBottom w:val="0"/>
                                          <w:divBdr>
                                            <w:top w:val="none" w:sz="0" w:space="0" w:color="auto"/>
                                            <w:left w:val="none" w:sz="0" w:space="0" w:color="auto"/>
                                            <w:bottom w:val="none" w:sz="0" w:space="0" w:color="auto"/>
                                            <w:right w:val="none" w:sz="0" w:space="0" w:color="auto"/>
                                          </w:divBdr>
                                          <w:divsChild>
                                            <w:div w:id="1284922746">
                                              <w:marLeft w:val="0"/>
                                              <w:marRight w:val="0"/>
                                              <w:marTop w:val="0"/>
                                              <w:marBottom w:val="0"/>
                                              <w:divBdr>
                                                <w:top w:val="none" w:sz="0" w:space="0" w:color="auto"/>
                                                <w:left w:val="none" w:sz="0" w:space="0" w:color="auto"/>
                                                <w:bottom w:val="none" w:sz="0" w:space="0" w:color="auto"/>
                                                <w:right w:val="none" w:sz="0" w:space="0" w:color="auto"/>
                                              </w:divBdr>
                                              <w:divsChild>
                                                <w:div w:id="1315571354">
                                                  <w:marLeft w:val="0"/>
                                                  <w:marRight w:val="0"/>
                                                  <w:marTop w:val="0"/>
                                                  <w:marBottom w:val="0"/>
                                                  <w:divBdr>
                                                    <w:top w:val="none" w:sz="0" w:space="0" w:color="auto"/>
                                                    <w:left w:val="none" w:sz="0" w:space="0" w:color="auto"/>
                                                    <w:bottom w:val="none" w:sz="0" w:space="0" w:color="auto"/>
                                                    <w:right w:val="none" w:sz="0" w:space="0" w:color="auto"/>
                                                  </w:divBdr>
                                                  <w:divsChild>
                                                    <w:div w:id="1149130557">
                                                      <w:marLeft w:val="0"/>
                                                      <w:marRight w:val="0"/>
                                                      <w:marTop w:val="0"/>
                                                      <w:marBottom w:val="0"/>
                                                      <w:divBdr>
                                                        <w:top w:val="none" w:sz="0" w:space="0" w:color="auto"/>
                                                        <w:left w:val="none" w:sz="0" w:space="0" w:color="auto"/>
                                                        <w:bottom w:val="none" w:sz="0" w:space="0" w:color="auto"/>
                                                        <w:right w:val="none" w:sz="0" w:space="0" w:color="auto"/>
                                                      </w:divBdr>
                                                      <w:divsChild>
                                                        <w:div w:id="1843470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7828910">
      <w:bodyDiv w:val="1"/>
      <w:marLeft w:val="0"/>
      <w:marRight w:val="0"/>
      <w:marTop w:val="0"/>
      <w:marBottom w:val="0"/>
      <w:divBdr>
        <w:top w:val="none" w:sz="0" w:space="0" w:color="auto"/>
        <w:left w:val="none" w:sz="0" w:space="0" w:color="auto"/>
        <w:bottom w:val="none" w:sz="0" w:space="0" w:color="auto"/>
        <w:right w:val="none" w:sz="0" w:space="0" w:color="auto"/>
      </w:divBdr>
      <w:divsChild>
        <w:div w:id="1793212210">
          <w:marLeft w:val="0"/>
          <w:marRight w:val="0"/>
          <w:marTop w:val="0"/>
          <w:marBottom w:val="0"/>
          <w:divBdr>
            <w:top w:val="none" w:sz="0" w:space="0" w:color="auto"/>
            <w:left w:val="none" w:sz="0" w:space="0" w:color="auto"/>
            <w:bottom w:val="none" w:sz="0" w:space="0" w:color="auto"/>
            <w:right w:val="none" w:sz="0" w:space="0" w:color="auto"/>
          </w:divBdr>
          <w:divsChild>
            <w:div w:id="1868059470">
              <w:marLeft w:val="0"/>
              <w:marRight w:val="0"/>
              <w:marTop w:val="0"/>
              <w:marBottom w:val="0"/>
              <w:divBdr>
                <w:top w:val="none" w:sz="0" w:space="0" w:color="auto"/>
                <w:left w:val="none" w:sz="0" w:space="0" w:color="auto"/>
                <w:bottom w:val="none" w:sz="0" w:space="0" w:color="auto"/>
                <w:right w:val="none" w:sz="0" w:space="0" w:color="auto"/>
              </w:divBdr>
              <w:divsChild>
                <w:div w:id="803498444">
                  <w:marLeft w:val="0"/>
                  <w:marRight w:val="0"/>
                  <w:marTop w:val="0"/>
                  <w:marBottom w:val="0"/>
                  <w:divBdr>
                    <w:top w:val="none" w:sz="0" w:space="0" w:color="auto"/>
                    <w:left w:val="none" w:sz="0" w:space="0" w:color="auto"/>
                    <w:bottom w:val="none" w:sz="0" w:space="0" w:color="auto"/>
                    <w:right w:val="none" w:sz="0" w:space="0" w:color="auto"/>
                  </w:divBdr>
                  <w:divsChild>
                    <w:div w:id="843788192">
                      <w:marLeft w:val="0"/>
                      <w:marRight w:val="0"/>
                      <w:marTop w:val="0"/>
                      <w:marBottom w:val="0"/>
                      <w:divBdr>
                        <w:top w:val="none" w:sz="0" w:space="0" w:color="auto"/>
                        <w:left w:val="none" w:sz="0" w:space="0" w:color="auto"/>
                        <w:bottom w:val="none" w:sz="0" w:space="0" w:color="auto"/>
                        <w:right w:val="none" w:sz="0" w:space="0" w:color="auto"/>
                      </w:divBdr>
                      <w:divsChild>
                        <w:div w:id="1479348610">
                          <w:marLeft w:val="0"/>
                          <w:marRight w:val="0"/>
                          <w:marTop w:val="0"/>
                          <w:marBottom w:val="0"/>
                          <w:divBdr>
                            <w:top w:val="none" w:sz="0" w:space="0" w:color="auto"/>
                            <w:left w:val="none" w:sz="0" w:space="0" w:color="auto"/>
                            <w:bottom w:val="none" w:sz="0" w:space="0" w:color="auto"/>
                            <w:right w:val="none" w:sz="0" w:space="0" w:color="auto"/>
                          </w:divBdr>
                          <w:divsChild>
                            <w:div w:id="1355350529">
                              <w:marLeft w:val="0"/>
                              <w:marRight w:val="0"/>
                              <w:marTop w:val="0"/>
                              <w:marBottom w:val="0"/>
                              <w:divBdr>
                                <w:top w:val="none" w:sz="0" w:space="0" w:color="auto"/>
                                <w:left w:val="none" w:sz="0" w:space="0" w:color="auto"/>
                                <w:bottom w:val="none" w:sz="0" w:space="0" w:color="auto"/>
                                <w:right w:val="none" w:sz="0" w:space="0" w:color="auto"/>
                              </w:divBdr>
                              <w:divsChild>
                                <w:div w:id="1639610061">
                                  <w:marLeft w:val="0"/>
                                  <w:marRight w:val="0"/>
                                  <w:marTop w:val="0"/>
                                  <w:marBottom w:val="0"/>
                                  <w:divBdr>
                                    <w:top w:val="none" w:sz="0" w:space="0" w:color="auto"/>
                                    <w:left w:val="none" w:sz="0" w:space="0" w:color="auto"/>
                                    <w:bottom w:val="none" w:sz="0" w:space="0" w:color="auto"/>
                                    <w:right w:val="none" w:sz="0" w:space="0" w:color="auto"/>
                                  </w:divBdr>
                                  <w:divsChild>
                                    <w:div w:id="259799113">
                                      <w:marLeft w:val="0"/>
                                      <w:marRight w:val="0"/>
                                      <w:marTop w:val="0"/>
                                      <w:marBottom w:val="0"/>
                                      <w:divBdr>
                                        <w:top w:val="none" w:sz="0" w:space="0" w:color="auto"/>
                                        <w:left w:val="none" w:sz="0" w:space="0" w:color="auto"/>
                                        <w:bottom w:val="none" w:sz="0" w:space="0" w:color="auto"/>
                                        <w:right w:val="none" w:sz="0" w:space="0" w:color="auto"/>
                                      </w:divBdr>
                                      <w:divsChild>
                                        <w:div w:id="809178554">
                                          <w:marLeft w:val="0"/>
                                          <w:marRight w:val="0"/>
                                          <w:marTop w:val="0"/>
                                          <w:marBottom w:val="0"/>
                                          <w:divBdr>
                                            <w:top w:val="none" w:sz="0" w:space="0" w:color="auto"/>
                                            <w:left w:val="none" w:sz="0" w:space="0" w:color="auto"/>
                                            <w:bottom w:val="none" w:sz="0" w:space="0" w:color="auto"/>
                                            <w:right w:val="none" w:sz="0" w:space="0" w:color="auto"/>
                                          </w:divBdr>
                                          <w:divsChild>
                                            <w:div w:id="952134618">
                                              <w:marLeft w:val="0"/>
                                              <w:marRight w:val="0"/>
                                              <w:marTop w:val="0"/>
                                              <w:marBottom w:val="0"/>
                                              <w:divBdr>
                                                <w:top w:val="none" w:sz="0" w:space="0" w:color="auto"/>
                                                <w:left w:val="none" w:sz="0" w:space="0" w:color="auto"/>
                                                <w:bottom w:val="none" w:sz="0" w:space="0" w:color="auto"/>
                                                <w:right w:val="none" w:sz="0" w:space="0" w:color="auto"/>
                                              </w:divBdr>
                                              <w:divsChild>
                                                <w:div w:id="617640089">
                                                  <w:marLeft w:val="0"/>
                                                  <w:marRight w:val="0"/>
                                                  <w:marTop w:val="0"/>
                                                  <w:marBottom w:val="0"/>
                                                  <w:divBdr>
                                                    <w:top w:val="none" w:sz="0" w:space="0" w:color="auto"/>
                                                    <w:left w:val="none" w:sz="0" w:space="0" w:color="auto"/>
                                                    <w:bottom w:val="none" w:sz="0" w:space="0" w:color="auto"/>
                                                    <w:right w:val="none" w:sz="0" w:space="0" w:color="auto"/>
                                                  </w:divBdr>
                                                  <w:divsChild>
                                                    <w:div w:id="1876502482">
                                                      <w:marLeft w:val="0"/>
                                                      <w:marRight w:val="0"/>
                                                      <w:marTop w:val="0"/>
                                                      <w:marBottom w:val="0"/>
                                                      <w:divBdr>
                                                        <w:top w:val="none" w:sz="0" w:space="0" w:color="auto"/>
                                                        <w:left w:val="none" w:sz="0" w:space="0" w:color="auto"/>
                                                        <w:bottom w:val="none" w:sz="0" w:space="0" w:color="auto"/>
                                                        <w:right w:val="none" w:sz="0" w:space="0" w:color="auto"/>
                                                      </w:divBdr>
                                                      <w:divsChild>
                                                        <w:div w:id="934283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0644065">
      <w:bodyDiv w:val="1"/>
      <w:marLeft w:val="0"/>
      <w:marRight w:val="0"/>
      <w:marTop w:val="0"/>
      <w:marBottom w:val="0"/>
      <w:divBdr>
        <w:top w:val="none" w:sz="0" w:space="0" w:color="auto"/>
        <w:left w:val="none" w:sz="0" w:space="0" w:color="auto"/>
        <w:bottom w:val="none" w:sz="0" w:space="0" w:color="auto"/>
        <w:right w:val="none" w:sz="0" w:space="0" w:color="auto"/>
      </w:divBdr>
      <w:divsChild>
        <w:div w:id="813176153">
          <w:marLeft w:val="0"/>
          <w:marRight w:val="0"/>
          <w:marTop w:val="0"/>
          <w:marBottom w:val="0"/>
          <w:divBdr>
            <w:top w:val="none" w:sz="0" w:space="0" w:color="auto"/>
            <w:left w:val="none" w:sz="0" w:space="0" w:color="auto"/>
            <w:bottom w:val="none" w:sz="0" w:space="0" w:color="auto"/>
            <w:right w:val="none" w:sz="0" w:space="0" w:color="auto"/>
          </w:divBdr>
          <w:divsChild>
            <w:div w:id="1169178146">
              <w:marLeft w:val="0"/>
              <w:marRight w:val="0"/>
              <w:marTop w:val="0"/>
              <w:marBottom w:val="0"/>
              <w:divBdr>
                <w:top w:val="none" w:sz="0" w:space="0" w:color="auto"/>
                <w:left w:val="none" w:sz="0" w:space="0" w:color="auto"/>
                <w:bottom w:val="none" w:sz="0" w:space="0" w:color="auto"/>
                <w:right w:val="none" w:sz="0" w:space="0" w:color="auto"/>
              </w:divBdr>
            </w:div>
            <w:div w:id="1005206913">
              <w:marLeft w:val="0"/>
              <w:marRight w:val="0"/>
              <w:marTop w:val="0"/>
              <w:marBottom w:val="0"/>
              <w:divBdr>
                <w:top w:val="none" w:sz="0" w:space="0" w:color="auto"/>
                <w:left w:val="none" w:sz="0" w:space="0" w:color="auto"/>
                <w:bottom w:val="none" w:sz="0" w:space="0" w:color="auto"/>
                <w:right w:val="none" w:sz="0" w:space="0" w:color="auto"/>
              </w:divBdr>
            </w:div>
            <w:div w:id="336349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95145">
      <w:bodyDiv w:val="1"/>
      <w:marLeft w:val="0"/>
      <w:marRight w:val="0"/>
      <w:marTop w:val="0"/>
      <w:marBottom w:val="0"/>
      <w:divBdr>
        <w:top w:val="none" w:sz="0" w:space="0" w:color="auto"/>
        <w:left w:val="none" w:sz="0" w:space="0" w:color="auto"/>
        <w:bottom w:val="none" w:sz="0" w:space="0" w:color="auto"/>
        <w:right w:val="none" w:sz="0" w:space="0" w:color="auto"/>
      </w:divBdr>
      <w:divsChild>
        <w:div w:id="2084059190">
          <w:marLeft w:val="0"/>
          <w:marRight w:val="0"/>
          <w:marTop w:val="0"/>
          <w:marBottom w:val="0"/>
          <w:divBdr>
            <w:top w:val="none" w:sz="0" w:space="0" w:color="auto"/>
            <w:left w:val="none" w:sz="0" w:space="0" w:color="auto"/>
            <w:bottom w:val="none" w:sz="0" w:space="0" w:color="auto"/>
            <w:right w:val="none" w:sz="0" w:space="0" w:color="auto"/>
          </w:divBdr>
          <w:divsChild>
            <w:div w:id="1369140373">
              <w:marLeft w:val="0"/>
              <w:marRight w:val="0"/>
              <w:marTop w:val="0"/>
              <w:marBottom w:val="0"/>
              <w:divBdr>
                <w:top w:val="none" w:sz="0" w:space="0" w:color="auto"/>
                <w:left w:val="none" w:sz="0" w:space="0" w:color="auto"/>
                <w:bottom w:val="none" w:sz="0" w:space="0" w:color="auto"/>
                <w:right w:val="none" w:sz="0" w:space="0" w:color="auto"/>
              </w:divBdr>
            </w:div>
            <w:div w:id="662272164">
              <w:marLeft w:val="0"/>
              <w:marRight w:val="0"/>
              <w:marTop w:val="0"/>
              <w:marBottom w:val="0"/>
              <w:divBdr>
                <w:top w:val="none" w:sz="0" w:space="0" w:color="auto"/>
                <w:left w:val="none" w:sz="0" w:space="0" w:color="auto"/>
                <w:bottom w:val="none" w:sz="0" w:space="0" w:color="auto"/>
                <w:right w:val="none" w:sz="0" w:space="0" w:color="auto"/>
              </w:divBdr>
            </w:div>
            <w:div w:id="1319461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19369">
      <w:bodyDiv w:val="1"/>
      <w:marLeft w:val="0"/>
      <w:marRight w:val="0"/>
      <w:marTop w:val="0"/>
      <w:marBottom w:val="0"/>
      <w:divBdr>
        <w:top w:val="none" w:sz="0" w:space="0" w:color="auto"/>
        <w:left w:val="none" w:sz="0" w:space="0" w:color="auto"/>
        <w:bottom w:val="none" w:sz="0" w:space="0" w:color="auto"/>
        <w:right w:val="none" w:sz="0" w:space="0" w:color="auto"/>
      </w:divBdr>
      <w:divsChild>
        <w:div w:id="1384988083">
          <w:marLeft w:val="0"/>
          <w:marRight w:val="0"/>
          <w:marTop w:val="0"/>
          <w:marBottom w:val="0"/>
          <w:divBdr>
            <w:top w:val="none" w:sz="0" w:space="0" w:color="auto"/>
            <w:left w:val="none" w:sz="0" w:space="0" w:color="auto"/>
            <w:bottom w:val="none" w:sz="0" w:space="0" w:color="auto"/>
            <w:right w:val="none" w:sz="0" w:space="0" w:color="auto"/>
          </w:divBdr>
        </w:div>
      </w:divsChild>
    </w:div>
    <w:div w:id="92557283">
      <w:bodyDiv w:val="1"/>
      <w:marLeft w:val="0"/>
      <w:marRight w:val="0"/>
      <w:marTop w:val="0"/>
      <w:marBottom w:val="0"/>
      <w:divBdr>
        <w:top w:val="none" w:sz="0" w:space="0" w:color="auto"/>
        <w:left w:val="none" w:sz="0" w:space="0" w:color="auto"/>
        <w:bottom w:val="none" w:sz="0" w:space="0" w:color="auto"/>
        <w:right w:val="none" w:sz="0" w:space="0" w:color="auto"/>
      </w:divBdr>
      <w:divsChild>
        <w:div w:id="1982880754">
          <w:marLeft w:val="0"/>
          <w:marRight w:val="0"/>
          <w:marTop w:val="0"/>
          <w:marBottom w:val="0"/>
          <w:divBdr>
            <w:top w:val="none" w:sz="0" w:space="0" w:color="auto"/>
            <w:left w:val="none" w:sz="0" w:space="0" w:color="auto"/>
            <w:bottom w:val="none" w:sz="0" w:space="0" w:color="auto"/>
            <w:right w:val="none" w:sz="0" w:space="0" w:color="auto"/>
          </w:divBdr>
          <w:divsChild>
            <w:div w:id="1733043697">
              <w:marLeft w:val="0"/>
              <w:marRight w:val="0"/>
              <w:marTop w:val="0"/>
              <w:marBottom w:val="0"/>
              <w:divBdr>
                <w:top w:val="none" w:sz="0" w:space="0" w:color="auto"/>
                <w:left w:val="none" w:sz="0" w:space="0" w:color="auto"/>
                <w:bottom w:val="none" w:sz="0" w:space="0" w:color="auto"/>
                <w:right w:val="none" w:sz="0" w:space="0" w:color="auto"/>
              </w:divBdr>
            </w:div>
            <w:div w:id="585463147">
              <w:marLeft w:val="0"/>
              <w:marRight w:val="0"/>
              <w:marTop w:val="0"/>
              <w:marBottom w:val="0"/>
              <w:divBdr>
                <w:top w:val="none" w:sz="0" w:space="0" w:color="auto"/>
                <w:left w:val="none" w:sz="0" w:space="0" w:color="auto"/>
                <w:bottom w:val="none" w:sz="0" w:space="0" w:color="auto"/>
                <w:right w:val="none" w:sz="0" w:space="0" w:color="auto"/>
              </w:divBdr>
            </w:div>
            <w:div w:id="635136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981689">
      <w:bodyDiv w:val="1"/>
      <w:marLeft w:val="0"/>
      <w:marRight w:val="0"/>
      <w:marTop w:val="0"/>
      <w:marBottom w:val="0"/>
      <w:divBdr>
        <w:top w:val="none" w:sz="0" w:space="0" w:color="auto"/>
        <w:left w:val="none" w:sz="0" w:space="0" w:color="auto"/>
        <w:bottom w:val="none" w:sz="0" w:space="0" w:color="auto"/>
        <w:right w:val="none" w:sz="0" w:space="0" w:color="auto"/>
      </w:divBdr>
      <w:divsChild>
        <w:div w:id="1551452562">
          <w:marLeft w:val="0"/>
          <w:marRight w:val="0"/>
          <w:marTop w:val="0"/>
          <w:marBottom w:val="0"/>
          <w:divBdr>
            <w:top w:val="none" w:sz="0" w:space="0" w:color="auto"/>
            <w:left w:val="none" w:sz="0" w:space="0" w:color="auto"/>
            <w:bottom w:val="none" w:sz="0" w:space="0" w:color="auto"/>
            <w:right w:val="none" w:sz="0" w:space="0" w:color="auto"/>
          </w:divBdr>
          <w:divsChild>
            <w:div w:id="1895770498">
              <w:marLeft w:val="0"/>
              <w:marRight w:val="0"/>
              <w:marTop w:val="0"/>
              <w:marBottom w:val="0"/>
              <w:divBdr>
                <w:top w:val="none" w:sz="0" w:space="0" w:color="auto"/>
                <w:left w:val="none" w:sz="0" w:space="0" w:color="auto"/>
                <w:bottom w:val="none" w:sz="0" w:space="0" w:color="auto"/>
                <w:right w:val="none" w:sz="0" w:space="0" w:color="auto"/>
              </w:divBdr>
            </w:div>
            <w:div w:id="1765414034">
              <w:marLeft w:val="0"/>
              <w:marRight w:val="0"/>
              <w:marTop w:val="0"/>
              <w:marBottom w:val="0"/>
              <w:divBdr>
                <w:top w:val="none" w:sz="0" w:space="0" w:color="auto"/>
                <w:left w:val="none" w:sz="0" w:space="0" w:color="auto"/>
                <w:bottom w:val="none" w:sz="0" w:space="0" w:color="auto"/>
                <w:right w:val="none" w:sz="0" w:space="0" w:color="auto"/>
              </w:divBdr>
            </w:div>
            <w:div w:id="652024112">
              <w:marLeft w:val="0"/>
              <w:marRight w:val="0"/>
              <w:marTop w:val="0"/>
              <w:marBottom w:val="0"/>
              <w:divBdr>
                <w:top w:val="none" w:sz="0" w:space="0" w:color="auto"/>
                <w:left w:val="none" w:sz="0" w:space="0" w:color="auto"/>
                <w:bottom w:val="none" w:sz="0" w:space="0" w:color="auto"/>
                <w:right w:val="none" w:sz="0" w:space="0" w:color="auto"/>
              </w:divBdr>
            </w:div>
            <w:div w:id="1337851940">
              <w:marLeft w:val="0"/>
              <w:marRight w:val="0"/>
              <w:marTop w:val="0"/>
              <w:marBottom w:val="0"/>
              <w:divBdr>
                <w:top w:val="none" w:sz="0" w:space="0" w:color="auto"/>
                <w:left w:val="none" w:sz="0" w:space="0" w:color="auto"/>
                <w:bottom w:val="none" w:sz="0" w:space="0" w:color="auto"/>
                <w:right w:val="none" w:sz="0" w:space="0" w:color="auto"/>
              </w:divBdr>
            </w:div>
            <w:div w:id="1661887467">
              <w:marLeft w:val="0"/>
              <w:marRight w:val="0"/>
              <w:marTop w:val="0"/>
              <w:marBottom w:val="0"/>
              <w:divBdr>
                <w:top w:val="none" w:sz="0" w:space="0" w:color="auto"/>
                <w:left w:val="none" w:sz="0" w:space="0" w:color="auto"/>
                <w:bottom w:val="none" w:sz="0" w:space="0" w:color="auto"/>
                <w:right w:val="none" w:sz="0" w:space="0" w:color="auto"/>
              </w:divBdr>
            </w:div>
            <w:div w:id="1483620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64272">
      <w:bodyDiv w:val="1"/>
      <w:marLeft w:val="0"/>
      <w:marRight w:val="0"/>
      <w:marTop w:val="0"/>
      <w:marBottom w:val="0"/>
      <w:divBdr>
        <w:top w:val="none" w:sz="0" w:space="0" w:color="auto"/>
        <w:left w:val="none" w:sz="0" w:space="0" w:color="auto"/>
        <w:bottom w:val="none" w:sz="0" w:space="0" w:color="auto"/>
        <w:right w:val="none" w:sz="0" w:space="0" w:color="auto"/>
      </w:divBdr>
      <w:divsChild>
        <w:div w:id="1841308381">
          <w:marLeft w:val="0"/>
          <w:marRight w:val="0"/>
          <w:marTop w:val="0"/>
          <w:marBottom w:val="0"/>
          <w:divBdr>
            <w:top w:val="none" w:sz="0" w:space="0" w:color="auto"/>
            <w:left w:val="none" w:sz="0" w:space="0" w:color="auto"/>
            <w:bottom w:val="none" w:sz="0" w:space="0" w:color="auto"/>
            <w:right w:val="none" w:sz="0" w:space="0" w:color="auto"/>
          </w:divBdr>
          <w:divsChild>
            <w:div w:id="464083816">
              <w:marLeft w:val="0"/>
              <w:marRight w:val="0"/>
              <w:marTop w:val="0"/>
              <w:marBottom w:val="0"/>
              <w:divBdr>
                <w:top w:val="none" w:sz="0" w:space="0" w:color="auto"/>
                <w:left w:val="none" w:sz="0" w:space="0" w:color="auto"/>
                <w:bottom w:val="none" w:sz="0" w:space="0" w:color="auto"/>
                <w:right w:val="none" w:sz="0" w:space="0" w:color="auto"/>
              </w:divBdr>
            </w:div>
            <w:div w:id="1500192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076184">
      <w:bodyDiv w:val="1"/>
      <w:marLeft w:val="0"/>
      <w:marRight w:val="0"/>
      <w:marTop w:val="0"/>
      <w:marBottom w:val="0"/>
      <w:divBdr>
        <w:top w:val="none" w:sz="0" w:space="0" w:color="auto"/>
        <w:left w:val="none" w:sz="0" w:space="0" w:color="auto"/>
        <w:bottom w:val="none" w:sz="0" w:space="0" w:color="auto"/>
        <w:right w:val="none" w:sz="0" w:space="0" w:color="auto"/>
      </w:divBdr>
      <w:divsChild>
        <w:div w:id="1851020144">
          <w:marLeft w:val="0"/>
          <w:marRight w:val="0"/>
          <w:marTop w:val="0"/>
          <w:marBottom w:val="0"/>
          <w:divBdr>
            <w:top w:val="none" w:sz="0" w:space="0" w:color="auto"/>
            <w:left w:val="none" w:sz="0" w:space="0" w:color="auto"/>
            <w:bottom w:val="none" w:sz="0" w:space="0" w:color="auto"/>
            <w:right w:val="none" w:sz="0" w:space="0" w:color="auto"/>
          </w:divBdr>
          <w:divsChild>
            <w:div w:id="1264076064">
              <w:marLeft w:val="0"/>
              <w:marRight w:val="0"/>
              <w:marTop w:val="0"/>
              <w:marBottom w:val="0"/>
              <w:divBdr>
                <w:top w:val="none" w:sz="0" w:space="0" w:color="auto"/>
                <w:left w:val="none" w:sz="0" w:space="0" w:color="auto"/>
                <w:bottom w:val="none" w:sz="0" w:space="0" w:color="auto"/>
                <w:right w:val="none" w:sz="0" w:space="0" w:color="auto"/>
              </w:divBdr>
            </w:div>
            <w:div w:id="1722098926">
              <w:marLeft w:val="0"/>
              <w:marRight w:val="0"/>
              <w:marTop w:val="0"/>
              <w:marBottom w:val="0"/>
              <w:divBdr>
                <w:top w:val="none" w:sz="0" w:space="0" w:color="auto"/>
                <w:left w:val="none" w:sz="0" w:space="0" w:color="auto"/>
                <w:bottom w:val="none" w:sz="0" w:space="0" w:color="auto"/>
                <w:right w:val="none" w:sz="0" w:space="0" w:color="auto"/>
              </w:divBdr>
            </w:div>
            <w:div w:id="1170870541">
              <w:marLeft w:val="0"/>
              <w:marRight w:val="0"/>
              <w:marTop w:val="0"/>
              <w:marBottom w:val="0"/>
              <w:divBdr>
                <w:top w:val="none" w:sz="0" w:space="0" w:color="auto"/>
                <w:left w:val="none" w:sz="0" w:space="0" w:color="auto"/>
                <w:bottom w:val="none" w:sz="0" w:space="0" w:color="auto"/>
                <w:right w:val="none" w:sz="0" w:space="0" w:color="auto"/>
              </w:divBdr>
            </w:div>
            <w:div w:id="98004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00951">
      <w:bodyDiv w:val="1"/>
      <w:marLeft w:val="0"/>
      <w:marRight w:val="0"/>
      <w:marTop w:val="0"/>
      <w:marBottom w:val="0"/>
      <w:divBdr>
        <w:top w:val="none" w:sz="0" w:space="0" w:color="auto"/>
        <w:left w:val="none" w:sz="0" w:space="0" w:color="auto"/>
        <w:bottom w:val="none" w:sz="0" w:space="0" w:color="auto"/>
        <w:right w:val="none" w:sz="0" w:space="0" w:color="auto"/>
      </w:divBdr>
      <w:divsChild>
        <w:div w:id="132599256">
          <w:marLeft w:val="0"/>
          <w:marRight w:val="0"/>
          <w:marTop w:val="0"/>
          <w:marBottom w:val="0"/>
          <w:divBdr>
            <w:top w:val="none" w:sz="0" w:space="0" w:color="auto"/>
            <w:left w:val="none" w:sz="0" w:space="0" w:color="auto"/>
            <w:bottom w:val="none" w:sz="0" w:space="0" w:color="auto"/>
            <w:right w:val="none" w:sz="0" w:space="0" w:color="auto"/>
          </w:divBdr>
          <w:divsChild>
            <w:div w:id="325014441">
              <w:marLeft w:val="0"/>
              <w:marRight w:val="0"/>
              <w:marTop w:val="0"/>
              <w:marBottom w:val="0"/>
              <w:divBdr>
                <w:top w:val="none" w:sz="0" w:space="0" w:color="auto"/>
                <w:left w:val="none" w:sz="0" w:space="0" w:color="auto"/>
                <w:bottom w:val="none" w:sz="0" w:space="0" w:color="auto"/>
                <w:right w:val="none" w:sz="0" w:space="0" w:color="auto"/>
              </w:divBdr>
            </w:div>
            <w:div w:id="252594843">
              <w:marLeft w:val="0"/>
              <w:marRight w:val="0"/>
              <w:marTop w:val="0"/>
              <w:marBottom w:val="0"/>
              <w:divBdr>
                <w:top w:val="none" w:sz="0" w:space="0" w:color="auto"/>
                <w:left w:val="none" w:sz="0" w:space="0" w:color="auto"/>
                <w:bottom w:val="none" w:sz="0" w:space="0" w:color="auto"/>
                <w:right w:val="none" w:sz="0" w:space="0" w:color="auto"/>
              </w:divBdr>
            </w:div>
            <w:div w:id="925840053">
              <w:marLeft w:val="0"/>
              <w:marRight w:val="0"/>
              <w:marTop w:val="0"/>
              <w:marBottom w:val="0"/>
              <w:divBdr>
                <w:top w:val="none" w:sz="0" w:space="0" w:color="auto"/>
                <w:left w:val="none" w:sz="0" w:space="0" w:color="auto"/>
                <w:bottom w:val="none" w:sz="0" w:space="0" w:color="auto"/>
                <w:right w:val="none" w:sz="0" w:space="0" w:color="auto"/>
              </w:divBdr>
            </w:div>
            <w:div w:id="1364019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205279">
      <w:bodyDiv w:val="1"/>
      <w:marLeft w:val="0"/>
      <w:marRight w:val="0"/>
      <w:marTop w:val="0"/>
      <w:marBottom w:val="0"/>
      <w:divBdr>
        <w:top w:val="none" w:sz="0" w:space="0" w:color="auto"/>
        <w:left w:val="none" w:sz="0" w:space="0" w:color="auto"/>
        <w:bottom w:val="none" w:sz="0" w:space="0" w:color="auto"/>
        <w:right w:val="none" w:sz="0" w:space="0" w:color="auto"/>
      </w:divBdr>
      <w:divsChild>
        <w:div w:id="1295598240">
          <w:marLeft w:val="0"/>
          <w:marRight w:val="0"/>
          <w:marTop w:val="0"/>
          <w:marBottom w:val="0"/>
          <w:divBdr>
            <w:top w:val="none" w:sz="0" w:space="0" w:color="auto"/>
            <w:left w:val="none" w:sz="0" w:space="0" w:color="auto"/>
            <w:bottom w:val="none" w:sz="0" w:space="0" w:color="auto"/>
            <w:right w:val="none" w:sz="0" w:space="0" w:color="auto"/>
          </w:divBdr>
          <w:divsChild>
            <w:div w:id="2057509189">
              <w:marLeft w:val="0"/>
              <w:marRight w:val="0"/>
              <w:marTop w:val="0"/>
              <w:marBottom w:val="0"/>
              <w:divBdr>
                <w:top w:val="none" w:sz="0" w:space="0" w:color="auto"/>
                <w:left w:val="none" w:sz="0" w:space="0" w:color="auto"/>
                <w:bottom w:val="none" w:sz="0" w:space="0" w:color="auto"/>
                <w:right w:val="none" w:sz="0" w:space="0" w:color="auto"/>
              </w:divBdr>
            </w:div>
            <w:div w:id="2124882642">
              <w:marLeft w:val="0"/>
              <w:marRight w:val="0"/>
              <w:marTop w:val="0"/>
              <w:marBottom w:val="0"/>
              <w:divBdr>
                <w:top w:val="none" w:sz="0" w:space="0" w:color="auto"/>
                <w:left w:val="none" w:sz="0" w:space="0" w:color="auto"/>
                <w:bottom w:val="none" w:sz="0" w:space="0" w:color="auto"/>
                <w:right w:val="none" w:sz="0" w:space="0" w:color="auto"/>
              </w:divBdr>
            </w:div>
            <w:div w:id="1953826119">
              <w:marLeft w:val="0"/>
              <w:marRight w:val="0"/>
              <w:marTop w:val="0"/>
              <w:marBottom w:val="0"/>
              <w:divBdr>
                <w:top w:val="none" w:sz="0" w:space="0" w:color="auto"/>
                <w:left w:val="none" w:sz="0" w:space="0" w:color="auto"/>
                <w:bottom w:val="none" w:sz="0" w:space="0" w:color="auto"/>
                <w:right w:val="none" w:sz="0" w:space="0" w:color="auto"/>
              </w:divBdr>
            </w:div>
            <w:div w:id="2138133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487211">
      <w:bodyDiv w:val="1"/>
      <w:marLeft w:val="0"/>
      <w:marRight w:val="0"/>
      <w:marTop w:val="0"/>
      <w:marBottom w:val="0"/>
      <w:divBdr>
        <w:top w:val="none" w:sz="0" w:space="0" w:color="auto"/>
        <w:left w:val="none" w:sz="0" w:space="0" w:color="auto"/>
        <w:bottom w:val="none" w:sz="0" w:space="0" w:color="auto"/>
        <w:right w:val="none" w:sz="0" w:space="0" w:color="auto"/>
      </w:divBdr>
      <w:divsChild>
        <w:div w:id="2130857473">
          <w:marLeft w:val="0"/>
          <w:marRight w:val="0"/>
          <w:marTop w:val="0"/>
          <w:marBottom w:val="0"/>
          <w:divBdr>
            <w:top w:val="none" w:sz="0" w:space="0" w:color="auto"/>
            <w:left w:val="none" w:sz="0" w:space="0" w:color="auto"/>
            <w:bottom w:val="none" w:sz="0" w:space="0" w:color="auto"/>
            <w:right w:val="none" w:sz="0" w:space="0" w:color="auto"/>
          </w:divBdr>
          <w:divsChild>
            <w:div w:id="1131240854">
              <w:marLeft w:val="0"/>
              <w:marRight w:val="0"/>
              <w:marTop w:val="0"/>
              <w:marBottom w:val="0"/>
              <w:divBdr>
                <w:top w:val="none" w:sz="0" w:space="0" w:color="auto"/>
                <w:left w:val="none" w:sz="0" w:space="0" w:color="auto"/>
                <w:bottom w:val="none" w:sz="0" w:space="0" w:color="auto"/>
                <w:right w:val="none" w:sz="0" w:space="0" w:color="auto"/>
              </w:divBdr>
            </w:div>
            <w:div w:id="1417901404">
              <w:marLeft w:val="0"/>
              <w:marRight w:val="0"/>
              <w:marTop w:val="0"/>
              <w:marBottom w:val="0"/>
              <w:divBdr>
                <w:top w:val="none" w:sz="0" w:space="0" w:color="auto"/>
                <w:left w:val="none" w:sz="0" w:space="0" w:color="auto"/>
                <w:bottom w:val="none" w:sz="0" w:space="0" w:color="auto"/>
                <w:right w:val="none" w:sz="0" w:space="0" w:color="auto"/>
              </w:divBdr>
            </w:div>
            <w:div w:id="19552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88125">
      <w:bodyDiv w:val="1"/>
      <w:marLeft w:val="0"/>
      <w:marRight w:val="0"/>
      <w:marTop w:val="0"/>
      <w:marBottom w:val="0"/>
      <w:divBdr>
        <w:top w:val="none" w:sz="0" w:space="0" w:color="auto"/>
        <w:left w:val="none" w:sz="0" w:space="0" w:color="auto"/>
        <w:bottom w:val="none" w:sz="0" w:space="0" w:color="auto"/>
        <w:right w:val="none" w:sz="0" w:space="0" w:color="auto"/>
      </w:divBdr>
      <w:divsChild>
        <w:div w:id="588197167">
          <w:marLeft w:val="0"/>
          <w:marRight w:val="0"/>
          <w:marTop w:val="0"/>
          <w:marBottom w:val="0"/>
          <w:divBdr>
            <w:top w:val="none" w:sz="0" w:space="0" w:color="auto"/>
            <w:left w:val="none" w:sz="0" w:space="0" w:color="auto"/>
            <w:bottom w:val="none" w:sz="0" w:space="0" w:color="auto"/>
            <w:right w:val="none" w:sz="0" w:space="0" w:color="auto"/>
          </w:divBdr>
          <w:divsChild>
            <w:div w:id="1810976828">
              <w:marLeft w:val="0"/>
              <w:marRight w:val="0"/>
              <w:marTop w:val="0"/>
              <w:marBottom w:val="0"/>
              <w:divBdr>
                <w:top w:val="none" w:sz="0" w:space="0" w:color="auto"/>
                <w:left w:val="none" w:sz="0" w:space="0" w:color="auto"/>
                <w:bottom w:val="none" w:sz="0" w:space="0" w:color="auto"/>
                <w:right w:val="none" w:sz="0" w:space="0" w:color="auto"/>
              </w:divBdr>
            </w:div>
            <w:div w:id="884368831">
              <w:marLeft w:val="0"/>
              <w:marRight w:val="0"/>
              <w:marTop w:val="0"/>
              <w:marBottom w:val="0"/>
              <w:divBdr>
                <w:top w:val="none" w:sz="0" w:space="0" w:color="auto"/>
                <w:left w:val="none" w:sz="0" w:space="0" w:color="auto"/>
                <w:bottom w:val="none" w:sz="0" w:space="0" w:color="auto"/>
                <w:right w:val="none" w:sz="0" w:space="0" w:color="auto"/>
              </w:divBdr>
            </w:div>
            <w:div w:id="1834251476">
              <w:marLeft w:val="0"/>
              <w:marRight w:val="0"/>
              <w:marTop w:val="0"/>
              <w:marBottom w:val="0"/>
              <w:divBdr>
                <w:top w:val="none" w:sz="0" w:space="0" w:color="auto"/>
                <w:left w:val="none" w:sz="0" w:space="0" w:color="auto"/>
                <w:bottom w:val="none" w:sz="0" w:space="0" w:color="auto"/>
                <w:right w:val="none" w:sz="0" w:space="0" w:color="auto"/>
              </w:divBdr>
            </w:div>
            <w:div w:id="602151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15958">
      <w:bodyDiv w:val="1"/>
      <w:marLeft w:val="0"/>
      <w:marRight w:val="0"/>
      <w:marTop w:val="0"/>
      <w:marBottom w:val="0"/>
      <w:divBdr>
        <w:top w:val="none" w:sz="0" w:space="0" w:color="auto"/>
        <w:left w:val="none" w:sz="0" w:space="0" w:color="auto"/>
        <w:bottom w:val="none" w:sz="0" w:space="0" w:color="auto"/>
        <w:right w:val="none" w:sz="0" w:space="0" w:color="auto"/>
      </w:divBdr>
      <w:divsChild>
        <w:div w:id="2122994315">
          <w:blockQuote w:val="1"/>
          <w:marLeft w:val="240"/>
          <w:marRight w:val="240"/>
          <w:marTop w:val="240"/>
          <w:marBottom w:val="240"/>
          <w:divBdr>
            <w:top w:val="none" w:sz="0" w:space="0" w:color="auto"/>
            <w:left w:val="none" w:sz="0" w:space="0" w:color="auto"/>
            <w:bottom w:val="none" w:sz="0" w:space="0" w:color="auto"/>
            <w:right w:val="none" w:sz="0" w:space="0" w:color="auto"/>
          </w:divBdr>
        </w:div>
        <w:div w:id="968975389">
          <w:blockQuote w:val="1"/>
          <w:marLeft w:val="240"/>
          <w:marRight w:val="240"/>
          <w:marTop w:val="240"/>
          <w:marBottom w:val="240"/>
          <w:divBdr>
            <w:top w:val="none" w:sz="0" w:space="0" w:color="auto"/>
            <w:left w:val="none" w:sz="0" w:space="0" w:color="auto"/>
            <w:bottom w:val="none" w:sz="0" w:space="0" w:color="auto"/>
            <w:right w:val="none" w:sz="0" w:space="0" w:color="auto"/>
          </w:divBdr>
        </w:div>
        <w:div w:id="1373530696">
          <w:blockQuote w:val="1"/>
          <w:marLeft w:val="240"/>
          <w:marRight w:val="240"/>
          <w:marTop w:val="240"/>
          <w:marBottom w:val="240"/>
          <w:divBdr>
            <w:top w:val="none" w:sz="0" w:space="0" w:color="auto"/>
            <w:left w:val="none" w:sz="0" w:space="0" w:color="auto"/>
            <w:bottom w:val="none" w:sz="0" w:space="0" w:color="auto"/>
            <w:right w:val="none" w:sz="0" w:space="0" w:color="auto"/>
          </w:divBdr>
        </w:div>
        <w:div w:id="1802767804">
          <w:blockQuote w:val="1"/>
          <w:marLeft w:val="240"/>
          <w:marRight w:val="240"/>
          <w:marTop w:val="240"/>
          <w:marBottom w:val="240"/>
          <w:divBdr>
            <w:top w:val="none" w:sz="0" w:space="0" w:color="auto"/>
            <w:left w:val="none" w:sz="0" w:space="0" w:color="auto"/>
            <w:bottom w:val="none" w:sz="0" w:space="0" w:color="auto"/>
            <w:right w:val="none" w:sz="0" w:space="0" w:color="auto"/>
          </w:divBdr>
        </w:div>
      </w:divsChild>
    </w:div>
    <w:div w:id="181824383">
      <w:bodyDiv w:val="1"/>
      <w:marLeft w:val="0"/>
      <w:marRight w:val="0"/>
      <w:marTop w:val="0"/>
      <w:marBottom w:val="0"/>
      <w:divBdr>
        <w:top w:val="none" w:sz="0" w:space="0" w:color="auto"/>
        <w:left w:val="none" w:sz="0" w:space="0" w:color="auto"/>
        <w:bottom w:val="none" w:sz="0" w:space="0" w:color="auto"/>
        <w:right w:val="none" w:sz="0" w:space="0" w:color="auto"/>
      </w:divBdr>
      <w:divsChild>
        <w:div w:id="28839203">
          <w:marLeft w:val="0"/>
          <w:marRight w:val="0"/>
          <w:marTop w:val="0"/>
          <w:marBottom w:val="0"/>
          <w:divBdr>
            <w:top w:val="none" w:sz="0" w:space="0" w:color="auto"/>
            <w:left w:val="none" w:sz="0" w:space="0" w:color="auto"/>
            <w:bottom w:val="none" w:sz="0" w:space="0" w:color="auto"/>
            <w:right w:val="none" w:sz="0" w:space="0" w:color="auto"/>
          </w:divBdr>
          <w:divsChild>
            <w:div w:id="706835460">
              <w:marLeft w:val="0"/>
              <w:marRight w:val="0"/>
              <w:marTop w:val="0"/>
              <w:marBottom w:val="0"/>
              <w:divBdr>
                <w:top w:val="none" w:sz="0" w:space="0" w:color="auto"/>
                <w:left w:val="none" w:sz="0" w:space="0" w:color="auto"/>
                <w:bottom w:val="none" w:sz="0" w:space="0" w:color="auto"/>
                <w:right w:val="none" w:sz="0" w:space="0" w:color="auto"/>
              </w:divBdr>
            </w:div>
            <w:div w:id="1678994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905866">
      <w:bodyDiv w:val="1"/>
      <w:marLeft w:val="0"/>
      <w:marRight w:val="0"/>
      <w:marTop w:val="0"/>
      <w:marBottom w:val="0"/>
      <w:divBdr>
        <w:top w:val="none" w:sz="0" w:space="0" w:color="auto"/>
        <w:left w:val="none" w:sz="0" w:space="0" w:color="auto"/>
        <w:bottom w:val="none" w:sz="0" w:space="0" w:color="auto"/>
        <w:right w:val="none" w:sz="0" w:space="0" w:color="auto"/>
      </w:divBdr>
      <w:divsChild>
        <w:div w:id="673145066">
          <w:marLeft w:val="0"/>
          <w:marRight w:val="0"/>
          <w:marTop w:val="0"/>
          <w:marBottom w:val="0"/>
          <w:divBdr>
            <w:top w:val="none" w:sz="0" w:space="0" w:color="auto"/>
            <w:left w:val="none" w:sz="0" w:space="0" w:color="auto"/>
            <w:bottom w:val="none" w:sz="0" w:space="0" w:color="auto"/>
            <w:right w:val="none" w:sz="0" w:space="0" w:color="auto"/>
          </w:divBdr>
        </w:div>
      </w:divsChild>
    </w:div>
    <w:div w:id="206331935">
      <w:bodyDiv w:val="1"/>
      <w:marLeft w:val="0"/>
      <w:marRight w:val="0"/>
      <w:marTop w:val="0"/>
      <w:marBottom w:val="0"/>
      <w:divBdr>
        <w:top w:val="none" w:sz="0" w:space="0" w:color="auto"/>
        <w:left w:val="none" w:sz="0" w:space="0" w:color="auto"/>
        <w:bottom w:val="none" w:sz="0" w:space="0" w:color="auto"/>
        <w:right w:val="none" w:sz="0" w:space="0" w:color="auto"/>
      </w:divBdr>
      <w:divsChild>
        <w:div w:id="365563712">
          <w:marLeft w:val="0"/>
          <w:marRight w:val="0"/>
          <w:marTop w:val="0"/>
          <w:marBottom w:val="0"/>
          <w:divBdr>
            <w:top w:val="none" w:sz="0" w:space="0" w:color="auto"/>
            <w:left w:val="none" w:sz="0" w:space="0" w:color="auto"/>
            <w:bottom w:val="none" w:sz="0" w:space="0" w:color="auto"/>
            <w:right w:val="none" w:sz="0" w:space="0" w:color="auto"/>
          </w:divBdr>
          <w:divsChild>
            <w:div w:id="2055733525">
              <w:marLeft w:val="0"/>
              <w:marRight w:val="0"/>
              <w:marTop w:val="0"/>
              <w:marBottom w:val="0"/>
              <w:divBdr>
                <w:top w:val="none" w:sz="0" w:space="0" w:color="auto"/>
                <w:left w:val="none" w:sz="0" w:space="0" w:color="auto"/>
                <w:bottom w:val="none" w:sz="0" w:space="0" w:color="auto"/>
                <w:right w:val="none" w:sz="0" w:space="0" w:color="auto"/>
              </w:divBdr>
            </w:div>
            <w:div w:id="136999437">
              <w:marLeft w:val="0"/>
              <w:marRight w:val="0"/>
              <w:marTop w:val="0"/>
              <w:marBottom w:val="0"/>
              <w:divBdr>
                <w:top w:val="none" w:sz="0" w:space="0" w:color="auto"/>
                <w:left w:val="none" w:sz="0" w:space="0" w:color="auto"/>
                <w:bottom w:val="none" w:sz="0" w:space="0" w:color="auto"/>
                <w:right w:val="none" w:sz="0" w:space="0" w:color="auto"/>
              </w:divBdr>
            </w:div>
            <w:div w:id="207568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225867">
      <w:bodyDiv w:val="1"/>
      <w:marLeft w:val="0"/>
      <w:marRight w:val="0"/>
      <w:marTop w:val="0"/>
      <w:marBottom w:val="0"/>
      <w:divBdr>
        <w:top w:val="none" w:sz="0" w:space="0" w:color="auto"/>
        <w:left w:val="none" w:sz="0" w:space="0" w:color="auto"/>
        <w:bottom w:val="none" w:sz="0" w:space="0" w:color="auto"/>
        <w:right w:val="none" w:sz="0" w:space="0" w:color="auto"/>
      </w:divBdr>
      <w:divsChild>
        <w:div w:id="1768498322">
          <w:marLeft w:val="0"/>
          <w:marRight w:val="0"/>
          <w:marTop w:val="0"/>
          <w:marBottom w:val="0"/>
          <w:divBdr>
            <w:top w:val="none" w:sz="0" w:space="0" w:color="auto"/>
            <w:left w:val="none" w:sz="0" w:space="0" w:color="auto"/>
            <w:bottom w:val="none" w:sz="0" w:space="0" w:color="auto"/>
            <w:right w:val="none" w:sz="0" w:space="0" w:color="auto"/>
          </w:divBdr>
          <w:divsChild>
            <w:div w:id="289020044">
              <w:marLeft w:val="0"/>
              <w:marRight w:val="0"/>
              <w:marTop w:val="0"/>
              <w:marBottom w:val="0"/>
              <w:divBdr>
                <w:top w:val="none" w:sz="0" w:space="0" w:color="auto"/>
                <w:left w:val="none" w:sz="0" w:space="0" w:color="auto"/>
                <w:bottom w:val="none" w:sz="0" w:space="0" w:color="auto"/>
                <w:right w:val="none" w:sz="0" w:space="0" w:color="auto"/>
              </w:divBdr>
            </w:div>
            <w:div w:id="1322659941">
              <w:marLeft w:val="0"/>
              <w:marRight w:val="0"/>
              <w:marTop w:val="0"/>
              <w:marBottom w:val="0"/>
              <w:divBdr>
                <w:top w:val="none" w:sz="0" w:space="0" w:color="auto"/>
                <w:left w:val="none" w:sz="0" w:space="0" w:color="auto"/>
                <w:bottom w:val="none" w:sz="0" w:space="0" w:color="auto"/>
                <w:right w:val="none" w:sz="0" w:space="0" w:color="auto"/>
              </w:divBdr>
            </w:div>
            <w:div w:id="1008943222">
              <w:marLeft w:val="0"/>
              <w:marRight w:val="0"/>
              <w:marTop w:val="0"/>
              <w:marBottom w:val="0"/>
              <w:divBdr>
                <w:top w:val="none" w:sz="0" w:space="0" w:color="auto"/>
                <w:left w:val="none" w:sz="0" w:space="0" w:color="auto"/>
                <w:bottom w:val="none" w:sz="0" w:space="0" w:color="auto"/>
                <w:right w:val="none" w:sz="0" w:space="0" w:color="auto"/>
              </w:divBdr>
            </w:div>
            <w:div w:id="1707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311019">
      <w:bodyDiv w:val="1"/>
      <w:marLeft w:val="0"/>
      <w:marRight w:val="0"/>
      <w:marTop w:val="0"/>
      <w:marBottom w:val="0"/>
      <w:divBdr>
        <w:top w:val="none" w:sz="0" w:space="0" w:color="auto"/>
        <w:left w:val="none" w:sz="0" w:space="0" w:color="auto"/>
        <w:bottom w:val="none" w:sz="0" w:space="0" w:color="auto"/>
        <w:right w:val="none" w:sz="0" w:space="0" w:color="auto"/>
      </w:divBdr>
      <w:divsChild>
        <w:div w:id="1775398296">
          <w:marLeft w:val="0"/>
          <w:marRight w:val="0"/>
          <w:marTop w:val="0"/>
          <w:marBottom w:val="0"/>
          <w:divBdr>
            <w:top w:val="none" w:sz="0" w:space="0" w:color="auto"/>
            <w:left w:val="none" w:sz="0" w:space="0" w:color="auto"/>
            <w:bottom w:val="none" w:sz="0" w:space="0" w:color="auto"/>
            <w:right w:val="none" w:sz="0" w:space="0" w:color="auto"/>
          </w:divBdr>
          <w:divsChild>
            <w:div w:id="922837409">
              <w:marLeft w:val="0"/>
              <w:marRight w:val="0"/>
              <w:marTop w:val="0"/>
              <w:marBottom w:val="0"/>
              <w:divBdr>
                <w:top w:val="none" w:sz="0" w:space="0" w:color="auto"/>
                <w:left w:val="none" w:sz="0" w:space="0" w:color="auto"/>
                <w:bottom w:val="none" w:sz="0" w:space="0" w:color="auto"/>
                <w:right w:val="none" w:sz="0" w:space="0" w:color="auto"/>
              </w:divBdr>
            </w:div>
            <w:div w:id="2143766811">
              <w:marLeft w:val="0"/>
              <w:marRight w:val="0"/>
              <w:marTop w:val="0"/>
              <w:marBottom w:val="0"/>
              <w:divBdr>
                <w:top w:val="none" w:sz="0" w:space="0" w:color="auto"/>
                <w:left w:val="none" w:sz="0" w:space="0" w:color="auto"/>
                <w:bottom w:val="none" w:sz="0" w:space="0" w:color="auto"/>
                <w:right w:val="none" w:sz="0" w:space="0" w:color="auto"/>
              </w:divBdr>
            </w:div>
            <w:div w:id="841824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739139">
      <w:bodyDiv w:val="1"/>
      <w:marLeft w:val="0"/>
      <w:marRight w:val="0"/>
      <w:marTop w:val="0"/>
      <w:marBottom w:val="0"/>
      <w:divBdr>
        <w:top w:val="none" w:sz="0" w:space="0" w:color="auto"/>
        <w:left w:val="none" w:sz="0" w:space="0" w:color="auto"/>
        <w:bottom w:val="none" w:sz="0" w:space="0" w:color="auto"/>
        <w:right w:val="none" w:sz="0" w:space="0" w:color="auto"/>
      </w:divBdr>
      <w:divsChild>
        <w:div w:id="1001155291">
          <w:marLeft w:val="0"/>
          <w:marRight w:val="0"/>
          <w:marTop w:val="0"/>
          <w:marBottom w:val="0"/>
          <w:divBdr>
            <w:top w:val="none" w:sz="0" w:space="0" w:color="auto"/>
            <w:left w:val="none" w:sz="0" w:space="0" w:color="auto"/>
            <w:bottom w:val="none" w:sz="0" w:space="0" w:color="auto"/>
            <w:right w:val="none" w:sz="0" w:space="0" w:color="auto"/>
          </w:divBdr>
          <w:divsChild>
            <w:div w:id="2904034">
              <w:marLeft w:val="0"/>
              <w:marRight w:val="0"/>
              <w:marTop w:val="0"/>
              <w:marBottom w:val="0"/>
              <w:divBdr>
                <w:top w:val="none" w:sz="0" w:space="0" w:color="auto"/>
                <w:left w:val="none" w:sz="0" w:space="0" w:color="auto"/>
                <w:bottom w:val="none" w:sz="0" w:space="0" w:color="auto"/>
                <w:right w:val="none" w:sz="0" w:space="0" w:color="auto"/>
              </w:divBdr>
            </w:div>
            <w:div w:id="835078423">
              <w:marLeft w:val="0"/>
              <w:marRight w:val="0"/>
              <w:marTop w:val="0"/>
              <w:marBottom w:val="0"/>
              <w:divBdr>
                <w:top w:val="none" w:sz="0" w:space="0" w:color="auto"/>
                <w:left w:val="none" w:sz="0" w:space="0" w:color="auto"/>
                <w:bottom w:val="none" w:sz="0" w:space="0" w:color="auto"/>
                <w:right w:val="none" w:sz="0" w:space="0" w:color="auto"/>
              </w:divBdr>
            </w:div>
            <w:div w:id="114063369">
              <w:marLeft w:val="0"/>
              <w:marRight w:val="0"/>
              <w:marTop w:val="0"/>
              <w:marBottom w:val="0"/>
              <w:divBdr>
                <w:top w:val="none" w:sz="0" w:space="0" w:color="auto"/>
                <w:left w:val="none" w:sz="0" w:space="0" w:color="auto"/>
                <w:bottom w:val="none" w:sz="0" w:space="0" w:color="auto"/>
                <w:right w:val="none" w:sz="0" w:space="0" w:color="auto"/>
              </w:divBdr>
            </w:div>
            <w:div w:id="751658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5625784">
      <w:bodyDiv w:val="1"/>
      <w:marLeft w:val="0"/>
      <w:marRight w:val="0"/>
      <w:marTop w:val="0"/>
      <w:marBottom w:val="0"/>
      <w:divBdr>
        <w:top w:val="none" w:sz="0" w:space="0" w:color="auto"/>
        <w:left w:val="none" w:sz="0" w:space="0" w:color="auto"/>
        <w:bottom w:val="none" w:sz="0" w:space="0" w:color="auto"/>
        <w:right w:val="none" w:sz="0" w:space="0" w:color="auto"/>
      </w:divBdr>
      <w:divsChild>
        <w:div w:id="1823614559">
          <w:marLeft w:val="0"/>
          <w:marRight w:val="0"/>
          <w:marTop w:val="0"/>
          <w:marBottom w:val="0"/>
          <w:divBdr>
            <w:top w:val="none" w:sz="0" w:space="0" w:color="auto"/>
            <w:left w:val="none" w:sz="0" w:space="0" w:color="auto"/>
            <w:bottom w:val="none" w:sz="0" w:space="0" w:color="auto"/>
            <w:right w:val="none" w:sz="0" w:space="0" w:color="auto"/>
          </w:divBdr>
          <w:divsChild>
            <w:div w:id="856389590">
              <w:marLeft w:val="0"/>
              <w:marRight w:val="0"/>
              <w:marTop w:val="0"/>
              <w:marBottom w:val="0"/>
              <w:divBdr>
                <w:top w:val="none" w:sz="0" w:space="0" w:color="auto"/>
                <w:left w:val="none" w:sz="0" w:space="0" w:color="auto"/>
                <w:bottom w:val="none" w:sz="0" w:space="0" w:color="auto"/>
                <w:right w:val="none" w:sz="0" w:space="0" w:color="auto"/>
              </w:divBdr>
            </w:div>
            <w:div w:id="2083914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7474838">
      <w:bodyDiv w:val="1"/>
      <w:marLeft w:val="0"/>
      <w:marRight w:val="0"/>
      <w:marTop w:val="0"/>
      <w:marBottom w:val="0"/>
      <w:divBdr>
        <w:top w:val="none" w:sz="0" w:space="0" w:color="auto"/>
        <w:left w:val="none" w:sz="0" w:space="0" w:color="auto"/>
        <w:bottom w:val="none" w:sz="0" w:space="0" w:color="auto"/>
        <w:right w:val="none" w:sz="0" w:space="0" w:color="auto"/>
      </w:divBdr>
      <w:divsChild>
        <w:div w:id="982269450">
          <w:marLeft w:val="0"/>
          <w:marRight w:val="0"/>
          <w:marTop w:val="0"/>
          <w:marBottom w:val="0"/>
          <w:divBdr>
            <w:top w:val="none" w:sz="0" w:space="0" w:color="auto"/>
            <w:left w:val="none" w:sz="0" w:space="0" w:color="auto"/>
            <w:bottom w:val="none" w:sz="0" w:space="0" w:color="auto"/>
            <w:right w:val="none" w:sz="0" w:space="0" w:color="auto"/>
          </w:divBdr>
          <w:divsChild>
            <w:div w:id="283080657">
              <w:marLeft w:val="0"/>
              <w:marRight w:val="0"/>
              <w:marTop w:val="0"/>
              <w:marBottom w:val="0"/>
              <w:divBdr>
                <w:top w:val="none" w:sz="0" w:space="0" w:color="auto"/>
                <w:left w:val="none" w:sz="0" w:space="0" w:color="auto"/>
                <w:bottom w:val="none" w:sz="0" w:space="0" w:color="auto"/>
                <w:right w:val="none" w:sz="0" w:space="0" w:color="auto"/>
              </w:divBdr>
              <w:divsChild>
                <w:div w:id="1278488249">
                  <w:marLeft w:val="0"/>
                  <w:marRight w:val="0"/>
                  <w:marTop w:val="0"/>
                  <w:marBottom w:val="0"/>
                  <w:divBdr>
                    <w:top w:val="none" w:sz="0" w:space="0" w:color="auto"/>
                    <w:left w:val="none" w:sz="0" w:space="0" w:color="auto"/>
                    <w:bottom w:val="none" w:sz="0" w:space="0" w:color="auto"/>
                    <w:right w:val="none" w:sz="0" w:space="0" w:color="auto"/>
                  </w:divBdr>
                  <w:divsChild>
                    <w:div w:id="1059591008">
                      <w:marLeft w:val="0"/>
                      <w:marRight w:val="46"/>
                      <w:marTop w:val="0"/>
                      <w:marBottom w:val="0"/>
                      <w:divBdr>
                        <w:top w:val="none" w:sz="0" w:space="0" w:color="auto"/>
                        <w:left w:val="none" w:sz="0" w:space="0" w:color="auto"/>
                        <w:bottom w:val="none" w:sz="0" w:space="0" w:color="auto"/>
                        <w:right w:val="none" w:sz="0" w:space="0" w:color="auto"/>
                      </w:divBdr>
                      <w:divsChild>
                        <w:div w:id="2067990517">
                          <w:marLeft w:val="0"/>
                          <w:marRight w:val="0"/>
                          <w:marTop w:val="0"/>
                          <w:marBottom w:val="0"/>
                          <w:divBdr>
                            <w:top w:val="none" w:sz="0" w:space="0" w:color="auto"/>
                            <w:left w:val="none" w:sz="0" w:space="0" w:color="auto"/>
                            <w:bottom w:val="none" w:sz="0" w:space="0" w:color="auto"/>
                            <w:right w:val="none" w:sz="0" w:space="0" w:color="auto"/>
                          </w:divBdr>
                          <w:divsChild>
                            <w:div w:id="224411302">
                              <w:marLeft w:val="0"/>
                              <w:marRight w:val="0"/>
                              <w:marTop w:val="0"/>
                              <w:marBottom w:val="0"/>
                              <w:divBdr>
                                <w:top w:val="none" w:sz="0" w:space="0" w:color="auto"/>
                                <w:left w:val="none" w:sz="0" w:space="0" w:color="auto"/>
                                <w:bottom w:val="none" w:sz="0" w:space="0" w:color="auto"/>
                                <w:right w:val="none" w:sz="0" w:space="0" w:color="auto"/>
                              </w:divBdr>
                              <w:divsChild>
                                <w:div w:id="631524051">
                                  <w:marLeft w:val="157"/>
                                  <w:marRight w:val="157"/>
                                  <w:marTop w:val="0"/>
                                  <w:marBottom w:val="0"/>
                                  <w:divBdr>
                                    <w:top w:val="none" w:sz="0" w:space="0" w:color="auto"/>
                                    <w:left w:val="none" w:sz="0" w:space="0" w:color="auto"/>
                                    <w:bottom w:val="none" w:sz="0" w:space="0" w:color="auto"/>
                                    <w:right w:val="none" w:sz="0" w:space="0" w:color="auto"/>
                                  </w:divBdr>
                                  <w:divsChild>
                                    <w:div w:id="18506800">
                                      <w:marLeft w:val="0"/>
                                      <w:marRight w:val="0"/>
                                      <w:marTop w:val="0"/>
                                      <w:marBottom w:val="0"/>
                                      <w:divBdr>
                                        <w:top w:val="none" w:sz="0" w:space="0" w:color="auto"/>
                                        <w:left w:val="none" w:sz="0" w:space="0" w:color="auto"/>
                                        <w:bottom w:val="none" w:sz="0" w:space="0" w:color="auto"/>
                                        <w:right w:val="none" w:sz="0" w:space="0" w:color="auto"/>
                                      </w:divBdr>
                                      <w:divsChild>
                                        <w:div w:id="89771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2474311">
      <w:bodyDiv w:val="1"/>
      <w:marLeft w:val="0"/>
      <w:marRight w:val="0"/>
      <w:marTop w:val="0"/>
      <w:marBottom w:val="0"/>
      <w:divBdr>
        <w:top w:val="none" w:sz="0" w:space="0" w:color="auto"/>
        <w:left w:val="none" w:sz="0" w:space="0" w:color="auto"/>
        <w:bottom w:val="none" w:sz="0" w:space="0" w:color="auto"/>
        <w:right w:val="none" w:sz="0" w:space="0" w:color="auto"/>
      </w:divBdr>
      <w:divsChild>
        <w:div w:id="988096819">
          <w:marLeft w:val="0"/>
          <w:marRight w:val="0"/>
          <w:marTop w:val="0"/>
          <w:marBottom w:val="0"/>
          <w:divBdr>
            <w:top w:val="none" w:sz="0" w:space="0" w:color="auto"/>
            <w:left w:val="none" w:sz="0" w:space="0" w:color="auto"/>
            <w:bottom w:val="none" w:sz="0" w:space="0" w:color="auto"/>
            <w:right w:val="none" w:sz="0" w:space="0" w:color="auto"/>
          </w:divBdr>
          <w:divsChild>
            <w:div w:id="335768815">
              <w:marLeft w:val="0"/>
              <w:marRight w:val="0"/>
              <w:marTop w:val="0"/>
              <w:marBottom w:val="0"/>
              <w:divBdr>
                <w:top w:val="none" w:sz="0" w:space="0" w:color="auto"/>
                <w:left w:val="none" w:sz="0" w:space="0" w:color="auto"/>
                <w:bottom w:val="none" w:sz="0" w:space="0" w:color="auto"/>
                <w:right w:val="none" w:sz="0" w:space="0" w:color="auto"/>
              </w:divBdr>
            </w:div>
            <w:div w:id="787622592">
              <w:marLeft w:val="0"/>
              <w:marRight w:val="0"/>
              <w:marTop w:val="0"/>
              <w:marBottom w:val="0"/>
              <w:divBdr>
                <w:top w:val="none" w:sz="0" w:space="0" w:color="auto"/>
                <w:left w:val="none" w:sz="0" w:space="0" w:color="auto"/>
                <w:bottom w:val="none" w:sz="0" w:space="0" w:color="auto"/>
                <w:right w:val="none" w:sz="0" w:space="0" w:color="auto"/>
              </w:divBdr>
            </w:div>
            <w:div w:id="31453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182092">
      <w:bodyDiv w:val="1"/>
      <w:marLeft w:val="0"/>
      <w:marRight w:val="0"/>
      <w:marTop w:val="0"/>
      <w:marBottom w:val="0"/>
      <w:divBdr>
        <w:top w:val="none" w:sz="0" w:space="0" w:color="auto"/>
        <w:left w:val="none" w:sz="0" w:space="0" w:color="auto"/>
        <w:bottom w:val="none" w:sz="0" w:space="0" w:color="auto"/>
        <w:right w:val="none" w:sz="0" w:space="0" w:color="auto"/>
      </w:divBdr>
      <w:divsChild>
        <w:div w:id="1229923166">
          <w:marLeft w:val="0"/>
          <w:marRight w:val="0"/>
          <w:marTop w:val="47"/>
          <w:marBottom w:val="47"/>
          <w:divBdr>
            <w:top w:val="single" w:sz="4" w:space="0" w:color="C8CCCE"/>
            <w:left w:val="single" w:sz="4" w:space="0" w:color="C8CCCE"/>
            <w:bottom w:val="single" w:sz="4" w:space="0" w:color="C8CCCE"/>
            <w:right w:val="single" w:sz="4" w:space="0" w:color="C8CCCE"/>
          </w:divBdr>
          <w:divsChild>
            <w:div w:id="1713074916">
              <w:marLeft w:val="0"/>
              <w:marRight w:val="0"/>
              <w:marTop w:val="9"/>
              <w:marBottom w:val="0"/>
              <w:divBdr>
                <w:top w:val="none" w:sz="0" w:space="0" w:color="auto"/>
                <w:left w:val="none" w:sz="0" w:space="0" w:color="auto"/>
                <w:bottom w:val="none" w:sz="0" w:space="0" w:color="auto"/>
                <w:right w:val="none" w:sz="0" w:space="0" w:color="auto"/>
              </w:divBdr>
            </w:div>
          </w:divsChild>
        </w:div>
        <w:div w:id="1124559">
          <w:blockQuote w:val="1"/>
          <w:marLeft w:val="240"/>
          <w:marRight w:val="240"/>
          <w:marTop w:val="240"/>
          <w:marBottom w:val="240"/>
          <w:divBdr>
            <w:top w:val="none" w:sz="0" w:space="0" w:color="auto"/>
            <w:left w:val="none" w:sz="0" w:space="0" w:color="auto"/>
            <w:bottom w:val="none" w:sz="0" w:space="0" w:color="auto"/>
            <w:right w:val="none" w:sz="0" w:space="0" w:color="auto"/>
          </w:divBdr>
        </w:div>
        <w:div w:id="267540685">
          <w:blockQuote w:val="1"/>
          <w:marLeft w:val="240"/>
          <w:marRight w:val="240"/>
          <w:marTop w:val="240"/>
          <w:marBottom w:val="240"/>
          <w:divBdr>
            <w:top w:val="none" w:sz="0" w:space="0" w:color="auto"/>
            <w:left w:val="none" w:sz="0" w:space="0" w:color="auto"/>
            <w:bottom w:val="none" w:sz="0" w:space="0" w:color="auto"/>
            <w:right w:val="none" w:sz="0" w:space="0" w:color="auto"/>
          </w:divBdr>
        </w:div>
        <w:div w:id="1475759837">
          <w:marLeft w:val="0"/>
          <w:marRight w:val="0"/>
          <w:marTop w:val="47"/>
          <w:marBottom w:val="47"/>
          <w:divBdr>
            <w:top w:val="single" w:sz="4" w:space="0" w:color="C8CCCE"/>
            <w:left w:val="single" w:sz="4" w:space="0" w:color="C8CCCE"/>
            <w:bottom w:val="single" w:sz="4" w:space="0" w:color="C8CCCE"/>
            <w:right w:val="single" w:sz="4" w:space="0" w:color="C8CCCE"/>
          </w:divBdr>
          <w:divsChild>
            <w:div w:id="1670137853">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251663823">
      <w:bodyDiv w:val="1"/>
      <w:marLeft w:val="0"/>
      <w:marRight w:val="0"/>
      <w:marTop w:val="0"/>
      <w:marBottom w:val="0"/>
      <w:divBdr>
        <w:top w:val="none" w:sz="0" w:space="0" w:color="auto"/>
        <w:left w:val="none" w:sz="0" w:space="0" w:color="auto"/>
        <w:bottom w:val="none" w:sz="0" w:space="0" w:color="auto"/>
        <w:right w:val="none" w:sz="0" w:space="0" w:color="auto"/>
      </w:divBdr>
      <w:divsChild>
        <w:div w:id="90123130">
          <w:marLeft w:val="0"/>
          <w:marRight w:val="0"/>
          <w:marTop w:val="0"/>
          <w:marBottom w:val="0"/>
          <w:divBdr>
            <w:top w:val="none" w:sz="0" w:space="0" w:color="auto"/>
            <w:left w:val="none" w:sz="0" w:space="0" w:color="auto"/>
            <w:bottom w:val="none" w:sz="0" w:space="0" w:color="auto"/>
            <w:right w:val="none" w:sz="0" w:space="0" w:color="auto"/>
          </w:divBdr>
          <w:divsChild>
            <w:div w:id="1062632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018668">
      <w:bodyDiv w:val="1"/>
      <w:marLeft w:val="0"/>
      <w:marRight w:val="0"/>
      <w:marTop w:val="0"/>
      <w:marBottom w:val="0"/>
      <w:divBdr>
        <w:top w:val="none" w:sz="0" w:space="0" w:color="auto"/>
        <w:left w:val="none" w:sz="0" w:space="0" w:color="auto"/>
        <w:bottom w:val="none" w:sz="0" w:space="0" w:color="auto"/>
        <w:right w:val="none" w:sz="0" w:space="0" w:color="auto"/>
      </w:divBdr>
      <w:divsChild>
        <w:div w:id="1245262325">
          <w:marLeft w:val="0"/>
          <w:marRight w:val="0"/>
          <w:marTop w:val="0"/>
          <w:marBottom w:val="0"/>
          <w:divBdr>
            <w:top w:val="none" w:sz="0" w:space="0" w:color="auto"/>
            <w:left w:val="none" w:sz="0" w:space="0" w:color="auto"/>
            <w:bottom w:val="none" w:sz="0" w:space="0" w:color="auto"/>
            <w:right w:val="none" w:sz="0" w:space="0" w:color="auto"/>
          </w:divBdr>
        </w:div>
      </w:divsChild>
    </w:div>
    <w:div w:id="262224657">
      <w:bodyDiv w:val="1"/>
      <w:marLeft w:val="0"/>
      <w:marRight w:val="0"/>
      <w:marTop w:val="0"/>
      <w:marBottom w:val="0"/>
      <w:divBdr>
        <w:top w:val="none" w:sz="0" w:space="0" w:color="auto"/>
        <w:left w:val="none" w:sz="0" w:space="0" w:color="auto"/>
        <w:bottom w:val="none" w:sz="0" w:space="0" w:color="auto"/>
        <w:right w:val="none" w:sz="0" w:space="0" w:color="auto"/>
      </w:divBdr>
      <w:divsChild>
        <w:div w:id="1236671804">
          <w:marLeft w:val="0"/>
          <w:marRight w:val="0"/>
          <w:marTop w:val="0"/>
          <w:marBottom w:val="0"/>
          <w:divBdr>
            <w:top w:val="none" w:sz="0" w:space="0" w:color="auto"/>
            <w:left w:val="none" w:sz="0" w:space="0" w:color="auto"/>
            <w:bottom w:val="none" w:sz="0" w:space="0" w:color="auto"/>
            <w:right w:val="none" w:sz="0" w:space="0" w:color="auto"/>
          </w:divBdr>
          <w:divsChild>
            <w:div w:id="1712726677">
              <w:marLeft w:val="0"/>
              <w:marRight w:val="0"/>
              <w:marTop w:val="0"/>
              <w:marBottom w:val="80"/>
              <w:divBdr>
                <w:top w:val="none" w:sz="0" w:space="0" w:color="auto"/>
                <w:left w:val="none" w:sz="0" w:space="0" w:color="auto"/>
                <w:bottom w:val="none" w:sz="0" w:space="0" w:color="auto"/>
                <w:right w:val="none" w:sz="0" w:space="0" w:color="auto"/>
              </w:divBdr>
              <w:divsChild>
                <w:div w:id="71122574">
                  <w:marLeft w:val="0"/>
                  <w:marRight w:val="0"/>
                  <w:marTop w:val="0"/>
                  <w:marBottom w:val="0"/>
                  <w:divBdr>
                    <w:top w:val="none" w:sz="0" w:space="0" w:color="auto"/>
                    <w:left w:val="none" w:sz="0" w:space="0" w:color="auto"/>
                    <w:bottom w:val="none" w:sz="0" w:space="0" w:color="auto"/>
                    <w:right w:val="none" w:sz="0" w:space="0" w:color="auto"/>
                  </w:divBdr>
                  <w:divsChild>
                    <w:div w:id="303201943">
                      <w:marLeft w:val="0"/>
                      <w:marRight w:val="0"/>
                      <w:marTop w:val="0"/>
                      <w:marBottom w:val="0"/>
                      <w:divBdr>
                        <w:top w:val="none" w:sz="0" w:space="0" w:color="auto"/>
                        <w:left w:val="none" w:sz="0" w:space="0" w:color="auto"/>
                        <w:bottom w:val="none" w:sz="0" w:space="0" w:color="auto"/>
                        <w:right w:val="none" w:sz="0" w:space="0" w:color="auto"/>
                      </w:divBdr>
                      <w:divsChild>
                        <w:div w:id="1961715596">
                          <w:marLeft w:val="0"/>
                          <w:marRight w:val="0"/>
                          <w:marTop w:val="0"/>
                          <w:marBottom w:val="0"/>
                          <w:divBdr>
                            <w:top w:val="none" w:sz="0" w:space="0" w:color="auto"/>
                            <w:left w:val="none" w:sz="0" w:space="0" w:color="auto"/>
                            <w:bottom w:val="none" w:sz="0" w:space="0" w:color="auto"/>
                            <w:right w:val="none" w:sz="0" w:space="0" w:color="auto"/>
                          </w:divBdr>
                          <w:divsChild>
                            <w:div w:id="103304110">
                              <w:marLeft w:val="0"/>
                              <w:marRight w:val="0"/>
                              <w:marTop w:val="0"/>
                              <w:marBottom w:val="0"/>
                              <w:divBdr>
                                <w:top w:val="none" w:sz="0" w:space="0" w:color="auto"/>
                                <w:left w:val="none" w:sz="0" w:space="0" w:color="auto"/>
                                <w:bottom w:val="none" w:sz="0" w:space="0" w:color="auto"/>
                                <w:right w:val="none" w:sz="0" w:space="0" w:color="auto"/>
                              </w:divBdr>
                              <w:divsChild>
                                <w:div w:id="803498825">
                                  <w:marLeft w:val="0"/>
                                  <w:marRight w:val="0"/>
                                  <w:marTop w:val="0"/>
                                  <w:marBottom w:val="0"/>
                                  <w:divBdr>
                                    <w:top w:val="none" w:sz="0" w:space="0" w:color="auto"/>
                                    <w:left w:val="none" w:sz="0" w:space="0" w:color="auto"/>
                                    <w:bottom w:val="none" w:sz="0" w:space="0" w:color="auto"/>
                                    <w:right w:val="none" w:sz="0" w:space="0" w:color="auto"/>
                                  </w:divBdr>
                                  <w:divsChild>
                                    <w:div w:id="771314481">
                                      <w:marLeft w:val="0"/>
                                      <w:marRight w:val="0"/>
                                      <w:marTop w:val="0"/>
                                      <w:marBottom w:val="0"/>
                                      <w:divBdr>
                                        <w:top w:val="none" w:sz="0" w:space="0" w:color="auto"/>
                                        <w:left w:val="none" w:sz="0" w:space="0" w:color="auto"/>
                                        <w:bottom w:val="none" w:sz="0" w:space="0" w:color="auto"/>
                                        <w:right w:val="none" w:sz="0" w:space="0" w:color="auto"/>
                                      </w:divBdr>
                                      <w:divsChild>
                                        <w:div w:id="2120680736">
                                          <w:marLeft w:val="0"/>
                                          <w:marRight w:val="0"/>
                                          <w:marTop w:val="0"/>
                                          <w:marBottom w:val="80"/>
                                          <w:divBdr>
                                            <w:top w:val="none" w:sz="0" w:space="0" w:color="auto"/>
                                            <w:left w:val="none" w:sz="0" w:space="0" w:color="auto"/>
                                            <w:bottom w:val="none" w:sz="0" w:space="0" w:color="auto"/>
                                            <w:right w:val="none" w:sz="0" w:space="0" w:color="auto"/>
                                          </w:divBdr>
                                          <w:divsChild>
                                            <w:div w:id="115148583">
                                              <w:marLeft w:val="0"/>
                                              <w:marRight w:val="0"/>
                                              <w:marTop w:val="0"/>
                                              <w:marBottom w:val="0"/>
                                              <w:divBdr>
                                                <w:top w:val="none" w:sz="0" w:space="0" w:color="auto"/>
                                                <w:left w:val="none" w:sz="0" w:space="0" w:color="auto"/>
                                                <w:bottom w:val="none" w:sz="0" w:space="0" w:color="auto"/>
                                                <w:right w:val="none" w:sz="0" w:space="0" w:color="auto"/>
                                              </w:divBdr>
                                              <w:divsChild>
                                                <w:div w:id="1731689724">
                                                  <w:marLeft w:val="120"/>
                                                  <w:marRight w:val="120"/>
                                                  <w:marTop w:val="0"/>
                                                  <w:marBottom w:val="0"/>
                                                  <w:divBdr>
                                                    <w:top w:val="none" w:sz="0" w:space="0" w:color="auto"/>
                                                    <w:left w:val="none" w:sz="0" w:space="0" w:color="auto"/>
                                                    <w:bottom w:val="none" w:sz="0" w:space="0" w:color="auto"/>
                                                    <w:right w:val="none" w:sz="0" w:space="0" w:color="auto"/>
                                                  </w:divBdr>
                                                  <w:divsChild>
                                                    <w:div w:id="831026557">
                                                      <w:marLeft w:val="0"/>
                                                      <w:marRight w:val="0"/>
                                                      <w:marTop w:val="0"/>
                                                      <w:marBottom w:val="240"/>
                                                      <w:divBdr>
                                                        <w:top w:val="none" w:sz="0" w:space="0" w:color="auto"/>
                                                        <w:left w:val="none" w:sz="0" w:space="0" w:color="auto"/>
                                                        <w:bottom w:val="none" w:sz="0" w:space="0" w:color="auto"/>
                                                        <w:right w:val="none" w:sz="0" w:space="0" w:color="auto"/>
                                                      </w:divBdr>
                                                      <w:divsChild>
                                                        <w:div w:id="1576359696">
                                                          <w:marLeft w:val="0"/>
                                                          <w:marRight w:val="0"/>
                                                          <w:marTop w:val="0"/>
                                                          <w:marBottom w:val="0"/>
                                                          <w:divBdr>
                                                            <w:top w:val="none" w:sz="0" w:space="0" w:color="auto"/>
                                                            <w:left w:val="none" w:sz="0" w:space="0" w:color="auto"/>
                                                            <w:bottom w:val="none" w:sz="0" w:space="0" w:color="auto"/>
                                                            <w:right w:val="none" w:sz="0" w:space="0" w:color="auto"/>
                                                          </w:divBdr>
                                                          <w:divsChild>
                                                            <w:div w:id="1221210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70363321">
      <w:bodyDiv w:val="1"/>
      <w:marLeft w:val="0"/>
      <w:marRight w:val="0"/>
      <w:marTop w:val="0"/>
      <w:marBottom w:val="0"/>
      <w:divBdr>
        <w:top w:val="none" w:sz="0" w:space="0" w:color="auto"/>
        <w:left w:val="none" w:sz="0" w:space="0" w:color="auto"/>
        <w:bottom w:val="none" w:sz="0" w:space="0" w:color="auto"/>
        <w:right w:val="none" w:sz="0" w:space="0" w:color="auto"/>
      </w:divBdr>
      <w:divsChild>
        <w:div w:id="1769153809">
          <w:marLeft w:val="0"/>
          <w:marRight w:val="0"/>
          <w:marTop w:val="0"/>
          <w:marBottom w:val="0"/>
          <w:divBdr>
            <w:top w:val="none" w:sz="0" w:space="0" w:color="auto"/>
            <w:left w:val="none" w:sz="0" w:space="0" w:color="auto"/>
            <w:bottom w:val="none" w:sz="0" w:space="0" w:color="auto"/>
            <w:right w:val="none" w:sz="0" w:space="0" w:color="auto"/>
          </w:divBdr>
          <w:divsChild>
            <w:div w:id="1088501365">
              <w:marLeft w:val="0"/>
              <w:marRight w:val="0"/>
              <w:marTop w:val="0"/>
              <w:marBottom w:val="0"/>
              <w:divBdr>
                <w:top w:val="none" w:sz="0" w:space="0" w:color="auto"/>
                <w:left w:val="none" w:sz="0" w:space="0" w:color="auto"/>
                <w:bottom w:val="none" w:sz="0" w:space="0" w:color="auto"/>
                <w:right w:val="none" w:sz="0" w:space="0" w:color="auto"/>
              </w:divBdr>
            </w:div>
            <w:div w:id="1127049482">
              <w:marLeft w:val="0"/>
              <w:marRight w:val="0"/>
              <w:marTop w:val="0"/>
              <w:marBottom w:val="0"/>
              <w:divBdr>
                <w:top w:val="none" w:sz="0" w:space="0" w:color="auto"/>
                <w:left w:val="none" w:sz="0" w:space="0" w:color="auto"/>
                <w:bottom w:val="none" w:sz="0" w:space="0" w:color="auto"/>
                <w:right w:val="none" w:sz="0" w:space="0" w:color="auto"/>
              </w:divBdr>
            </w:div>
            <w:div w:id="1326780413">
              <w:marLeft w:val="0"/>
              <w:marRight w:val="0"/>
              <w:marTop w:val="0"/>
              <w:marBottom w:val="0"/>
              <w:divBdr>
                <w:top w:val="none" w:sz="0" w:space="0" w:color="auto"/>
                <w:left w:val="none" w:sz="0" w:space="0" w:color="auto"/>
                <w:bottom w:val="none" w:sz="0" w:space="0" w:color="auto"/>
                <w:right w:val="none" w:sz="0" w:space="0" w:color="auto"/>
              </w:divBdr>
            </w:div>
            <w:div w:id="191006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0668038">
      <w:bodyDiv w:val="1"/>
      <w:marLeft w:val="0"/>
      <w:marRight w:val="0"/>
      <w:marTop w:val="0"/>
      <w:marBottom w:val="0"/>
      <w:divBdr>
        <w:top w:val="none" w:sz="0" w:space="0" w:color="auto"/>
        <w:left w:val="none" w:sz="0" w:space="0" w:color="auto"/>
        <w:bottom w:val="none" w:sz="0" w:space="0" w:color="auto"/>
        <w:right w:val="none" w:sz="0" w:space="0" w:color="auto"/>
      </w:divBdr>
      <w:divsChild>
        <w:div w:id="1453205233">
          <w:marLeft w:val="0"/>
          <w:marRight w:val="0"/>
          <w:marTop w:val="0"/>
          <w:marBottom w:val="0"/>
          <w:divBdr>
            <w:top w:val="none" w:sz="0" w:space="0" w:color="auto"/>
            <w:left w:val="none" w:sz="0" w:space="0" w:color="auto"/>
            <w:bottom w:val="none" w:sz="0" w:space="0" w:color="auto"/>
            <w:right w:val="none" w:sz="0" w:space="0" w:color="auto"/>
          </w:divBdr>
          <w:divsChild>
            <w:div w:id="750664900">
              <w:marLeft w:val="0"/>
              <w:marRight w:val="0"/>
              <w:marTop w:val="0"/>
              <w:marBottom w:val="0"/>
              <w:divBdr>
                <w:top w:val="none" w:sz="0" w:space="0" w:color="auto"/>
                <w:left w:val="none" w:sz="0" w:space="0" w:color="auto"/>
                <w:bottom w:val="none" w:sz="0" w:space="0" w:color="auto"/>
                <w:right w:val="none" w:sz="0" w:space="0" w:color="auto"/>
              </w:divBdr>
            </w:div>
            <w:div w:id="860631035">
              <w:marLeft w:val="0"/>
              <w:marRight w:val="0"/>
              <w:marTop w:val="0"/>
              <w:marBottom w:val="0"/>
              <w:divBdr>
                <w:top w:val="none" w:sz="0" w:space="0" w:color="auto"/>
                <w:left w:val="none" w:sz="0" w:space="0" w:color="auto"/>
                <w:bottom w:val="none" w:sz="0" w:space="0" w:color="auto"/>
                <w:right w:val="none" w:sz="0" w:space="0" w:color="auto"/>
              </w:divBdr>
            </w:div>
            <w:div w:id="1480417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3827565">
      <w:bodyDiv w:val="1"/>
      <w:marLeft w:val="0"/>
      <w:marRight w:val="0"/>
      <w:marTop w:val="0"/>
      <w:marBottom w:val="0"/>
      <w:divBdr>
        <w:top w:val="none" w:sz="0" w:space="0" w:color="auto"/>
        <w:left w:val="none" w:sz="0" w:space="0" w:color="auto"/>
        <w:bottom w:val="none" w:sz="0" w:space="0" w:color="auto"/>
        <w:right w:val="none" w:sz="0" w:space="0" w:color="auto"/>
      </w:divBdr>
      <w:divsChild>
        <w:div w:id="1713725884">
          <w:marLeft w:val="0"/>
          <w:marRight w:val="0"/>
          <w:marTop w:val="0"/>
          <w:marBottom w:val="0"/>
          <w:divBdr>
            <w:top w:val="none" w:sz="0" w:space="0" w:color="auto"/>
            <w:left w:val="none" w:sz="0" w:space="0" w:color="auto"/>
            <w:bottom w:val="none" w:sz="0" w:space="0" w:color="auto"/>
            <w:right w:val="none" w:sz="0" w:space="0" w:color="auto"/>
          </w:divBdr>
          <w:divsChild>
            <w:div w:id="1059018706">
              <w:marLeft w:val="0"/>
              <w:marRight w:val="0"/>
              <w:marTop w:val="0"/>
              <w:marBottom w:val="0"/>
              <w:divBdr>
                <w:top w:val="none" w:sz="0" w:space="0" w:color="auto"/>
                <w:left w:val="none" w:sz="0" w:space="0" w:color="auto"/>
                <w:bottom w:val="none" w:sz="0" w:space="0" w:color="auto"/>
                <w:right w:val="none" w:sz="0" w:space="0" w:color="auto"/>
              </w:divBdr>
            </w:div>
            <w:div w:id="854614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872041">
      <w:bodyDiv w:val="1"/>
      <w:marLeft w:val="0"/>
      <w:marRight w:val="0"/>
      <w:marTop w:val="0"/>
      <w:marBottom w:val="0"/>
      <w:divBdr>
        <w:top w:val="none" w:sz="0" w:space="0" w:color="auto"/>
        <w:left w:val="none" w:sz="0" w:space="0" w:color="auto"/>
        <w:bottom w:val="none" w:sz="0" w:space="0" w:color="auto"/>
        <w:right w:val="none" w:sz="0" w:space="0" w:color="auto"/>
      </w:divBdr>
      <w:divsChild>
        <w:div w:id="1096903658">
          <w:marLeft w:val="0"/>
          <w:marRight w:val="0"/>
          <w:marTop w:val="0"/>
          <w:marBottom w:val="0"/>
          <w:divBdr>
            <w:top w:val="none" w:sz="0" w:space="0" w:color="auto"/>
            <w:left w:val="none" w:sz="0" w:space="0" w:color="auto"/>
            <w:bottom w:val="none" w:sz="0" w:space="0" w:color="auto"/>
            <w:right w:val="none" w:sz="0" w:space="0" w:color="auto"/>
          </w:divBdr>
          <w:divsChild>
            <w:div w:id="1420784626">
              <w:marLeft w:val="0"/>
              <w:marRight w:val="0"/>
              <w:marTop w:val="0"/>
              <w:marBottom w:val="0"/>
              <w:divBdr>
                <w:top w:val="none" w:sz="0" w:space="0" w:color="auto"/>
                <w:left w:val="none" w:sz="0" w:space="0" w:color="auto"/>
                <w:bottom w:val="none" w:sz="0" w:space="0" w:color="auto"/>
                <w:right w:val="none" w:sz="0" w:space="0" w:color="auto"/>
              </w:divBdr>
            </w:div>
            <w:div w:id="981040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986315">
      <w:bodyDiv w:val="1"/>
      <w:marLeft w:val="0"/>
      <w:marRight w:val="0"/>
      <w:marTop w:val="0"/>
      <w:marBottom w:val="0"/>
      <w:divBdr>
        <w:top w:val="none" w:sz="0" w:space="0" w:color="auto"/>
        <w:left w:val="none" w:sz="0" w:space="0" w:color="auto"/>
        <w:bottom w:val="none" w:sz="0" w:space="0" w:color="auto"/>
        <w:right w:val="none" w:sz="0" w:space="0" w:color="auto"/>
      </w:divBdr>
      <w:divsChild>
        <w:div w:id="796682303">
          <w:marLeft w:val="0"/>
          <w:marRight w:val="0"/>
          <w:marTop w:val="47"/>
          <w:marBottom w:val="47"/>
          <w:divBdr>
            <w:top w:val="single" w:sz="4" w:space="0" w:color="C8CCCE"/>
            <w:left w:val="single" w:sz="4" w:space="0" w:color="C8CCCE"/>
            <w:bottom w:val="single" w:sz="4" w:space="0" w:color="C8CCCE"/>
            <w:right w:val="single" w:sz="4" w:space="0" w:color="C8CCCE"/>
          </w:divBdr>
          <w:divsChild>
            <w:div w:id="2113209562">
              <w:marLeft w:val="0"/>
              <w:marRight w:val="0"/>
              <w:marTop w:val="9"/>
              <w:marBottom w:val="0"/>
              <w:divBdr>
                <w:top w:val="none" w:sz="0" w:space="0" w:color="auto"/>
                <w:left w:val="none" w:sz="0" w:space="0" w:color="auto"/>
                <w:bottom w:val="none" w:sz="0" w:space="0" w:color="auto"/>
                <w:right w:val="none" w:sz="0" w:space="0" w:color="auto"/>
              </w:divBdr>
            </w:div>
          </w:divsChild>
        </w:div>
        <w:div w:id="149713412">
          <w:marLeft w:val="0"/>
          <w:marRight w:val="0"/>
          <w:marTop w:val="47"/>
          <w:marBottom w:val="47"/>
          <w:divBdr>
            <w:top w:val="single" w:sz="4" w:space="0" w:color="C8CCCE"/>
            <w:left w:val="single" w:sz="4" w:space="0" w:color="C8CCCE"/>
            <w:bottom w:val="single" w:sz="4" w:space="0" w:color="C8CCCE"/>
            <w:right w:val="single" w:sz="4" w:space="0" w:color="C8CCCE"/>
          </w:divBdr>
          <w:divsChild>
            <w:div w:id="1767654722">
              <w:marLeft w:val="0"/>
              <w:marRight w:val="0"/>
              <w:marTop w:val="9"/>
              <w:marBottom w:val="0"/>
              <w:divBdr>
                <w:top w:val="none" w:sz="0" w:space="0" w:color="auto"/>
                <w:left w:val="none" w:sz="0" w:space="0" w:color="auto"/>
                <w:bottom w:val="none" w:sz="0" w:space="0" w:color="auto"/>
                <w:right w:val="none" w:sz="0" w:space="0" w:color="auto"/>
              </w:divBdr>
            </w:div>
          </w:divsChild>
        </w:div>
        <w:div w:id="1261177099">
          <w:marLeft w:val="0"/>
          <w:marRight w:val="0"/>
          <w:marTop w:val="47"/>
          <w:marBottom w:val="47"/>
          <w:divBdr>
            <w:top w:val="single" w:sz="4" w:space="0" w:color="C8CCCE"/>
            <w:left w:val="single" w:sz="4" w:space="0" w:color="C8CCCE"/>
            <w:bottom w:val="single" w:sz="4" w:space="0" w:color="C8CCCE"/>
            <w:right w:val="single" w:sz="4" w:space="0" w:color="C8CCCE"/>
          </w:divBdr>
          <w:divsChild>
            <w:div w:id="784007887">
              <w:marLeft w:val="0"/>
              <w:marRight w:val="0"/>
              <w:marTop w:val="9"/>
              <w:marBottom w:val="0"/>
              <w:divBdr>
                <w:top w:val="none" w:sz="0" w:space="0" w:color="auto"/>
                <w:left w:val="none" w:sz="0" w:space="0" w:color="auto"/>
                <w:bottom w:val="none" w:sz="0" w:space="0" w:color="auto"/>
                <w:right w:val="none" w:sz="0" w:space="0" w:color="auto"/>
              </w:divBdr>
            </w:div>
          </w:divsChild>
        </w:div>
        <w:div w:id="2036152224">
          <w:marLeft w:val="0"/>
          <w:marRight w:val="0"/>
          <w:marTop w:val="47"/>
          <w:marBottom w:val="47"/>
          <w:divBdr>
            <w:top w:val="single" w:sz="4" w:space="0" w:color="C8CCCE"/>
            <w:left w:val="single" w:sz="4" w:space="0" w:color="C8CCCE"/>
            <w:bottom w:val="single" w:sz="4" w:space="0" w:color="C8CCCE"/>
            <w:right w:val="single" w:sz="4" w:space="0" w:color="C8CCCE"/>
          </w:divBdr>
          <w:divsChild>
            <w:div w:id="2116712169">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283318487">
      <w:bodyDiv w:val="1"/>
      <w:marLeft w:val="0"/>
      <w:marRight w:val="0"/>
      <w:marTop w:val="0"/>
      <w:marBottom w:val="0"/>
      <w:divBdr>
        <w:top w:val="none" w:sz="0" w:space="0" w:color="auto"/>
        <w:left w:val="none" w:sz="0" w:space="0" w:color="auto"/>
        <w:bottom w:val="none" w:sz="0" w:space="0" w:color="auto"/>
        <w:right w:val="none" w:sz="0" w:space="0" w:color="auto"/>
      </w:divBdr>
      <w:divsChild>
        <w:div w:id="1527055944">
          <w:marLeft w:val="0"/>
          <w:marRight w:val="0"/>
          <w:marTop w:val="0"/>
          <w:marBottom w:val="0"/>
          <w:divBdr>
            <w:top w:val="none" w:sz="0" w:space="0" w:color="auto"/>
            <w:left w:val="none" w:sz="0" w:space="0" w:color="auto"/>
            <w:bottom w:val="none" w:sz="0" w:space="0" w:color="auto"/>
            <w:right w:val="none" w:sz="0" w:space="0" w:color="auto"/>
          </w:divBdr>
          <w:divsChild>
            <w:div w:id="101010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936419">
      <w:bodyDiv w:val="1"/>
      <w:marLeft w:val="0"/>
      <w:marRight w:val="0"/>
      <w:marTop w:val="0"/>
      <w:marBottom w:val="0"/>
      <w:divBdr>
        <w:top w:val="none" w:sz="0" w:space="0" w:color="auto"/>
        <w:left w:val="none" w:sz="0" w:space="0" w:color="auto"/>
        <w:bottom w:val="none" w:sz="0" w:space="0" w:color="auto"/>
        <w:right w:val="none" w:sz="0" w:space="0" w:color="auto"/>
      </w:divBdr>
      <w:divsChild>
        <w:div w:id="2109546635">
          <w:marLeft w:val="0"/>
          <w:marRight w:val="0"/>
          <w:marTop w:val="0"/>
          <w:marBottom w:val="0"/>
          <w:divBdr>
            <w:top w:val="none" w:sz="0" w:space="0" w:color="auto"/>
            <w:left w:val="none" w:sz="0" w:space="0" w:color="auto"/>
            <w:bottom w:val="none" w:sz="0" w:space="0" w:color="auto"/>
            <w:right w:val="none" w:sz="0" w:space="0" w:color="auto"/>
          </w:divBdr>
          <w:divsChild>
            <w:div w:id="1931503882">
              <w:marLeft w:val="0"/>
              <w:marRight w:val="0"/>
              <w:marTop w:val="0"/>
              <w:marBottom w:val="0"/>
              <w:divBdr>
                <w:top w:val="none" w:sz="0" w:space="0" w:color="auto"/>
                <w:left w:val="none" w:sz="0" w:space="0" w:color="auto"/>
                <w:bottom w:val="none" w:sz="0" w:space="0" w:color="auto"/>
                <w:right w:val="none" w:sz="0" w:space="0" w:color="auto"/>
              </w:divBdr>
            </w:div>
            <w:div w:id="1481728951">
              <w:marLeft w:val="0"/>
              <w:marRight w:val="0"/>
              <w:marTop w:val="0"/>
              <w:marBottom w:val="0"/>
              <w:divBdr>
                <w:top w:val="none" w:sz="0" w:space="0" w:color="auto"/>
                <w:left w:val="none" w:sz="0" w:space="0" w:color="auto"/>
                <w:bottom w:val="none" w:sz="0" w:space="0" w:color="auto"/>
                <w:right w:val="none" w:sz="0" w:space="0" w:color="auto"/>
              </w:divBdr>
            </w:div>
            <w:div w:id="2091341513">
              <w:marLeft w:val="0"/>
              <w:marRight w:val="0"/>
              <w:marTop w:val="0"/>
              <w:marBottom w:val="0"/>
              <w:divBdr>
                <w:top w:val="none" w:sz="0" w:space="0" w:color="auto"/>
                <w:left w:val="none" w:sz="0" w:space="0" w:color="auto"/>
                <w:bottom w:val="none" w:sz="0" w:space="0" w:color="auto"/>
                <w:right w:val="none" w:sz="0" w:space="0" w:color="auto"/>
              </w:divBdr>
            </w:div>
            <w:div w:id="7877200">
              <w:marLeft w:val="0"/>
              <w:marRight w:val="0"/>
              <w:marTop w:val="0"/>
              <w:marBottom w:val="0"/>
              <w:divBdr>
                <w:top w:val="none" w:sz="0" w:space="0" w:color="auto"/>
                <w:left w:val="none" w:sz="0" w:space="0" w:color="auto"/>
                <w:bottom w:val="none" w:sz="0" w:space="0" w:color="auto"/>
                <w:right w:val="none" w:sz="0" w:space="0" w:color="auto"/>
              </w:divBdr>
            </w:div>
            <w:div w:id="773328082">
              <w:marLeft w:val="0"/>
              <w:marRight w:val="0"/>
              <w:marTop w:val="0"/>
              <w:marBottom w:val="0"/>
              <w:divBdr>
                <w:top w:val="none" w:sz="0" w:space="0" w:color="auto"/>
                <w:left w:val="none" w:sz="0" w:space="0" w:color="auto"/>
                <w:bottom w:val="none" w:sz="0" w:space="0" w:color="auto"/>
                <w:right w:val="none" w:sz="0" w:space="0" w:color="auto"/>
              </w:divBdr>
            </w:div>
            <w:div w:id="1582720476">
              <w:marLeft w:val="0"/>
              <w:marRight w:val="0"/>
              <w:marTop w:val="0"/>
              <w:marBottom w:val="0"/>
              <w:divBdr>
                <w:top w:val="none" w:sz="0" w:space="0" w:color="auto"/>
                <w:left w:val="none" w:sz="0" w:space="0" w:color="auto"/>
                <w:bottom w:val="none" w:sz="0" w:space="0" w:color="auto"/>
                <w:right w:val="none" w:sz="0" w:space="0" w:color="auto"/>
              </w:divBdr>
            </w:div>
            <w:div w:id="1451239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1567599">
      <w:bodyDiv w:val="1"/>
      <w:marLeft w:val="0"/>
      <w:marRight w:val="0"/>
      <w:marTop w:val="0"/>
      <w:marBottom w:val="0"/>
      <w:divBdr>
        <w:top w:val="none" w:sz="0" w:space="0" w:color="auto"/>
        <w:left w:val="none" w:sz="0" w:space="0" w:color="auto"/>
        <w:bottom w:val="none" w:sz="0" w:space="0" w:color="auto"/>
        <w:right w:val="none" w:sz="0" w:space="0" w:color="auto"/>
      </w:divBdr>
      <w:divsChild>
        <w:div w:id="352650998">
          <w:marLeft w:val="0"/>
          <w:marRight w:val="0"/>
          <w:marTop w:val="0"/>
          <w:marBottom w:val="0"/>
          <w:divBdr>
            <w:top w:val="none" w:sz="0" w:space="0" w:color="auto"/>
            <w:left w:val="none" w:sz="0" w:space="0" w:color="auto"/>
            <w:bottom w:val="none" w:sz="0" w:space="0" w:color="auto"/>
            <w:right w:val="none" w:sz="0" w:space="0" w:color="auto"/>
          </w:divBdr>
          <w:divsChild>
            <w:div w:id="2114591705">
              <w:marLeft w:val="0"/>
              <w:marRight w:val="0"/>
              <w:marTop w:val="0"/>
              <w:marBottom w:val="0"/>
              <w:divBdr>
                <w:top w:val="none" w:sz="0" w:space="0" w:color="auto"/>
                <w:left w:val="none" w:sz="0" w:space="0" w:color="auto"/>
                <w:bottom w:val="none" w:sz="0" w:space="0" w:color="auto"/>
                <w:right w:val="none" w:sz="0" w:space="0" w:color="auto"/>
              </w:divBdr>
            </w:div>
            <w:div w:id="1368751609">
              <w:marLeft w:val="0"/>
              <w:marRight w:val="0"/>
              <w:marTop w:val="0"/>
              <w:marBottom w:val="0"/>
              <w:divBdr>
                <w:top w:val="none" w:sz="0" w:space="0" w:color="auto"/>
                <w:left w:val="none" w:sz="0" w:space="0" w:color="auto"/>
                <w:bottom w:val="none" w:sz="0" w:space="0" w:color="auto"/>
                <w:right w:val="none" w:sz="0" w:space="0" w:color="auto"/>
              </w:divBdr>
            </w:div>
            <w:div w:id="1921865770">
              <w:marLeft w:val="0"/>
              <w:marRight w:val="0"/>
              <w:marTop w:val="0"/>
              <w:marBottom w:val="0"/>
              <w:divBdr>
                <w:top w:val="none" w:sz="0" w:space="0" w:color="auto"/>
                <w:left w:val="none" w:sz="0" w:space="0" w:color="auto"/>
                <w:bottom w:val="none" w:sz="0" w:space="0" w:color="auto"/>
                <w:right w:val="none" w:sz="0" w:space="0" w:color="auto"/>
              </w:divBdr>
            </w:div>
            <w:div w:id="1896549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271242">
      <w:bodyDiv w:val="1"/>
      <w:marLeft w:val="0"/>
      <w:marRight w:val="0"/>
      <w:marTop w:val="0"/>
      <w:marBottom w:val="0"/>
      <w:divBdr>
        <w:top w:val="none" w:sz="0" w:space="0" w:color="auto"/>
        <w:left w:val="none" w:sz="0" w:space="0" w:color="auto"/>
        <w:bottom w:val="none" w:sz="0" w:space="0" w:color="auto"/>
        <w:right w:val="none" w:sz="0" w:space="0" w:color="auto"/>
      </w:divBdr>
      <w:divsChild>
        <w:div w:id="400639201">
          <w:marLeft w:val="0"/>
          <w:marRight w:val="0"/>
          <w:marTop w:val="0"/>
          <w:marBottom w:val="0"/>
          <w:divBdr>
            <w:top w:val="none" w:sz="0" w:space="0" w:color="auto"/>
            <w:left w:val="none" w:sz="0" w:space="0" w:color="auto"/>
            <w:bottom w:val="none" w:sz="0" w:space="0" w:color="auto"/>
            <w:right w:val="none" w:sz="0" w:space="0" w:color="auto"/>
          </w:divBdr>
          <w:divsChild>
            <w:div w:id="1751079286">
              <w:marLeft w:val="0"/>
              <w:marRight w:val="0"/>
              <w:marTop w:val="0"/>
              <w:marBottom w:val="0"/>
              <w:divBdr>
                <w:top w:val="none" w:sz="0" w:space="0" w:color="auto"/>
                <w:left w:val="none" w:sz="0" w:space="0" w:color="auto"/>
                <w:bottom w:val="none" w:sz="0" w:space="0" w:color="auto"/>
                <w:right w:val="none" w:sz="0" w:space="0" w:color="auto"/>
              </w:divBdr>
              <w:divsChild>
                <w:div w:id="1508903576">
                  <w:marLeft w:val="0"/>
                  <w:marRight w:val="0"/>
                  <w:marTop w:val="0"/>
                  <w:marBottom w:val="0"/>
                  <w:divBdr>
                    <w:top w:val="none" w:sz="0" w:space="0" w:color="auto"/>
                    <w:left w:val="none" w:sz="0" w:space="0" w:color="auto"/>
                    <w:bottom w:val="none" w:sz="0" w:space="0" w:color="auto"/>
                    <w:right w:val="none" w:sz="0" w:space="0" w:color="auto"/>
                  </w:divBdr>
                  <w:divsChild>
                    <w:div w:id="2002735295">
                      <w:marLeft w:val="0"/>
                      <w:marRight w:val="0"/>
                      <w:marTop w:val="0"/>
                      <w:marBottom w:val="0"/>
                      <w:divBdr>
                        <w:top w:val="none" w:sz="0" w:space="0" w:color="auto"/>
                        <w:left w:val="none" w:sz="0" w:space="0" w:color="auto"/>
                        <w:bottom w:val="none" w:sz="0" w:space="0" w:color="auto"/>
                        <w:right w:val="none" w:sz="0" w:space="0" w:color="auto"/>
                      </w:divBdr>
                      <w:divsChild>
                        <w:div w:id="432214734">
                          <w:marLeft w:val="0"/>
                          <w:marRight w:val="0"/>
                          <w:marTop w:val="0"/>
                          <w:marBottom w:val="0"/>
                          <w:divBdr>
                            <w:top w:val="none" w:sz="0" w:space="0" w:color="auto"/>
                            <w:left w:val="none" w:sz="0" w:space="0" w:color="auto"/>
                            <w:bottom w:val="none" w:sz="0" w:space="0" w:color="auto"/>
                            <w:right w:val="none" w:sz="0" w:space="0" w:color="auto"/>
                          </w:divBdr>
                          <w:divsChild>
                            <w:div w:id="819736647">
                              <w:marLeft w:val="0"/>
                              <w:marRight w:val="0"/>
                              <w:marTop w:val="0"/>
                              <w:marBottom w:val="0"/>
                              <w:divBdr>
                                <w:top w:val="none" w:sz="0" w:space="0" w:color="auto"/>
                                <w:left w:val="none" w:sz="0" w:space="0" w:color="auto"/>
                                <w:bottom w:val="none" w:sz="0" w:space="0" w:color="auto"/>
                                <w:right w:val="none" w:sz="0" w:space="0" w:color="auto"/>
                              </w:divBdr>
                              <w:divsChild>
                                <w:div w:id="955405476">
                                  <w:marLeft w:val="0"/>
                                  <w:marRight w:val="0"/>
                                  <w:marTop w:val="0"/>
                                  <w:marBottom w:val="0"/>
                                  <w:divBdr>
                                    <w:top w:val="none" w:sz="0" w:space="0" w:color="auto"/>
                                    <w:left w:val="none" w:sz="0" w:space="0" w:color="auto"/>
                                    <w:bottom w:val="none" w:sz="0" w:space="0" w:color="auto"/>
                                    <w:right w:val="none" w:sz="0" w:space="0" w:color="auto"/>
                                  </w:divBdr>
                                  <w:divsChild>
                                    <w:div w:id="377166237">
                                      <w:marLeft w:val="0"/>
                                      <w:marRight w:val="0"/>
                                      <w:marTop w:val="0"/>
                                      <w:marBottom w:val="0"/>
                                      <w:divBdr>
                                        <w:top w:val="none" w:sz="0" w:space="0" w:color="auto"/>
                                        <w:left w:val="none" w:sz="0" w:space="0" w:color="auto"/>
                                        <w:bottom w:val="none" w:sz="0" w:space="0" w:color="auto"/>
                                        <w:right w:val="none" w:sz="0" w:space="0" w:color="auto"/>
                                      </w:divBdr>
                                      <w:divsChild>
                                        <w:div w:id="2065445645">
                                          <w:marLeft w:val="0"/>
                                          <w:marRight w:val="0"/>
                                          <w:marTop w:val="0"/>
                                          <w:marBottom w:val="0"/>
                                          <w:divBdr>
                                            <w:top w:val="none" w:sz="0" w:space="0" w:color="auto"/>
                                            <w:left w:val="none" w:sz="0" w:space="0" w:color="auto"/>
                                            <w:bottom w:val="none" w:sz="0" w:space="0" w:color="auto"/>
                                            <w:right w:val="none" w:sz="0" w:space="0" w:color="auto"/>
                                          </w:divBdr>
                                          <w:divsChild>
                                            <w:div w:id="309948200">
                                              <w:marLeft w:val="0"/>
                                              <w:marRight w:val="0"/>
                                              <w:marTop w:val="0"/>
                                              <w:marBottom w:val="0"/>
                                              <w:divBdr>
                                                <w:top w:val="none" w:sz="0" w:space="0" w:color="auto"/>
                                                <w:left w:val="none" w:sz="0" w:space="0" w:color="auto"/>
                                                <w:bottom w:val="none" w:sz="0" w:space="0" w:color="auto"/>
                                                <w:right w:val="none" w:sz="0" w:space="0" w:color="auto"/>
                                              </w:divBdr>
                                              <w:divsChild>
                                                <w:div w:id="1801680798">
                                                  <w:marLeft w:val="0"/>
                                                  <w:marRight w:val="0"/>
                                                  <w:marTop w:val="0"/>
                                                  <w:marBottom w:val="0"/>
                                                  <w:divBdr>
                                                    <w:top w:val="none" w:sz="0" w:space="0" w:color="auto"/>
                                                    <w:left w:val="none" w:sz="0" w:space="0" w:color="auto"/>
                                                    <w:bottom w:val="none" w:sz="0" w:space="0" w:color="auto"/>
                                                    <w:right w:val="none" w:sz="0" w:space="0" w:color="auto"/>
                                                  </w:divBdr>
                                                  <w:divsChild>
                                                    <w:div w:id="491800287">
                                                      <w:marLeft w:val="0"/>
                                                      <w:marRight w:val="0"/>
                                                      <w:marTop w:val="0"/>
                                                      <w:marBottom w:val="0"/>
                                                      <w:divBdr>
                                                        <w:top w:val="none" w:sz="0" w:space="0" w:color="auto"/>
                                                        <w:left w:val="none" w:sz="0" w:space="0" w:color="auto"/>
                                                        <w:bottom w:val="none" w:sz="0" w:space="0" w:color="auto"/>
                                                        <w:right w:val="none" w:sz="0" w:space="0" w:color="auto"/>
                                                      </w:divBdr>
                                                      <w:divsChild>
                                                        <w:div w:id="797142865">
                                                          <w:marLeft w:val="0"/>
                                                          <w:marRight w:val="0"/>
                                                          <w:marTop w:val="0"/>
                                                          <w:marBottom w:val="0"/>
                                                          <w:divBdr>
                                                            <w:top w:val="none" w:sz="0" w:space="0" w:color="auto"/>
                                                            <w:left w:val="none" w:sz="0" w:space="0" w:color="auto"/>
                                                            <w:bottom w:val="none" w:sz="0" w:space="0" w:color="auto"/>
                                                            <w:right w:val="none" w:sz="0" w:space="0" w:color="auto"/>
                                                          </w:divBdr>
                                                          <w:divsChild>
                                                            <w:div w:id="188182022">
                                                              <w:marLeft w:val="0"/>
                                                              <w:marRight w:val="0"/>
                                                              <w:marTop w:val="0"/>
                                                              <w:marBottom w:val="0"/>
                                                              <w:divBdr>
                                                                <w:top w:val="none" w:sz="0" w:space="0" w:color="auto"/>
                                                                <w:left w:val="none" w:sz="0" w:space="0" w:color="auto"/>
                                                                <w:bottom w:val="none" w:sz="0" w:space="0" w:color="auto"/>
                                                                <w:right w:val="none" w:sz="0" w:space="0" w:color="auto"/>
                                                              </w:divBdr>
                                                            </w:div>
                                                            <w:div w:id="145903683">
                                                              <w:marLeft w:val="0"/>
                                                              <w:marRight w:val="0"/>
                                                              <w:marTop w:val="0"/>
                                                              <w:marBottom w:val="0"/>
                                                              <w:divBdr>
                                                                <w:top w:val="none" w:sz="0" w:space="0" w:color="auto"/>
                                                                <w:left w:val="none" w:sz="0" w:space="0" w:color="auto"/>
                                                                <w:bottom w:val="none" w:sz="0" w:space="0" w:color="auto"/>
                                                                <w:right w:val="none" w:sz="0" w:space="0" w:color="auto"/>
                                                              </w:divBdr>
                                                            </w:div>
                                                            <w:div w:id="717976285">
                                                              <w:marLeft w:val="0"/>
                                                              <w:marRight w:val="0"/>
                                                              <w:marTop w:val="0"/>
                                                              <w:marBottom w:val="0"/>
                                                              <w:divBdr>
                                                                <w:top w:val="none" w:sz="0" w:space="0" w:color="auto"/>
                                                                <w:left w:val="none" w:sz="0" w:space="0" w:color="auto"/>
                                                                <w:bottom w:val="none" w:sz="0" w:space="0" w:color="auto"/>
                                                                <w:right w:val="none" w:sz="0" w:space="0" w:color="auto"/>
                                                              </w:divBdr>
                                                            </w:div>
                                                            <w:div w:id="573861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21391014">
      <w:bodyDiv w:val="1"/>
      <w:marLeft w:val="0"/>
      <w:marRight w:val="0"/>
      <w:marTop w:val="0"/>
      <w:marBottom w:val="0"/>
      <w:divBdr>
        <w:top w:val="none" w:sz="0" w:space="0" w:color="auto"/>
        <w:left w:val="none" w:sz="0" w:space="0" w:color="auto"/>
        <w:bottom w:val="none" w:sz="0" w:space="0" w:color="auto"/>
        <w:right w:val="none" w:sz="0" w:space="0" w:color="auto"/>
      </w:divBdr>
      <w:divsChild>
        <w:div w:id="898176609">
          <w:marLeft w:val="0"/>
          <w:marRight w:val="0"/>
          <w:marTop w:val="0"/>
          <w:marBottom w:val="0"/>
          <w:divBdr>
            <w:top w:val="none" w:sz="0" w:space="0" w:color="auto"/>
            <w:left w:val="none" w:sz="0" w:space="0" w:color="auto"/>
            <w:bottom w:val="none" w:sz="0" w:space="0" w:color="auto"/>
            <w:right w:val="none" w:sz="0" w:space="0" w:color="auto"/>
          </w:divBdr>
          <w:divsChild>
            <w:div w:id="1528639853">
              <w:marLeft w:val="0"/>
              <w:marRight w:val="0"/>
              <w:marTop w:val="0"/>
              <w:marBottom w:val="0"/>
              <w:divBdr>
                <w:top w:val="none" w:sz="0" w:space="0" w:color="auto"/>
                <w:left w:val="none" w:sz="0" w:space="0" w:color="auto"/>
                <w:bottom w:val="none" w:sz="0" w:space="0" w:color="auto"/>
                <w:right w:val="none" w:sz="0" w:space="0" w:color="auto"/>
              </w:divBdr>
              <w:divsChild>
                <w:div w:id="833643019">
                  <w:marLeft w:val="0"/>
                  <w:marRight w:val="0"/>
                  <w:marTop w:val="100"/>
                  <w:marBottom w:val="100"/>
                  <w:divBdr>
                    <w:top w:val="none" w:sz="0" w:space="0" w:color="auto"/>
                    <w:left w:val="none" w:sz="0" w:space="0" w:color="auto"/>
                    <w:bottom w:val="none" w:sz="0" w:space="0" w:color="auto"/>
                    <w:right w:val="none" w:sz="0" w:space="0" w:color="auto"/>
                  </w:divBdr>
                  <w:divsChild>
                    <w:div w:id="1479683200">
                      <w:marLeft w:val="88"/>
                      <w:marRight w:val="88"/>
                      <w:marTop w:val="0"/>
                      <w:marBottom w:val="0"/>
                      <w:divBdr>
                        <w:top w:val="none" w:sz="0" w:space="0" w:color="auto"/>
                        <w:left w:val="none" w:sz="0" w:space="0" w:color="auto"/>
                        <w:bottom w:val="none" w:sz="0" w:space="0" w:color="auto"/>
                        <w:right w:val="none" w:sz="0" w:space="0" w:color="auto"/>
                      </w:divBdr>
                      <w:divsChild>
                        <w:div w:id="442917250">
                          <w:marLeft w:val="0"/>
                          <w:marRight w:val="0"/>
                          <w:marTop w:val="0"/>
                          <w:marBottom w:val="0"/>
                          <w:divBdr>
                            <w:top w:val="none" w:sz="0" w:space="0" w:color="auto"/>
                            <w:left w:val="none" w:sz="0" w:space="0" w:color="auto"/>
                            <w:bottom w:val="none" w:sz="0" w:space="0" w:color="auto"/>
                            <w:right w:val="none" w:sz="0" w:space="0" w:color="auto"/>
                          </w:divBdr>
                          <w:divsChild>
                            <w:div w:id="1006900019">
                              <w:marLeft w:val="0"/>
                              <w:marRight w:val="0"/>
                              <w:marTop w:val="0"/>
                              <w:marBottom w:val="0"/>
                              <w:divBdr>
                                <w:top w:val="none" w:sz="0" w:space="0" w:color="auto"/>
                                <w:left w:val="none" w:sz="0" w:space="0" w:color="auto"/>
                                <w:bottom w:val="none" w:sz="0" w:space="0" w:color="auto"/>
                                <w:right w:val="none" w:sz="0" w:space="0" w:color="auto"/>
                              </w:divBdr>
                              <w:divsChild>
                                <w:div w:id="1059474472">
                                  <w:marLeft w:val="0"/>
                                  <w:marRight w:val="0"/>
                                  <w:marTop w:val="0"/>
                                  <w:marBottom w:val="0"/>
                                  <w:divBdr>
                                    <w:top w:val="none" w:sz="0" w:space="0" w:color="auto"/>
                                    <w:left w:val="none" w:sz="0" w:space="0" w:color="auto"/>
                                    <w:bottom w:val="none" w:sz="0" w:space="0" w:color="auto"/>
                                    <w:right w:val="none" w:sz="0" w:space="0" w:color="auto"/>
                                  </w:divBdr>
                                  <w:divsChild>
                                    <w:div w:id="664628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24746060">
      <w:bodyDiv w:val="1"/>
      <w:marLeft w:val="0"/>
      <w:marRight w:val="0"/>
      <w:marTop w:val="0"/>
      <w:marBottom w:val="0"/>
      <w:divBdr>
        <w:top w:val="none" w:sz="0" w:space="0" w:color="auto"/>
        <w:left w:val="none" w:sz="0" w:space="0" w:color="auto"/>
        <w:bottom w:val="none" w:sz="0" w:space="0" w:color="auto"/>
        <w:right w:val="none" w:sz="0" w:space="0" w:color="auto"/>
      </w:divBdr>
      <w:divsChild>
        <w:div w:id="144125472">
          <w:marLeft w:val="0"/>
          <w:marRight w:val="0"/>
          <w:marTop w:val="0"/>
          <w:marBottom w:val="0"/>
          <w:divBdr>
            <w:top w:val="none" w:sz="0" w:space="0" w:color="auto"/>
            <w:left w:val="none" w:sz="0" w:space="0" w:color="auto"/>
            <w:bottom w:val="none" w:sz="0" w:space="0" w:color="auto"/>
            <w:right w:val="none" w:sz="0" w:space="0" w:color="auto"/>
          </w:divBdr>
          <w:divsChild>
            <w:div w:id="1319455469">
              <w:marLeft w:val="0"/>
              <w:marRight w:val="0"/>
              <w:marTop w:val="0"/>
              <w:marBottom w:val="0"/>
              <w:divBdr>
                <w:top w:val="none" w:sz="0" w:space="0" w:color="auto"/>
                <w:left w:val="none" w:sz="0" w:space="0" w:color="auto"/>
                <w:bottom w:val="none" w:sz="0" w:space="0" w:color="auto"/>
                <w:right w:val="none" w:sz="0" w:space="0" w:color="auto"/>
              </w:divBdr>
              <w:divsChild>
                <w:div w:id="1407342610">
                  <w:marLeft w:val="0"/>
                  <w:marRight w:val="0"/>
                  <w:marTop w:val="0"/>
                  <w:marBottom w:val="0"/>
                  <w:divBdr>
                    <w:top w:val="none" w:sz="0" w:space="0" w:color="auto"/>
                    <w:left w:val="none" w:sz="0" w:space="0" w:color="auto"/>
                    <w:bottom w:val="none" w:sz="0" w:space="0" w:color="auto"/>
                    <w:right w:val="none" w:sz="0" w:space="0" w:color="auto"/>
                  </w:divBdr>
                  <w:divsChild>
                    <w:div w:id="1621647943">
                      <w:marLeft w:val="0"/>
                      <w:marRight w:val="0"/>
                      <w:marTop w:val="0"/>
                      <w:marBottom w:val="0"/>
                      <w:divBdr>
                        <w:top w:val="none" w:sz="0" w:space="0" w:color="auto"/>
                        <w:left w:val="none" w:sz="0" w:space="0" w:color="auto"/>
                        <w:bottom w:val="none" w:sz="0" w:space="0" w:color="auto"/>
                        <w:right w:val="none" w:sz="0" w:space="0" w:color="auto"/>
                      </w:divBdr>
                      <w:divsChild>
                        <w:div w:id="1628007901">
                          <w:marLeft w:val="0"/>
                          <w:marRight w:val="0"/>
                          <w:marTop w:val="0"/>
                          <w:marBottom w:val="0"/>
                          <w:divBdr>
                            <w:top w:val="none" w:sz="0" w:space="0" w:color="auto"/>
                            <w:left w:val="none" w:sz="0" w:space="0" w:color="auto"/>
                            <w:bottom w:val="none" w:sz="0" w:space="0" w:color="auto"/>
                            <w:right w:val="none" w:sz="0" w:space="0" w:color="auto"/>
                          </w:divBdr>
                          <w:divsChild>
                            <w:div w:id="1038121455">
                              <w:marLeft w:val="0"/>
                              <w:marRight w:val="0"/>
                              <w:marTop w:val="0"/>
                              <w:marBottom w:val="0"/>
                              <w:divBdr>
                                <w:top w:val="none" w:sz="0" w:space="0" w:color="auto"/>
                                <w:left w:val="none" w:sz="0" w:space="0" w:color="auto"/>
                                <w:bottom w:val="none" w:sz="0" w:space="0" w:color="auto"/>
                                <w:right w:val="none" w:sz="0" w:space="0" w:color="auto"/>
                              </w:divBdr>
                              <w:divsChild>
                                <w:div w:id="842160446">
                                  <w:marLeft w:val="0"/>
                                  <w:marRight w:val="0"/>
                                  <w:marTop w:val="0"/>
                                  <w:marBottom w:val="0"/>
                                  <w:divBdr>
                                    <w:top w:val="none" w:sz="0" w:space="0" w:color="auto"/>
                                    <w:left w:val="none" w:sz="0" w:space="0" w:color="auto"/>
                                    <w:bottom w:val="none" w:sz="0" w:space="0" w:color="auto"/>
                                    <w:right w:val="none" w:sz="0" w:space="0" w:color="auto"/>
                                  </w:divBdr>
                                  <w:divsChild>
                                    <w:div w:id="865094219">
                                      <w:marLeft w:val="0"/>
                                      <w:marRight w:val="0"/>
                                      <w:marTop w:val="0"/>
                                      <w:marBottom w:val="0"/>
                                      <w:divBdr>
                                        <w:top w:val="none" w:sz="0" w:space="0" w:color="auto"/>
                                        <w:left w:val="none" w:sz="0" w:space="0" w:color="auto"/>
                                        <w:bottom w:val="none" w:sz="0" w:space="0" w:color="auto"/>
                                        <w:right w:val="none" w:sz="0" w:space="0" w:color="auto"/>
                                      </w:divBdr>
                                      <w:divsChild>
                                        <w:div w:id="1061828820">
                                          <w:marLeft w:val="0"/>
                                          <w:marRight w:val="0"/>
                                          <w:marTop w:val="0"/>
                                          <w:marBottom w:val="0"/>
                                          <w:divBdr>
                                            <w:top w:val="none" w:sz="0" w:space="0" w:color="auto"/>
                                            <w:left w:val="none" w:sz="0" w:space="0" w:color="auto"/>
                                            <w:bottom w:val="none" w:sz="0" w:space="0" w:color="auto"/>
                                            <w:right w:val="none" w:sz="0" w:space="0" w:color="auto"/>
                                          </w:divBdr>
                                          <w:divsChild>
                                            <w:div w:id="258606782">
                                              <w:marLeft w:val="0"/>
                                              <w:marRight w:val="0"/>
                                              <w:marTop w:val="0"/>
                                              <w:marBottom w:val="0"/>
                                              <w:divBdr>
                                                <w:top w:val="none" w:sz="0" w:space="0" w:color="auto"/>
                                                <w:left w:val="none" w:sz="0" w:space="0" w:color="auto"/>
                                                <w:bottom w:val="none" w:sz="0" w:space="0" w:color="auto"/>
                                                <w:right w:val="none" w:sz="0" w:space="0" w:color="auto"/>
                                              </w:divBdr>
                                              <w:divsChild>
                                                <w:div w:id="1990091803">
                                                  <w:marLeft w:val="0"/>
                                                  <w:marRight w:val="0"/>
                                                  <w:marTop w:val="0"/>
                                                  <w:marBottom w:val="0"/>
                                                  <w:divBdr>
                                                    <w:top w:val="none" w:sz="0" w:space="0" w:color="auto"/>
                                                    <w:left w:val="none" w:sz="0" w:space="0" w:color="auto"/>
                                                    <w:bottom w:val="none" w:sz="0" w:space="0" w:color="auto"/>
                                                    <w:right w:val="none" w:sz="0" w:space="0" w:color="auto"/>
                                                  </w:divBdr>
                                                  <w:divsChild>
                                                    <w:div w:id="86213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34500034">
      <w:bodyDiv w:val="1"/>
      <w:marLeft w:val="0"/>
      <w:marRight w:val="0"/>
      <w:marTop w:val="0"/>
      <w:marBottom w:val="0"/>
      <w:divBdr>
        <w:top w:val="none" w:sz="0" w:space="0" w:color="auto"/>
        <w:left w:val="none" w:sz="0" w:space="0" w:color="auto"/>
        <w:bottom w:val="none" w:sz="0" w:space="0" w:color="auto"/>
        <w:right w:val="none" w:sz="0" w:space="0" w:color="auto"/>
      </w:divBdr>
      <w:divsChild>
        <w:div w:id="268587014">
          <w:marLeft w:val="0"/>
          <w:marRight w:val="0"/>
          <w:marTop w:val="0"/>
          <w:marBottom w:val="0"/>
          <w:divBdr>
            <w:top w:val="none" w:sz="0" w:space="0" w:color="auto"/>
            <w:left w:val="none" w:sz="0" w:space="0" w:color="auto"/>
            <w:bottom w:val="none" w:sz="0" w:space="0" w:color="auto"/>
            <w:right w:val="none" w:sz="0" w:space="0" w:color="auto"/>
          </w:divBdr>
          <w:divsChild>
            <w:div w:id="862398304">
              <w:marLeft w:val="0"/>
              <w:marRight w:val="0"/>
              <w:marTop w:val="0"/>
              <w:marBottom w:val="0"/>
              <w:divBdr>
                <w:top w:val="none" w:sz="0" w:space="0" w:color="auto"/>
                <w:left w:val="none" w:sz="0" w:space="0" w:color="auto"/>
                <w:bottom w:val="none" w:sz="0" w:space="0" w:color="auto"/>
                <w:right w:val="none" w:sz="0" w:space="0" w:color="auto"/>
              </w:divBdr>
            </w:div>
            <w:div w:id="550382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113961">
      <w:bodyDiv w:val="1"/>
      <w:marLeft w:val="0"/>
      <w:marRight w:val="0"/>
      <w:marTop w:val="0"/>
      <w:marBottom w:val="0"/>
      <w:divBdr>
        <w:top w:val="none" w:sz="0" w:space="0" w:color="auto"/>
        <w:left w:val="none" w:sz="0" w:space="0" w:color="auto"/>
        <w:bottom w:val="none" w:sz="0" w:space="0" w:color="auto"/>
        <w:right w:val="none" w:sz="0" w:space="0" w:color="auto"/>
      </w:divBdr>
      <w:divsChild>
        <w:div w:id="1057556815">
          <w:marLeft w:val="0"/>
          <w:marRight w:val="0"/>
          <w:marTop w:val="0"/>
          <w:marBottom w:val="0"/>
          <w:divBdr>
            <w:top w:val="none" w:sz="0" w:space="0" w:color="auto"/>
            <w:left w:val="none" w:sz="0" w:space="0" w:color="auto"/>
            <w:bottom w:val="none" w:sz="0" w:space="0" w:color="auto"/>
            <w:right w:val="none" w:sz="0" w:space="0" w:color="auto"/>
          </w:divBdr>
          <w:divsChild>
            <w:div w:id="1959868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7436253">
      <w:bodyDiv w:val="1"/>
      <w:marLeft w:val="0"/>
      <w:marRight w:val="0"/>
      <w:marTop w:val="0"/>
      <w:marBottom w:val="0"/>
      <w:divBdr>
        <w:top w:val="none" w:sz="0" w:space="0" w:color="auto"/>
        <w:left w:val="none" w:sz="0" w:space="0" w:color="auto"/>
        <w:bottom w:val="none" w:sz="0" w:space="0" w:color="auto"/>
        <w:right w:val="none" w:sz="0" w:space="0" w:color="auto"/>
      </w:divBdr>
      <w:divsChild>
        <w:div w:id="732704542">
          <w:marLeft w:val="0"/>
          <w:marRight w:val="0"/>
          <w:marTop w:val="0"/>
          <w:marBottom w:val="0"/>
          <w:divBdr>
            <w:top w:val="none" w:sz="0" w:space="0" w:color="auto"/>
            <w:left w:val="none" w:sz="0" w:space="0" w:color="auto"/>
            <w:bottom w:val="none" w:sz="0" w:space="0" w:color="auto"/>
            <w:right w:val="none" w:sz="0" w:space="0" w:color="auto"/>
          </w:divBdr>
          <w:divsChild>
            <w:div w:id="221257401">
              <w:marLeft w:val="0"/>
              <w:marRight w:val="0"/>
              <w:marTop w:val="0"/>
              <w:marBottom w:val="0"/>
              <w:divBdr>
                <w:top w:val="none" w:sz="0" w:space="0" w:color="auto"/>
                <w:left w:val="none" w:sz="0" w:space="0" w:color="auto"/>
                <w:bottom w:val="none" w:sz="0" w:space="0" w:color="auto"/>
                <w:right w:val="none" w:sz="0" w:space="0" w:color="auto"/>
              </w:divBdr>
              <w:divsChild>
                <w:div w:id="522134443">
                  <w:marLeft w:val="0"/>
                  <w:marRight w:val="0"/>
                  <w:marTop w:val="0"/>
                  <w:marBottom w:val="0"/>
                  <w:divBdr>
                    <w:top w:val="none" w:sz="0" w:space="0" w:color="auto"/>
                    <w:left w:val="none" w:sz="0" w:space="0" w:color="auto"/>
                    <w:bottom w:val="none" w:sz="0" w:space="0" w:color="auto"/>
                    <w:right w:val="none" w:sz="0" w:space="0" w:color="auto"/>
                  </w:divBdr>
                </w:div>
                <w:div w:id="62068047">
                  <w:marLeft w:val="0"/>
                  <w:marRight w:val="0"/>
                  <w:marTop w:val="0"/>
                  <w:marBottom w:val="240"/>
                  <w:divBdr>
                    <w:top w:val="none" w:sz="0" w:space="0" w:color="auto"/>
                    <w:left w:val="none" w:sz="0" w:space="0" w:color="auto"/>
                    <w:bottom w:val="none" w:sz="0" w:space="0" w:color="auto"/>
                    <w:right w:val="none" w:sz="0" w:space="0" w:color="auto"/>
                  </w:divBdr>
                  <w:divsChild>
                    <w:div w:id="1264537996">
                      <w:marLeft w:val="-120"/>
                      <w:marRight w:val="0"/>
                      <w:marTop w:val="0"/>
                      <w:marBottom w:val="0"/>
                      <w:divBdr>
                        <w:top w:val="none" w:sz="0" w:space="0" w:color="auto"/>
                        <w:left w:val="none" w:sz="0" w:space="0" w:color="auto"/>
                        <w:bottom w:val="none" w:sz="0" w:space="0" w:color="auto"/>
                        <w:right w:val="none" w:sz="0" w:space="0" w:color="auto"/>
                      </w:divBdr>
                      <w:divsChild>
                        <w:div w:id="1515076707">
                          <w:marLeft w:val="0"/>
                          <w:marRight w:val="0"/>
                          <w:marTop w:val="0"/>
                          <w:marBottom w:val="0"/>
                          <w:divBdr>
                            <w:top w:val="none" w:sz="0" w:space="0" w:color="auto"/>
                            <w:left w:val="none" w:sz="0" w:space="0" w:color="auto"/>
                            <w:bottom w:val="none" w:sz="0" w:space="0" w:color="auto"/>
                            <w:right w:val="none" w:sz="0" w:space="0" w:color="auto"/>
                          </w:divBdr>
                        </w:div>
                        <w:div w:id="91711090">
                          <w:marLeft w:val="0"/>
                          <w:marRight w:val="0"/>
                          <w:marTop w:val="0"/>
                          <w:marBottom w:val="0"/>
                          <w:divBdr>
                            <w:top w:val="none" w:sz="0" w:space="0" w:color="auto"/>
                            <w:left w:val="none" w:sz="0" w:space="0" w:color="auto"/>
                            <w:bottom w:val="none" w:sz="0" w:space="0" w:color="auto"/>
                            <w:right w:val="none" w:sz="0" w:space="0" w:color="auto"/>
                          </w:divBdr>
                          <w:divsChild>
                            <w:div w:id="1094321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52590">
                  <w:marLeft w:val="0"/>
                  <w:marRight w:val="0"/>
                  <w:marTop w:val="0"/>
                  <w:marBottom w:val="0"/>
                  <w:divBdr>
                    <w:top w:val="none" w:sz="0" w:space="0" w:color="auto"/>
                    <w:left w:val="none" w:sz="0" w:space="0" w:color="auto"/>
                    <w:bottom w:val="none" w:sz="0" w:space="0" w:color="auto"/>
                    <w:right w:val="none" w:sz="0" w:space="0" w:color="auto"/>
                  </w:divBdr>
                </w:div>
                <w:div w:id="1795753881">
                  <w:marLeft w:val="0"/>
                  <w:marRight w:val="0"/>
                  <w:marTop w:val="0"/>
                  <w:marBottom w:val="0"/>
                  <w:divBdr>
                    <w:top w:val="none" w:sz="0" w:space="0" w:color="auto"/>
                    <w:left w:val="none" w:sz="0" w:space="0" w:color="auto"/>
                    <w:bottom w:val="none" w:sz="0" w:space="0" w:color="auto"/>
                    <w:right w:val="none" w:sz="0" w:space="0" w:color="auto"/>
                  </w:divBdr>
                  <w:divsChild>
                    <w:div w:id="2127920326">
                      <w:marLeft w:val="0"/>
                      <w:marRight w:val="0"/>
                      <w:marTop w:val="0"/>
                      <w:marBottom w:val="0"/>
                      <w:divBdr>
                        <w:top w:val="none" w:sz="0" w:space="0" w:color="auto"/>
                        <w:left w:val="none" w:sz="0" w:space="0" w:color="auto"/>
                        <w:bottom w:val="none" w:sz="0" w:space="0" w:color="auto"/>
                        <w:right w:val="none" w:sz="0" w:space="0" w:color="auto"/>
                      </w:divBdr>
                      <w:divsChild>
                        <w:div w:id="863592051">
                          <w:marLeft w:val="0"/>
                          <w:marRight w:val="0"/>
                          <w:marTop w:val="0"/>
                          <w:marBottom w:val="0"/>
                          <w:divBdr>
                            <w:top w:val="none" w:sz="0" w:space="0" w:color="auto"/>
                            <w:left w:val="none" w:sz="0" w:space="0" w:color="auto"/>
                            <w:bottom w:val="none" w:sz="0" w:space="0" w:color="auto"/>
                            <w:right w:val="none" w:sz="0" w:space="0" w:color="auto"/>
                          </w:divBdr>
                          <w:divsChild>
                            <w:div w:id="243223151">
                              <w:marLeft w:val="0"/>
                              <w:marRight w:val="0"/>
                              <w:marTop w:val="0"/>
                              <w:marBottom w:val="0"/>
                              <w:divBdr>
                                <w:top w:val="none" w:sz="0" w:space="0" w:color="auto"/>
                                <w:left w:val="none" w:sz="0" w:space="0" w:color="auto"/>
                                <w:bottom w:val="none" w:sz="0" w:space="0" w:color="auto"/>
                                <w:right w:val="none" w:sz="0" w:space="0" w:color="auto"/>
                              </w:divBdr>
                              <w:divsChild>
                                <w:div w:id="1617365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60857256">
      <w:bodyDiv w:val="1"/>
      <w:marLeft w:val="0"/>
      <w:marRight w:val="0"/>
      <w:marTop w:val="0"/>
      <w:marBottom w:val="0"/>
      <w:divBdr>
        <w:top w:val="none" w:sz="0" w:space="0" w:color="auto"/>
        <w:left w:val="none" w:sz="0" w:space="0" w:color="auto"/>
        <w:bottom w:val="none" w:sz="0" w:space="0" w:color="auto"/>
        <w:right w:val="none" w:sz="0" w:space="0" w:color="auto"/>
      </w:divBdr>
      <w:divsChild>
        <w:div w:id="1989429914">
          <w:marLeft w:val="0"/>
          <w:marRight w:val="0"/>
          <w:marTop w:val="0"/>
          <w:marBottom w:val="0"/>
          <w:divBdr>
            <w:top w:val="none" w:sz="0" w:space="0" w:color="auto"/>
            <w:left w:val="none" w:sz="0" w:space="0" w:color="auto"/>
            <w:bottom w:val="none" w:sz="0" w:space="0" w:color="auto"/>
            <w:right w:val="none" w:sz="0" w:space="0" w:color="auto"/>
          </w:divBdr>
          <w:divsChild>
            <w:div w:id="2142647059">
              <w:marLeft w:val="0"/>
              <w:marRight w:val="0"/>
              <w:marTop w:val="0"/>
              <w:marBottom w:val="0"/>
              <w:divBdr>
                <w:top w:val="none" w:sz="0" w:space="0" w:color="auto"/>
                <w:left w:val="none" w:sz="0" w:space="0" w:color="auto"/>
                <w:bottom w:val="none" w:sz="0" w:space="0" w:color="auto"/>
                <w:right w:val="none" w:sz="0" w:space="0" w:color="auto"/>
              </w:divBdr>
              <w:divsChild>
                <w:div w:id="776293568">
                  <w:marLeft w:val="0"/>
                  <w:marRight w:val="0"/>
                  <w:marTop w:val="0"/>
                  <w:marBottom w:val="0"/>
                  <w:divBdr>
                    <w:top w:val="none" w:sz="0" w:space="0" w:color="auto"/>
                    <w:left w:val="none" w:sz="0" w:space="0" w:color="auto"/>
                    <w:bottom w:val="none" w:sz="0" w:space="0" w:color="auto"/>
                    <w:right w:val="none" w:sz="0" w:space="0" w:color="auto"/>
                  </w:divBdr>
                  <w:divsChild>
                    <w:div w:id="2120372998">
                      <w:marLeft w:val="0"/>
                      <w:marRight w:val="46"/>
                      <w:marTop w:val="0"/>
                      <w:marBottom w:val="0"/>
                      <w:divBdr>
                        <w:top w:val="none" w:sz="0" w:space="0" w:color="auto"/>
                        <w:left w:val="none" w:sz="0" w:space="0" w:color="auto"/>
                        <w:bottom w:val="none" w:sz="0" w:space="0" w:color="auto"/>
                        <w:right w:val="none" w:sz="0" w:space="0" w:color="auto"/>
                      </w:divBdr>
                      <w:divsChild>
                        <w:div w:id="1790973236">
                          <w:marLeft w:val="0"/>
                          <w:marRight w:val="0"/>
                          <w:marTop w:val="0"/>
                          <w:marBottom w:val="0"/>
                          <w:divBdr>
                            <w:top w:val="none" w:sz="0" w:space="0" w:color="auto"/>
                            <w:left w:val="none" w:sz="0" w:space="0" w:color="auto"/>
                            <w:bottom w:val="none" w:sz="0" w:space="0" w:color="auto"/>
                            <w:right w:val="none" w:sz="0" w:space="0" w:color="auto"/>
                          </w:divBdr>
                          <w:divsChild>
                            <w:div w:id="813177357">
                              <w:marLeft w:val="0"/>
                              <w:marRight w:val="0"/>
                              <w:marTop w:val="0"/>
                              <w:marBottom w:val="0"/>
                              <w:divBdr>
                                <w:top w:val="none" w:sz="0" w:space="0" w:color="auto"/>
                                <w:left w:val="none" w:sz="0" w:space="0" w:color="auto"/>
                                <w:bottom w:val="none" w:sz="0" w:space="0" w:color="auto"/>
                                <w:right w:val="none" w:sz="0" w:space="0" w:color="auto"/>
                              </w:divBdr>
                              <w:divsChild>
                                <w:div w:id="201216714">
                                  <w:marLeft w:val="157"/>
                                  <w:marRight w:val="157"/>
                                  <w:marTop w:val="0"/>
                                  <w:marBottom w:val="0"/>
                                  <w:divBdr>
                                    <w:top w:val="none" w:sz="0" w:space="0" w:color="auto"/>
                                    <w:left w:val="none" w:sz="0" w:space="0" w:color="auto"/>
                                    <w:bottom w:val="none" w:sz="0" w:space="0" w:color="auto"/>
                                    <w:right w:val="none" w:sz="0" w:space="0" w:color="auto"/>
                                  </w:divBdr>
                                  <w:divsChild>
                                    <w:div w:id="1346638823">
                                      <w:marLeft w:val="0"/>
                                      <w:marRight w:val="0"/>
                                      <w:marTop w:val="0"/>
                                      <w:marBottom w:val="0"/>
                                      <w:divBdr>
                                        <w:top w:val="none" w:sz="0" w:space="0" w:color="auto"/>
                                        <w:left w:val="none" w:sz="0" w:space="0" w:color="auto"/>
                                        <w:bottom w:val="none" w:sz="0" w:space="0" w:color="auto"/>
                                        <w:right w:val="none" w:sz="0" w:space="0" w:color="auto"/>
                                      </w:divBdr>
                                      <w:divsChild>
                                        <w:div w:id="165822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1176847">
      <w:bodyDiv w:val="1"/>
      <w:marLeft w:val="0"/>
      <w:marRight w:val="0"/>
      <w:marTop w:val="0"/>
      <w:marBottom w:val="0"/>
      <w:divBdr>
        <w:top w:val="none" w:sz="0" w:space="0" w:color="auto"/>
        <w:left w:val="none" w:sz="0" w:space="0" w:color="auto"/>
        <w:bottom w:val="none" w:sz="0" w:space="0" w:color="auto"/>
        <w:right w:val="none" w:sz="0" w:space="0" w:color="auto"/>
      </w:divBdr>
      <w:divsChild>
        <w:div w:id="1190071147">
          <w:marLeft w:val="0"/>
          <w:marRight w:val="0"/>
          <w:marTop w:val="0"/>
          <w:marBottom w:val="0"/>
          <w:divBdr>
            <w:top w:val="none" w:sz="0" w:space="0" w:color="auto"/>
            <w:left w:val="none" w:sz="0" w:space="0" w:color="auto"/>
            <w:bottom w:val="none" w:sz="0" w:space="0" w:color="auto"/>
            <w:right w:val="none" w:sz="0" w:space="0" w:color="auto"/>
          </w:divBdr>
          <w:divsChild>
            <w:div w:id="695934586">
              <w:marLeft w:val="0"/>
              <w:marRight w:val="0"/>
              <w:marTop w:val="0"/>
              <w:marBottom w:val="0"/>
              <w:divBdr>
                <w:top w:val="none" w:sz="0" w:space="0" w:color="auto"/>
                <w:left w:val="none" w:sz="0" w:space="0" w:color="auto"/>
                <w:bottom w:val="none" w:sz="0" w:space="0" w:color="auto"/>
                <w:right w:val="none" w:sz="0" w:space="0" w:color="auto"/>
              </w:divBdr>
            </w:div>
            <w:div w:id="1382753832">
              <w:marLeft w:val="0"/>
              <w:marRight w:val="0"/>
              <w:marTop w:val="0"/>
              <w:marBottom w:val="0"/>
              <w:divBdr>
                <w:top w:val="none" w:sz="0" w:space="0" w:color="auto"/>
                <w:left w:val="none" w:sz="0" w:space="0" w:color="auto"/>
                <w:bottom w:val="none" w:sz="0" w:space="0" w:color="auto"/>
                <w:right w:val="none" w:sz="0" w:space="0" w:color="auto"/>
              </w:divBdr>
            </w:div>
            <w:div w:id="1852135989">
              <w:marLeft w:val="0"/>
              <w:marRight w:val="0"/>
              <w:marTop w:val="0"/>
              <w:marBottom w:val="0"/>
              <w:divBdr>
                <w:top w:val="none" w:sz="0" w:space="0" w:color="auto"/>
                <w:left w:val="none" w:sz="0" w:space="0" w:color="auto"/>
                <w:bottom w:val="none" w:sz="0" w:space="0" w:color="auto"/>
                <w:right w:val="none" w:sz="0" w:space="0" w:color="auto"/>
              </w:divBdr>
            </w:div>
            <w:div w:id="1043016290">
              <w:marLeft w:val="0"/>
              <w:marRight w:val="0"/>
              <w:marTop w:val="0"/>
              <w:marBottom w:val="0"/>
              <w:divBdr>
                <w:top w:val="none" w:sz="0" w:space="0" w:color="auto"/>
                <w:left w:val="none" w:sz="0" w:space="0" w:color="auto"/>
                <w:bottom w:val="none" w:sz="0" w:space="0" w:color="auto"/>
                <w:right w:val="none" w:sz="0" w:space="0" w:color="auto"/>
              </w:divBdr>
            </w:div>
            <w:div w:id="183905909">
              <w:marLeft w:val="0"/>
              <w:marRight w:val="0"/>
              <w:marTop w:val="0"/>
              <w:marBottom w:val="0"/>
              <w:divBdr>
                <w:top w:val="none" w:sz="0" w:space="0" w:color="auto"/>
                <w:left w:val="none" w:sz="0" w:space="0" w:color="auto"/>
                <w:bottom w:val="none" w:sz="0" w:space="0" w:color="auto"/>
                <w:right w:val="none" w:sz="0" w:space="0" w:color="auto"/>
              </w:divBdr>
            </w:div>
            <w:div w:id="1384865250">
              <w:marLeft w:val="0"/>
              <w:marRight w:val="0"/>
              <w:marTop w:val="0"/>
              <w:marBottom w:val="0"/>
              <w:divBdr>
                <w:top w:val="none" w:sz="0" w:space="0" w:color="auto"/>
                <w:left w:val="none" w:sz="0" w:space="0" w:color="auto"/>
                <w:bottom w:val="none" w:sz="0" w:space="0" w:color="auto"/>
                <w:right w:val="none" w:sz="0" w:space="0" w:color="auto"/>
              </w:divBdr>
            </w:div>
            <w:div w:id="1521433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1901384">
      <w:bodyDiv w:val="1"/>
      <w:marLeft w:val="0"/>
      <w:marRight w:val="0"/>
      <w:marTop w:val="0"/>
      <w:marBottom w:val="0"/>
      <w:divBdr>
        <w:top w:val="none" w:sz="0" w:space="0" w:color="auto"/>
        <w:left w:val="none" w:sz="0" w:space="0" w:color="auto"/>
        <w:bottom w:val="none" w:sz="0" w:space="0" w:color="auto"/>
        <w:right w:val="none" w:sz="0" w:space="0" w:color="auto"/>
      </w:divBdr>
      <w:divsChild>
        <w:div w:id="719549872">
          <w:marLeft w:val="0"/>
          <w:marRight w:val="0"/>
          <w:marTop w:val="0"/>
          <w:marBottom w:val="0"/>
          <w:divBdr>
            <w:top w:val="none" w:sz="0" w:space="0" w:color="auto"/>
            <w:left w:val="none" w:sz="0" w:space="0" w:color="auto"/>
            <w:bottom w:val="none" w:sz="0" w:space="0" w:color="auto"/>
            <w:right w:val="none" w:sz="0" w:space="0" w:color="auto"/>
          </w:divBdr>
          <w:divsChild>
            <w:div w:id="716661546">
              <w:marLeft w:val="0"/>
              <w:marRight w:val="0"/>
              <w:marTop w:val="0"/>
              <w:marBottom w:val="0"/>
              <w:divBdr>
                <w:top w:val="none" w:sz="0" w:space="0" w:color="auto"/>
                <w:left w:val="none" w:sz="0" w:space="0" w:color="auto"/>
                <w:bottom w:val="none" w:sz="0" w:space="0" w:color="auto"/>
                <w:right w:val="none" w:sz="0" w:space="0" w:color="auto"/>
              </w:divBdr>
            </w:div>
            <w:div w:id="1814255495">
              <w:marLeft w:val="0"/>
              <w:marRight w:val="0"/>
              <w:marTop w:val="0"/>
              <w:marBottom w:val="0"/>
              <w:divBdr>
                <w:top w:val="none" w:sz="0" w:space="0" w:color="auto"/>
                <w:left w:val="none" w:sz="0" w:space="0" w:color="auto"/>
                <w:bottom w:val="none" w:sz="0" w:space="0" w:color="auto"/>
                <w:right w:val="none" w:sz="0" w:space="0" w:color="auto"/>
              </w:divBdr>
            </w:div>
            <w:div w:id="1994486484">
              <w:marLeft w:val="0"/>
              <w:marRight w:val="0"/>
              <w:marTop w:val="0"/>
              <w:marBottom w:val="0"/>
              <w:divBdr>
                <w:top w:val="none" w:sz="0" w:space="0" w:color="auto"/>
                <w:left w:val="none" w:sz="0" w:space="0" w:color="auto"/>
                <w:bottom w:val="none" w:sz="0" w:space="0" w:color="auto"/>
                <w:right w:val="none" w:sz="0" w:space="0" w:color="auto"/>
              </w:divBdr>
            </w:div>
            <w:div w:id="1527475878">
              <w:marLeft w:val="0"/>
              <w:marRight w:val="0"/>
              <w:marTop w:val="0"/>
              <w:marBottom w:val="0"/>
              <w:divBdr>
                <w:top w:val="none" w:sz="0" w:space="0" w:color="auto"/>
                <w:left w:val="none" w:sz="0" w:space="0" w:color="auto"/>
                <w:bottom w:val="none" w:sz="0" w:space="0" w:color="auto"/>
                <w:right w:val="none" w:sz="0" w:space="0" w:color="auto"/>
              </w:divBdr>
            </w:div>
            <w:div w:id="11517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492051">
      <w:bodyDiv w:val="1"/>
      <w:marLeft w:val="0"/>
      <w:marRight w:val="0"/>
      <w:marTop w:val="0"/>
      <w:marBottom w:val="0"/>
      <w:divBdr>
        <w:top w:val="none" w:sz="0" w:space="0" w:color="auto"/>
        <w:left w:val="none" w:sz="0" w:space="0" w:color="auto"/>
        <w:bottom w:val="none" w:sz="0" w:space="0" w:color="auto"/>
        <w:right w:val="none" w:sz="0" w:space="0" w:color="auto"/>
      </w:divBdr>
      <w:divsChild>
        <w:div w:id="2066025900">
          <w:marLeft w:val="0"/>
          <w:marRight w:val="0"/>
          <w:marTop w:val="0"/>
          <w:marBottom w:val="0"/>
          <w:divBdr>
            <w:top w:val="none" w:sz="0" w:space="0" w:color="auto"/>
            <w:left w:val="none" w:sz="0" w:space="0" w:color="auto"/>
            <w:bottom w:val="none" w:sz="0" w:space="0" w:color="auto"/>
            <w:right w:val="none" w:sz="0" w:space="0" w:color="auto"/>
          </w:divBdr>
          <w:divsChild>
            <w:div w:id="1376008990">
              <w:marLeft w:val="0"/>
              <w:marRight w:val="0"/>
              <w:marTop w:val="0"/>
              <w:marBottom w:val="0"/>
              <w:divBdr>
                <w:top w:val="none" w:sz="0" w:space="0" w:color="auto"/>
                <w:left w:val="none" w:sz="0" w:space="0" w:color="auto"/>
                <w:bottom w:val="none" w:sz="0" w:space="0" w:color="auto"/>
                <w:right w:val="none" w:sz="0" w:space="0" w:color="auto"/>
              </w:divBdr>
              <w:divsChild>
                <w:div w:id="1032682784">
                  <w:marLeft w:val="0"/>
                  <w:marRight w:val="0"/>
                  <w:marTop w:val="0"/>
                  <w:marBottom w:val="0"/>
                  <w:divBdr>
                    <w:top w:val="none" w:sz="0" w:space="0" w:color="auto"/>
                    <w:left w:val="none" w:sz="0" w:space="0" w:color="auto"/>
                    <w:bottom w:val="none" w:sz="0" w:space="0" w:color="auto"/>
                    <w:right w:val="none" w:sz="0" w:space="0" w:color="auto"/>
                  </w:divBdr>
                  <w:divsChild>
                    <w:div w:id="376702437">
                      <w:marLeft w:val="0"/>
                      <w:marRight w:val="50"/>
                      <w:marTop w:val="0"/>
                      <w:marBottom w:val="0"/>
                      <w:divBdr>
                        <w:top w:val="none" w:sz="0" w:space="0" w:color="auto"/>
                        <w:left w:val="none" w:sz="0" w:space="0" w:color="auto"/>
                        <w:bottom w:val="none" w:sz="0" w:space="0" w:color="auto"/>
                        <w:right w:val="none" w:sz="0" w:space="0" w:color="auto"/>
                      </w:divBdr>
                      <w:divsChild>
                        <w:div w:id="1126584830">
                          <w:marLeft w:val="0"/>
                          <w:marRight w:val="0"/>
                          <w:marTop w:val="0"/>
                          <w:marBottom w:val="0"/>
                          <w:divBdr>
                            <w:top w:val="none" w:sz="0" w:space="0" w:color="auto"/>
                            <w:left w:val="none" w:sz="0" w:space="0" w:color="auto"/>
                            <w:bottom w:val="none" w:sz="0" w:space="0" w:color="auto"/>
                            <w:right w:val="none" w:sz="0" w:space="0" w:color="auto"/>
                          </w:divBdr>
                          <w:divsChild>
                            <w:div w:id="153495983">
                              <w:marLeft w:val="0"/>
                              <w:marRight w:val="0"/>
                              <w:marTop w:val="0"/>
                              <w:marBottom w:val="0"/>
                              <w:divBdr>
                                <w:top w:val="none" w:sz="0" w:space="0" w:color="auto"/>
                                <w:left w:val="none" w:sz="0" w:space="0" w:color="auto"/>
                                <w:bottom w:val="none" w:sz="0" w:space="0" w:color="auto"/>
                                <w:right w:val="none" w:sz="0" w:space="0" w:color="auto"/>
                              </w:divBdr>
                              <w:divsChild>
                                <w:div w:id="1386873499">
                                  <w:marLeft w:val="170"/>
                                  <w:marRight w:val="170"/>
                                  <w:marTop w:val="0"/>
                                  <w:marBottom w:val="0"/>
                                  <w:divBdr>
                                    <w:top w:val="none" w:sz="0" w:space="0" w:color="auto"/>
                                    <w:left w:val="none" w:sz="0" w:space="0" w:color="auto"/>
                                    <w:bottom w:val="none" w:sz="0" w:space="0" w:color="auto"/>
                                    <w:right w:val="none" w:sz="0" w:space="0" w:color="auto"/>
                                  </w:divBdr>
                                  <w:divsChild>
                                    <w:div w:id="1012297418">
                                      <w:marLeft w:val="0"/>
                                      <w:marRight w:val="0"/>
                                      <w:marTop w:val="0"/>
                                      <w:marBottom w:val="0"/>
                                      <w:divBdr>
                                        <w:top w:val="none" w:sz="0" w:space="0" w:color="auto"/>
                                        <w:left w:val="none" w:sz="0" w:space="0" w:color="auto"/>
                                        <w:bottom w:val="none" w:sz="0" w:space="0" w:color="auto"/>
                                        <w:right w:val="none" w:sz="0" w:space="0" w:color="auto"/>
                                      </w:divBdr>
                                      <w:divsChild>
                                        <w:div w:id="1709063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7416215">
      <w:bodyDiv w:val="1"/>
      <w:marLeft w:val="0"/>
      <w:marRight w:val="0"/>
      <w:marTop w:val="0"/>
      <w:marBottom w:val="0"/>
      <w:divBdr>
        <w:top w:val="none" w:sz="0" w:space="0" w:color="auto"/>
        <w:left w:val="none" w:sz="0" w:space="0" w:color="auto"/>
        <w:bottom w:val="none" w:sz="0" w:space="0" w:color="auto"/>
        <w:right w:val="none" w:sz="0" w:space="0" w:color="auto"/>
      </w:divBdr>
      <w:divsChild>
        <w:div w:id="2022469840">
          <w:marLeft w:val="0"/>
          <w:marRight w:val="0"/>
          <w:marTop w:val="0"/>
          <w:marBottom w:val="0"/>
          <w:divBdr>
            <w:top w:val="none" w:sz="0" w:space="0" w:color="auto"/>
            <w:left w:val="none" w:sz="0" w:space="0" w:color="auto"/>
            <w:bottom w:val="none" w:sz="0" w:space="0" w:color="auto"/>
            <w:right w:val="none" w:sz="0" w:space="0" w:color="auto"/>
          </w:divBdr>
          <w:divsChild>
            <w:div w:id="1492792824">
              <w:marLeft w:val="0"/>
              <w:marRight w:val="0"/>
              <w:marTop w:val="0"/>
              <w:marBottom w:val="0"/>
              <w:divBdr>
                <w:top w:val="none" w:sz="0" w:space="0" w:color="auto"/>
                <w:left w:val="none" w:sz="0" w:space="0" w:color="auto"/>
                <w:bottom w:val="none" w:sz="0" w:space="0" w:color="auto"/>
                <w:right w:val="none" w:sz="0" w:space="0" w:color="auto"/>
              </w:divBdr>
            </w:div>
            <w:div w:id="2122869624">
              <w:marLeft w:val="0"/>
              <w:marRight w:val="0"/>
              <w:marTop w:val="0"/>
              <w:marBottom w:val="0"/>
              <w:divBdr>
                <w:top w:val="none" w:sz="0" w:space="0" w:color="auto"/>
                <w:left w:val="none" w:sz="0" w:space="0" w:color="auto"/>
                <w:bottom w:val="none" w:sz="0" w:space="0" w:color="auto"/>
                <w:right w:val="none" w:sz="0" w:space="0" w:color="auto"/>
              </w:divBdr>
            </w:div>
            <w:div w:id="29768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805374">
      <w:bodyDiv w:val="1"/>
      <w:marLeft w:val="0"/>
      <w:marRight w:val="0"/>
      <w:marTop w:val="0"/>
      <w:marBottom w:val="0"/>
      <w:divBdr>
        <w:top w:val="none" w:sz="0" w:space="0" w:color="auto"/>
        <w:left w:val="none" w:sz="0" w:space="0" w:color="auto"/>
        <w:bottom w:val="none" w:sz="0" w:space="0" w:color="auto"/>
        <w:right w:val="none" w:sz="0" w:space="0" w:color="auto"/>
      </w:divBdr>
      <w:divsChild>
        <w:div w:id="331029306">
          <w:marLeft w:val="0"/>
          <w:marRight w:val="0"/>
          <w:marTop w:val="0"/>
          <w:marBottom w:val="0"/>
          <w:divBdr>
            <w:top w:val="none" w:sz="0" w:space="0" w:color="auto"/>
            <w:left w:val="none" w:sz="0" w:space="0" w:color="auto"/>
            <w:bottom w:val="none" w:sz="0" w:space="0" w:color="auto"/>
            <w:right w:val="none" w:sz="0" w:space="0" w:color="auto"/>
          </w:divBdr>
          <w:divsChild>
            <w:div w:id="100346834">
              <w:marLeft w:val="0"/>
              <w:marRight w:val="0"/>
              <w:marTop w:val="0"/>
              <w:marBottom w:val="0"/>
              <w:divBdr>
                <w:top w:val="none" w:sz="0" w:space="0" w:color="auto"/>
                <w:left w:val="none" w:sz="0" w:space="0" w:color="auto"/>
                <w:bottom w:val="none" w:sz="0" w:space="0" w:color="auto"/>
                <w:right w:val="none" w:sz="0" w:space="0" w:color="auto"/>
              </w:divBdr>
            </w:div>
            <w:div w:id="601760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1157119">
      <w:bodyDiv w:val="1"/>
      <w:marLeft w:val="0"/>
      <w:marRight w:val="0"/>
      <w:marTop w:val="0"/>
      <w:marBottom w:val="0"/>
      <w:divBdr>
        <w:top w:val="none" w:sz="0" w:space="0" w:color="auto"/>
        <w:left w:val="none" w:sz="0" w:space="0" w:color="auto"/>
        <w:bottom w:val="none" w:sz="0" w:space="0" w:color="auto"/>
        <w:right w:val="none" w:sz="0" w:space="0" w:color="auto"/>
      </w:divBdr>
      <w:divsChild>
        <w:div w:id="1130854786">
          <w:marLeft w:val="0"/>
          <w:marRight w:val="0"/>
          <w:marTop w:val="0"/>
          <w:marBottom w:val="0"/>
          <w:divBdr>
            <w:top w:val="none" w:sz="0" w:space="0" w:color="auto"/>
            <w:left w:val="none" w:sz="0" w:space="0" w:color="auto"/>
            <w:bottom w:val="none" w:sz="0" w:space="0" w:color="auto"/>
            <w:right w:val="none" w:sz="0" w:space="0" w:color="auto"/>
          </w:divBdr>
          <w:divsChild>
            <w:div w:id="1971083907">
              <w:marLeft w:val="0"/>
              <w:marRight w:val="0"/>
              <w:marTop w:val="0"/>
              <w:marBottom w:val="0"/>
              <w:divBdr>
                <w:top w:val="none" w:sz="0" w:space="0" w:color="auto"/>
                <w:left w:val="none" w:sz="0" w:space="0" w:color="auto"/>
                <w:bottom w:val="none" w:sz="0" w:space="0" w:color="auto"/>
                <w:right w:val="none" w:sz="0" w:space="0" w:color="auto"/>
              </w:divBdr>
            </w:div>
            <w:div w:id="15422438">
              <w:marLeft w:val="0"/>
              <w:marRight w:val="0"/>
              <w:marTop w:val="0"/>
              <w:marBottom w:val="0"/>
              <w:divBdr>
                <w:top w:val="none" w:sz="0" w:space="0" w:color="auto"/>
                <w:left w:val="none" w:sz="0" w:space="0" w:color="auto"/>
                <w:bottom w:val="none" w:sz="0" w:space="0" w:color="auto"/>
                <w:right w:val="none" w:sz="0" w:space="0" w:color="auto"/>
              </w:divBdr>
            </w:div>
            <w:div w:id="1200895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397871">
      <w:bodyDiv w:val="1"/>
      <w:marLeft w:val="0"/>
      <w:marRight w:val="0"/>
      <w:marTop w:val="0"/>
      <w:marBottom w:val="0"/>
      <w:divBdr>
        <w:top w:val="none" w:sz="0" w:space="0" w:color="auto"/>
        <w:left w:val="none" w:sz="0" w:space="0" w:color="auto"/>
        <w:bottom w:val="none" w:sz="0" w:space="0" w:color="auto"/>
        <w:right w:val="none" w:sz="0" w:space="0" w:color="auto"/>
      </w:divBdr>
      <w:divsChild>
        <w:div w:id="1476140295">
          <w:marLeft w:val="0"/>
          <w:marRight w:val="0"/>
          <w:marTop w:val="0"/>
          <w:marBottom w:val="0"/>
          <w:divBdr>
            <w:top w:val="none" w:sz="0" w:space="0" w:color="auto"/>
            <w:left w:val="none" w:sz="0" w:space="0" w:color="auto"/>
            <w:bottom w:val="none" w:sz="0" w:space="0" w:color="auto"/>
            <w:right w:val="none" w:sz="0" w:space="0" w:color="auto"/>
          </w:divBdr>
          <w:divsChild>
            <w:div w:id="972639850">
              <w:marLeft w:val="0"/>
              <w:marRight w:val="0"/>
              <w:marTop w:val="0"/>
              <w:marBottom w:val="0"/>
              <w:divBdr>
                <w:top w:val="none" w:sz="0" w:space="0" w:color="auto"/>
                <w:left w:val="none" w:sz="0" w:space="0" w:color="auto"/>
                <w:bottom w:val="none" w:sz="0" w:space="0" w:color="auto"/>
                <w:right w:val="none" w:sz="0" w:space="0" w:color="auto"/>
              </w:divBdr>
            </w:div>
            <w:div w:id="1338997242">
              <w:marLeft w:val="0"/>
              <w:marRight w:val="0"/>
              <w:marTop w:val="0"/>
              <w:marBottom w:val="0"/>
              <w:divBdr>
                <w:top w:val="none" w:sz="0" w:space="0" w:color="auto"/>
                <w:left w:val="none" w:sz="0" w:space="0" w:color="auto"/>
                <w:bottom w:val="none" w:sz="0" w:space="0" w:color="auto"/>
                <w:right w:val="none" w:sz="0" w:space="0" w:color="auto"/>
              </w:divBdr>
            </w:div>
            <w:div w:id="164175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7339998">
      <w:bodyDiv w:val="1"/>
      <w:marLeft w:val="0"/>
      <w:marRight w:val="0"/>
      <w:marTop w:val="0"/>
      <w:marBottom w:val="0"/>
      <w:divBdr>
        <w:top w:val="none" w:sz="0" w:space="0" w:color="auto"/>
        <w:left w:val="none" w:sz="0" w:space="0" w:color="auto"/>
        <w:bottom w:val="none" w:sz="0" w:space="0" w:color="auto"/>
        <w:right w:val="none" w:sz="0" w:space="0" w:color="auto"/>
      </w:divBdr>
      <w:divsChild>
        <w:div w:id="2101754134">
          <w:marLeft w:val="0"/>
          <w:marRight w:val="0"/>
          <w:marTop w:val="0"/>
          <w:marBottom w:val="0"/>
          <w:divBdr>
            <w:top w:val="none" w:sz="0" w:space="0" w:color="auto"/>
            <w:left w:val="none" w:sz="0" w:space="0" w:color="auto"/>
            <w:bottom w:val="none" w:sz="0" w:space="0" w:color="auto"/>
            <w:right w:val="none" w:sz="0" w:space="0" w:color="auto"/>
          </w:divBdr>
          <w:divsChild>
            <w:div w:id="1441678299">
              <w:marLeft w:val="0"/>
              <w:marRight w:val="0"/>
              <w:marTop w:val="0"/>
              <w:marBottom w:val="0"/>
              <w:divBdr>
                <w:top w:val="none" w:sz="0" w:space="0" w:color="auto"/>
                <w:left w:val="none" w:sz="0" w:space="0" w:color="auto"/>
                <w:bottom w:val="none" w:sz="0" w:space="0" w:color="auto"/>
                <w:right w:val="none" w:sz="0" w:space="0" w:color="auto"/>
              </w:divBdr>
            </w:div>
            <w:div w:id="1240671051">
              <w:marLeft w:val="0"/>
              <w:marRight w:val="0"/>
              <w:marTop w:val="0"/>
              <w:marBottom w:val="0"/>
              <w:divBdr>
                <w:top w:val="none" w:sz="0" w:space="0" w:color="auto"/>
                <w:left w:val="none" w:sz="0" w:space="0" w:color="auto"/>
                <w:bottom w:val="none" w:sz="0" w:space="0" w:color="auto"/>
                <w:right w:val="none" w:sz="0" w:space="0" w:color="auto"/>
              </w:divBdr>
            </w:div>
            <w:div w:id="143551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5931077">
      <w:bodyDiv w:val="1"/>
      <w:marLeft w:val="0"/>
      <w:marRight w:val="0"/>
      <w:marTop w:val="0"/>
      <w:marBottom w:val="0"/>
      <w:divBdr>
        <w:top w:val="none" w:sz="0" w:space="0" w:color="auto"/>
        <w:left w:val="none" w:sz="0" w:space="0" w:color="auto"/>
        <w:bottom w:val="none" w:sz="0" w:space="0" w:color="auto"/>
        <w:right w:val="none" w:sz="0" w:space="0" w:color="auto"/>
      </w:divBdr>
    </w:div>
    <w:div w:id="397168959">
      <w:bodyDiv w:val="1"/>
      <w:marLeft w:val="0"/>
      <w:marRight w:val="0"/>
      <w:marTop w:val="0"/>
      <w:marBottom w:val="0"/>
      <w:divBdr>
        <w:top w:val="none" w:sz="0" w:space="0" w:color="auto"/>
        <w:left w:val="none" w:sz="0" w:space="0" w:color="auto"/>
        <w:bottom w:val="none" w:sz="0" w:space="0" w:color="auto"/>
        <w:right w:val="none" w:sz="0" w:space="0" w:color="auto"/>
      </w:divBdr>
      <w:divsChild>
        <w:div w:id="244730525">
          <w:marLeft w:val="0"/>
          <w:marRight w:val="0"/>
          <w:marTop w:val="0"/>
          <w:marBottom w:val="0"/>
          <w:divBdr>
            <w:top w:val="none" w:sz="0" w:space="0" w:color="auto"/>
            <w:left w:val="none" w:sz="0" w:space="0" w:color="auto"/>
            <w:bottom w:val="none" w:sz="0" w:space="0" w:color="auto"/>
            <w:right w:val="none" w:sz="0" w:space="0" w:color="auto"/>
          </w:divBdr>
          <w:divsChild>
            <w:div w:id="780489945">
              <w:marLeft w:val="0"/>
              <w:marRight w:val="0"/>
              <w:marTop w:val="0"/>
              <w:marBottom w:val="0"/>
              <w:divBdr>
                <w:top w:val="none" w:sz="0" w:space="0" w:color="auto"/>
                <w:left w:val="none" w:sz="0" w:space="0" w:color="auto"/>
                <w:bottom w:val="none" w:sz="0" w:space="0" w:color="auto"/>
                <w:right w:val="none" w:sz="0" w:space="0" w:color="auto"/>
              </w:divBdr>
            </w:div>
            <w:div w:id="665134145">
              <w:marLeft w:val="0"/>
              <w:marRight w:val="0"/>
              <w:marTop w:val="0"/>
              <w:marBottom w:val="0"/>
              <w:divBdr>
                <w:top w:val="none" w:sz="0" w:space="0" w:color="auto"/>
                <w:left w:val="none" w:sz="0" w:space="0" w:color="auto"/>
                <w:bottom w:val="none" w:sz="0" w:space="0" w:color="auto"/>
                <w:right w:val="none" w:sz="0" w:space="0" w:color="auto"/>
              </w:divBdr>
            </w:div>
            <w:div w:id="1966499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249972">
      <w:bodyDiv w:val="1"/>
      <w:marLeft w:val="0"/>
      <w:marRight w:val="0"/>
      <w:marTop w:val="0"/>
      <w:marBottom w:val="0"/>
      <w:divBdr>
        <w:top w:val="none" w:sz="0" w:space="0" w:color="auto"/>
        <w:left w:val="none" w:sz="0" w:space="0" w:color="auto"/>
        <w:bottom w:val="none" w:sz="0" w:space="0" w:color="auto"/>
        <w:right w:val="none" w:sz="0" w:space="0" w:color="auto"/>
      </w:divBdr>
      <w:divsChild>
        <w:div w:id="1107891806">
          <w:marLeft w:val="0"/>
          <w:marRight w:val="0"/>
          <w:marTop w:val="0"/>
          <w:marBottom w:val="0"/>
          <w:divBdr>
            <w:top w:val="none" w:sz="0" w:space="0" w:color="auto"/>
            <w:left w:val="none" w:sz="0" w:space="0" w:color="auto"/>
            <w:bottom w:val="none" w:sz="0" w:space="0" w:color="auto"/>
            <w:right w:val="none" w:sz="0" w:space="0" w:color="auto"/>
          </w:divBdr>
          <w:divsChild>
            <w:div w:id="3628363">
              <w:marLeft w:val="0"/>
              <w:marRight w:val="0"/>
              <w:marTop w:val="0"/>
              <w:marBottom w:val="0"/>
              <w:divBdr>
                <w:top w:val="none" w:sz="0" w:space="0" w:color="auto"/>
                <w:left w:val="none" w:sz="0" w:space="0" w:color="auto"/>
                <w:bottom w:val="none" w:sz="0" w:space="0" w:color="auto"/>
                <w:right w:val="none" w:sz="0" w:space="0" w:color="auto"/>
              </w:divBdr>
            </w:div>
            <w:div w:id="530650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610392">
      <w:bodyDiv w:val="1"/>
      <w:marLeft w:val="0"/>
      <w:marRight w:val="0"/>
      <w:marTop w:val="0"/>
      <w:marBottom w:val="0"/>
      <w:divBdr>
        <w:top w:val="none" w:sz="0" w:space="0" w:color="auto"/>
        <w:left w:val="none" w:sz="0" w:space="0" w:color="auto"/>
        <w:bottom w:val="none" w:sz="0" w:space="0" w:color="auto"/>
        <w:right w:val="none" w:sz="0" w:space="0" w:color="auto"/>
      </w:divBdr>
      <w:divsChild>
        <w:div w:id="1431975987">
          <w:marLeft w:val="0"/>
          <w:marRight w:val="0"/>
          <w:marTop w:val="0"/>
          <w:marBottom w:val="0"/>
          <w:divBdr>
            <w:top w:val="none" w:sz="0" w:space="0" w:color="auto"/>
            <w:left w:val="none" w:sz="0" w:space="0" w:color="auto"/>
            <w:bottom w:val="none" w:sz="0" w:space="0" w:color="auto"/>
            <w:right w:val="none" w:sz="0" w:space="0" w:color="auto"/>
          </w:divBdr>
          <w:divsChild>
            <w:div w:id="704140481">
              <w:marLeft w:val="0"/>
              <w:marRight w:val="0"/>
              <w:marTop w:val="0"/>
              <w:marBottom w:val="0"/>
              <w:divBdr>
                <w:top w:val="none" w:sz="0" w:space="0" w:color="auto"/>
                <w:left w:val="none" w:sz="0" w:space="0" w:color="auto"/>
                <w:bottom w:val="none" w:sz="0" w:space="0" w:color="auto"/>
                <w:right w:val="none" w:sz="0" w:space="0" w:color="auto"/>
              </w:divBdr>
            </w:div>
            <w:div w:id="490407366">
              <w:marLeft w:val="0"/>
              <w:marRight w:val="0"/>
              <w:marTop w:val="0"/>
              <w:marBottom w:val="0"/>
              <w:divBdr>
                <w:top w:val="none" w:sz="0" w:space="0" w:color="auto"/>
                <w:left w:val="none" w:sz="0" w:space="0" w:color="auto"/>
                <w:bottom w:val="none" w:sz="0" w:space="0" w:color="auto"/>
                <w:right w:val="none" w:sz="0" w:space="0" w:color="auto"/>
              </w:divBdr>
            </w:div>
            <w:div w:id="2016684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573898">
      <w:bodyDiv w:val="1"/>
      <w:marLeft w:val="0"/>
      <w:marRight w:val="0"/>
      <w:marTop w:val="0"/>
      <w:marBottom w:val="0"/>
      <w:divBdr>
        <w:top w:val="none" w:sz="0" w:space="0" w:color="auto"/>
        <w:left w:val="none" w:sz="0" w:space="0" w:color="auto"/>
        <w:bottom w:val="none" w:sz="0" w:space="0" w:color="auto"/>
        <w:right w:val="none" w:sz="0" w:space="0" w:color="auto"/>
      </w:divBdr>
      <w:divsChild>
        <w:div w:id="1000111827">
          <w:marLeft w:val="0"/>
          <w:marRight w:val="0"/>
          <w:marTop w:val="0"/>
          <w:marBottom w:val="0"/>
          <w:divBdr>
            <w:top w:val="none" w:sz="0" w:space="0" w:color="auto"/>
            <w:left w:val="none" w:sz="0" w:space="0" w:color="auto"/>
            <w:bottom w:val="none" w:sz="0" w:space="0" w:color="auto"/>
            <w:right w:val="none" w:sz="0" w:space="0" w:color="auto"/>
          </w:divBdr>
          <w:divsChild>
            <w:div w:id="38284251">
              <w:marLeft w:val="0"/>
              <w:marRight w:val="0"/>
              <w:marTop w:val="0"/>
              <w:marBottom w:val="0"/>
              <w:divBdr>
                <w:top w:val="none" w:sz="0" w:space="0" w:color="auto"/>
                <w:left w:val="none" w:sz="0" w:space="0" w:color="auto"/>
                <w:bottom w:val="none" w:sz="0" w:space="0" w:color="auto"/>
                <w:right w:val="none" w:sz="0" w:space="0" w:color="auto"/>
              </w:divBdr>
            </w:div>
            <w:div w:id="191723574">
              <w:marLeft w:val="0"/>
              <w:marRight w:val="0"/>
              <w:marTop w:val="0"/>
              <w:marBottom w:val="0"/>
              <w:divBdr>
                <w:top w:val="none" w:sz="0" w:space="0" w:color="auto"/>
                <w:left w:val="none" w:sz="0" w:space="0" w:color="auto"/>
                <w:bottom w:val="none" w:sz="0" w:space="0" w:color="auto"/>
                <w:right w:val="none" w:sz="0" w:space="0" w:color="auto"/>
              </w:divBdr>
            </w:div>
            <w:div w:id="1857112968">
              <w:marLeft w:val="0"/>
              <w:marRight w:val="0"/>
              <w:marTop w:val="0"/>
              <w:marBottom w:val="0"/>
              <w:divBdr>
                <w:top w:val="none" w:sz="0" w:space="0" w:color="auto"/>
                <w:left w:val="none" w:sz="0" w:space="0" w:color="auto"/>
                <w:bottom w:val="none" w:sz="0" w:space="0" w:color="auto"/>
                <w:right w:val="none" w:sz="0" w:space="0" w:color="auto"/>
              </w:divBdr>
            </w:div>
            <w:div w:id="1326593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0733705">
      <w:bodyDiv w:val="1"/>
      <w:marLeft w:val="0"/>
      <w:marRight w:val="0"/>
      <w:marTop w:val="0"/>
      <w:marBottom w:val="0"/>
      <w:divBdr>
        <w:top w:val="none" w:sz="0" w:space="0" w:color="auto"/>
        <w:left w:val="none" w:sz="0" w:space="0" w:color="auto"/>
        <w:bottom w:val="none" w:sz="0" w:space="0" w:color="auto"/>
        <w:right w:val="none" w:sz="0" w:space="0" w:color="auto"/>
      </w:divBdr>
      <w:divsChild>
        <w:div w:id="370037750">
          <w:marLeft w:val="0"/>
          <w:marRight w:val="0"/>
          <w:marTop w:val="0"/>
          <w:marBottom w:val="0"/>
          <w:divBdr>
            <w:top w:val="none" w:sz="0" w:space="0" w:color="auto"/>
            <w:left w:val="none" w:sz="0" w:space="0" w:color="auto"/>
            <w:bottom w:val="none" w:sz="0" w:space="0" w:color="auto"/>
            <w:right w:val="none" w:sz="0" w:space="0" w:color="auto"/>
          </w:divBdr>
          <w:divsChild>
            <w:div w:id="584341844">
              <w:marLeft w:val="0"/>
              <w:marRight w:val="0"/>
              <w:marTop w:val="0"/>
              <w:marBottom w:val="0"/>
              <w:divBdr>
                <w:top w:val="none" w:sz="0" w:space="0" w:color="auto"/>
                <w:left w:val="none" w:sz="0" w:space="0" w:color="auto"/>
                <w:bottom w:val="none" w:sz="0" w:space="0" w:color="auto"/>
                <w:right w:val="none" w:sz="0" w:space="0" w:color="auto"/>
              </w:divBdr>
            </w:div>
            <w:div w:id="326373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4717811">
      <w:bodyDiv w:val="1"/>
      <w:marLeft w:val="0"/>
      <w:marRight w:val="0"/>
      <w:marTop w:val="0"/>
      <w:marBottom w:val="0"/>
      <w:divBdr>
        <w:top w:val="none" w:sz="0" w:space="0" w:color="auto"/>
        <w:left w:val="none" w:sz="0" w:space="0" w:color="auto"/>
        <w:bottom w:val="none" w:sz="0" w:space="0" w:color="auto"/>
        <w:right w:val="none" w:sz="0" w:space="0" w:color="auto"/>
      </w:divBdr>
      <w:divsChild>
        <w:div w:id="1703628716">
          <w:marLeft w:val="0"/>
          <w:marRight w:val="0"/>
          <w:marTop w:val="0"/>
          <w:marBottom w:val="0"/>
          <w:divBdr>
            <w:top w:val="none" w:sz="0" w:space="0" w:color="auto"/>
            <w:left w:val="none" w:sz="0" w:space="0" w:color="auto"/>
            <w:bottom w:val="none" w:sz="0" w:space="0" w:color="auto"/>
            <w:right w:val="none" w:sz="0" w:space="0" w:color="auto"/>
          </w:divBdr>
          <w:divsChild>
            <w:div w:id="1874152533">
              <w:marLeft w:val="0"/>
              <w:marRight w:val="0"/>
              <w:marTop w:val="0"/>
              <w:marBottom w:val="0"/>
              <w:divBdr>
                <w:top w:val="none" w:sz="0" w:space="0" w:color="auto"/>
                <w:left w:val="none" w:sz="0" w:space="0" w:color="auto"/>
                <w:bottom w:val="none" w:sz="0" w:space="0" w:color="auto"/>
                <w:right w:val="none" w:sz="0" w:space="0" w:color="auto"/>
              </w:divBdr>
            </w:div>
            <w:div w:id="1796093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7895954">
      <w:bodyDiv w:val="1"/>
      <w:marLeft w:val="0"/>
      <w:marRight w:val="0"/>
      <w:marTop w:val="0"/>
      <w:marBottom w:val="0"/>
      <w:divBdr>
        <w:top w:val="none" w:sz="0" w:space="0" w:color="auto"/>
        <w:left w:val="none" w:sz="0" w:space="0" w:color="auto"/>
        <w:bottom w:val="none" w:sz="0" w:space="0" w:color="auto"/>
        <w:right w:val="none" w:sz="0" w:space="0" w:color="auto"/>
      </w:divBdr>
      <w:divsChild>
        <w:div w:id="274561060">
          <w:marLeft w:val="0"/>
          <w:marRight w:val="0"/>
          <w:marTop w:val="0"/>
          <w:marBottom w:val="0"/>
          <w:divBdr>
            <w:top w:val="none" w:sz="0" w:space="0" w:color="auto"/>
            <w:left w:val="none" w:sz="0" w:space="0" w:color="auto"/>
            <w:bottom w:val="none" w:sz="0" w:space="0" w:color="auto"/>
            <w:right w:val="none" w:sz="0" w:space="0" w:color="auto"/>
          </w:divBdr>
          <w:divsChild>
            <w:div w:id="763964406">
              <w:marLeft w:val="0"/>
              <w:marRight w:val="0"/>
              <w:marTop w:val="0"/>
              <w:marBottom w:val="0"/>
              <w:divBdr>
                <w:top w:val="none" w:sz="0" w:space="0" w:color="auto"/>
                <w:left w:val="none" w:sz="0" w:space="0" w:color="auto"/>
                <w:bottom w:val="none" w:sz="0" w:space="0" w:color="auto"/>
                <w:right w:val="none" w:sz="0" w:space="0" w:color="auto"/>
              </w:divBdr>
              <w:divsChild>
                <w:div w:id="1058439018">
                  <w:marLeft w:val="0"/>
                  <w:marRight w:val="0"/>
                  <w:marTop w:val="100"/>
                  <w:marBottom w:val="100"/>
                  <w:divBdr>
                    <w:top w:val="none" w:sz="0" w:space="0" w:color="auto"/>
                    <w:left w:val="none" w:sz="0" w:space="0" w:color="auto"/>
                    <w:bottom w:val="none" w:sz="0" w:space="0" w:color="auto"/>
                    <w:right w:val="none" w:sz="0" w:space="0" w:color="auto"/>
                  </w:divBdr>
                  <w:divsChild>
                    <w:div w:id="871914737">
                      <w:marLeft w:val="88"/>
                      <w:marRight w:val="88"/>
                      <w:marTop w:val="0"/>
                      <w:marBottom w:val="0"/>
                      <w:divBdr>
                        <w:top w:val="none" w:sz="0" w:space="0" w:color="auto"/>
                        <w:left w:val="none" w:sz="0" w:space="0" w:color="auto"/>
                        <w:bottom w:val="none" w:sz="0" w:space="0" w:color="auto"/>
                        <w:right w:val="none" w:sz="0" w:space="0" w:color="auto"/>
                      </w:divBdr>
                      <w:divsChild>
                        <w:div w:id="1182403102">
                          <w:marLeft w:val="0"/>
                          <w:marRight w:val="0"/>
                          <w:marTop w:val="0"/>
                          <w:marBottom w:val="0"/>
                          <w:divBdr>
                            <w:top w:val="none" w:sz="0" w:space="0" w:color="auto"/>
                            <w:left w:val="none" w:sz="0" w:space="0" w:color="auto"/>
                            <w:bottom w:val="none" w:sz="0" w:space="0" w:color="auto"/>
                            <w:right w:val="none" w:sz="0" w:space="0" w:color="auto"/>
                          </w:divBdr>
                          <w:divsChild>
                            <w:div w:id="1405644359">
                              <w:marLeft w:val="0"/>
                              <w:marRight w:val="0"/>
                              <w:marTop w:val="0"/>
                              <w:marBottom w:val="0"/>
                              <w:divBdr>
                                <w:top w:val="none" w:sz="0" w:space="0" w:color="auto"/>
                                <w:left w:val="none" w:sz="0" w:space="0" w:color="auto"/>
                                <w:bottom w:val="none" w:sz="0" w:space="0" w:color="auto"/>
                                <w:right w:val="none" w:sz="0" w:space="0" w:color="auto"/>
                              </w:divBdr>
                              <w:divsChild>
                                <w:div w:id="918712086">
                                  <w:marLeft w:val="0"/>
                                  <w:marRight w:val="0"/>
                                  <w:marTop w:val="0"/>
                                  <w:marBottom w:val="0"/>
                                  <w:divBdr>
                                    <w:top w:val="none" w:sz="0" w:space="0" w:color="auto"/>
                                    <w:left w:val="none" w:sz="0" w:space="0" w:color="auto"/>
                                    <w:bottom w:val="none" w:sz="0" w:space="0" w:color="auto"/>
                                    <w:right w:val="none" w:sz="0" w:space="0" w:color="auto"/>
                                  </w:divBdr>
                                  <w:divsChild>
                                    <w:div w:id="195567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48210476">
      <w:bodyDiv w:val="1"/>
      <w:marLeft w:val="0"/>
      <w:marRight w:val="0"/>
      <w:marTop w:val="0"/>
      <w:marBottom w:val="0"/>
      <w:divBdr>
        <w:top w:val="none" w:sz="0" w:space="0" w:color="auto"/>
        <w:left w:val="none" w:sz="0" w:space="0" w:color="auto"/>
        <w:bottom w:val="none" w:sz="0" w:space="0" w:color="auto"/>
        <w:right w:val="none" w:sz="0" w:space="0" w:color="auto"/>
      </w:divBdr>
      <w:divsChild>
        <w:div w:id="1599368420">
          <w:marLeft w:val="0"/>
          <w:marRight w:val="0"/>
          <w:marTop w:val="0"/>
          <w:marBottom w:val="0"/>
          <w:divBdr>
            <w:top w:val="none" w:sz="0" w:space="0" w:color="auto"/>
            <w:left w:val="none" w:sz="0" w:space="0" w:color="auto"/>
            <w:bottom w:val="none" w:sz="0" w:space="0" w:color="auto"/>
            <w:right w:val="none" w:sz="0" w:space="0" w:color="auto"/>
          </w:divBdr>
          <w:divsChild>
            <w:div w:id="1828982871">
              <w:marLeft w:val="0"/>
              <w:marRight w:val="0"/>
              <w:marTop w:val="0"/>
              <w:marBottom w:val="0"/>
              <w:divBdr>
                <w:top w:val="none" w:sz="0" w:space="0" w:color="auto"/>
                <w:left w:val="none" w:sz="0" w:space="0" w:color="auto"/>
                <w:bottom w:val="none" w:sz="0" w:space="0" w:color="auto"/>
                <w:right w:val="none" w:sz="0" w:space="0" w:color="auto"/>
              </w:divBdr>
            </w:div>
            <w:div w:id="1530756421">
              <w:marLeft w:val="0"/>
              <w:marRight w:val="0"/>
              <w:marTop w:val="0"/>
              <w:marBottom w:val="0"/>
              <w:divBdr>
                <w:top w:val="none" w:sz="0" w:space="0" w:color="auto"/>
                <w:left w:val="none" w:sz="0" w:space="0" w:color="auto"/>
                <w:bottom w:val="none" w:sz="0" w:space="0" w:color="auto"/>
                <w:right w:val="none" w:sz="0" w:space="0" w:color="auto"/>
              </w:divBdr>
            </w:div>
            <w:div w:id="1719861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9321285">
      <w:bodyDiv w:val="1"/>
      <w:marLeft w:val="0"/>
      <w:marRight w:val="0"/>
      <w:marTop w:val="0"/>
      <w:marBottom w:val="0"/>
      <w:divBdr>
        <w:top w:val="none" w:sz="0" w:space="0" w:color="auto"/>
        <w:left w:val="none" w:sz="0" w:space="0" w:color="auto"/>
        <w:bottom w:val="none" w:sz="0" w:space="0" w:color="auto"/>
        <w:right w:val="none" w:sz="0" w:space="0" w:color="auto"/>
      </w:divBdr>
      <w:divsChild>
        <w:div w:id="1666087822">
          <w:marLeft w:val="0"/>
          <w:marRight w:val="0"/>
          <w:marTop w:val="0"/>
          <w:marBottom w:val="0"/>
          <w:divBdr>
            <w:top w:val="none" w:sz="0" w:space="0" w:color="auto"/>
            <w:left w:val="none" w:sz="0" w:space="0" w:color="auto"/>
            <w:bottom w:val="none" w:sz="0" w:space="0" w:color="auto"/>
            <w:right w:val="none" w:sz="0" w:space="0" w:color="auto"/>
          </w:divBdr>
          <w:divsChild>
            <w:div w:id="1455176922">
              <w:marLeft w:val="0"/>
              <w:marRight w:val="0"/>
              <w:marTop w:val="0"/>
              <w:marBottom w:val="0"/>
              <w:divBdr>
                <w:top w:val="none" w:sz="0" w:space="0" w:color="auto"/>
                <w:left w:val="none" w:sz="0" w:space="0" w:color="auto"/>
                <w:bottom w:val="none" w:sz="0" w:space="0" w:color="auto"/>
                <w:right w:val="none" w:sz="0" w:space="0" w:color="auto"/>
              </w:divBdr>
            </w:div>
            <w:div w:id="61802358">
              <w:marLeft w:val="0"/>
              <w:marRight w:val="0"/>
              <w:marTop w:val="0"/>
              <w:marBottom w:val="0"/>
              <w:divBdr>
                <w:top w:val="none" w:sz="0" w:space="0" w:color="auto"/>
                <w:left w:val="none" w:sz="0" w:space="0" w:color="auto"/>
                <w:bottom w:val="none" w:sz="0" w:space="0" w:color="auto"/>
                <w:right w:val="none" w:sz="0" w:space="0" w:color="auto"/>
              </w:divBdr>
            </w:div>
            <w:div w:id="859046529">
              <w:marLeft w:val="0"/>
              <w:marRight w:val="0"/>
              <w:marTop w:val="0"/>
              <w:marBottom w:val="0"/>
              <w:divBdr>
                <w:top w:val="none" w:sz="0" w:space="0" w:color="auto"/>
                <w:left w:val="none" w:sz="0" w:space="0" w:color="auto"/>
                <w:bottom w:val="none" w:sz="0" w:space="0" w:color="auto"/>
                <w:right w:val="none" w:sz="0" w:space="0" w:color="auto"/>
              </w:divBdr>
            </w:div>
            <w:div w:id="515533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7069480">
      <w:bodyDiv w:val="1"/>
      <w:marLeft w:val="0"/>
      <w:marRight w:val="0"/>
      <w:marTop w:val="0"/>
      <w:marBottom w:val="0"/>
      <w:divBdr>
        <w:top w:val="none" w:sz="0" w:space="0" w:color="auto"/>
        <w:left w:val="none" w:sz="0" w:space="0" w:color="auto"/>
        <w:bottom w:val="none" w:sz="0" w:space="0" w:color="auto"/>
        <w:right w:val="none" w:sz="0" w:space="0" w:color="auto"/>
      </w:divBdr>
      <w:divsChild>
        <w:div w:id="1014452389">
          <w:marLeft w:val="0"/>
          <w:marRight w:val="0"/>
          <w:marTop w:val="47"/>
          <w:marBottom w:val="47"/>
          <w:divBdr>
            <w:top w:val="single" w:sz="4" w:space="0" w:color="C8CCCE"/>
            <w:left w:val="single" w:sz="4" w:space="0" w:color="C8CCCE"/>
            <w:bottom w:val="single" w:sz="4" w:space="0" w:color="C8CCCE"/>
            <w:right w:val="single" w:sz="4" w:space="0" w:color="C8CCCE"/>
          </w:divBdr>
          <w:divsChild>
            <w:div w:id="57752875">
              <w:marLeft w:val="0"/>
              <w:marRight w:val="0"/>
              <w:marTop w:val="9"/>
              <w:marBottom w:val="0"/>
              <w:divBdr>
                <w:top w:val="none" w:sz="0" w:space="0" w:color="auto"/>
                <w:left w:val="none" w:sz="0" w:space="0" w:color="auto"/>
                <w:bottom w:val="none" w:sz="0" w:space="0" w:color="auto"/>
                <w:right w:val="none" w:sz="0" w:space="0" w:color="auto"/>
              </w:divBdr>
            </w:div>
          </w:divsChild>
        </w:div>
        <w:div w:id="15546851">
          <w:marLeft w:val="0"/>
          <w:marRight w:val="0"/>
          <w:marTop w:val="47"/>
          <w:marBottom w:val="47"/>
          <w:divBdr>
            <w:top w:val="single" w:sz="4" w:space="0" w:color="C8CCCE"/>
            <w:left w:val="single" w:sz="4" w:space="0" w:color="C8CCCE"/>
            <w:bottom w:val="single" w:sz="4" w:space="0" w:color="C8CCCE"/>
            <w:right w:val="single" w:sz="4" w:space="0" w:color="C8CCCE"/>
          </w:divBdr>
          <w:divsChild>
            <w:div w:id="1897549536">
              <w:marLeft w:val="0"/>
              <w:marRight w:val="0"/>
              <w:marTop w:val="9"/>
              <w:marBottom w:val="0"/>
              <w:divBdr>
                <w:top w:val="none" w:sz="0" w:space="0" w:color="auto"/>
                <w:left w:val="none" w:sz="0" w:space="0" w:color="auto"/>
                <w:bottom w:val="none" w:sz="0" w:space="0" w:color="auto"/>
                <w:right w:val="none" w:sz="0" w:space="0" w:color="auto"/>
              </w:divBdr>
            </w:div>
          </w:divsChild>
        </w:div>
        <w:div w:id="1064177334">
          <w:marLeft w:val="0"/>
          <w:marRight w:val="0"/>
          <w:marTop w:val="47"/>
          <w:marBottom w:val="47"/>
          <w:divBdr>
            <w:top w:val="single" w:sz="4" w:space="0" w:color="C8CCCE"/>
            <w:left w:val="single" w:sz="4" w:space="0" w:color="C8CCCE"/>
            <w:bottom w:val="single" w:sz="4" w:space="0" w:color="C8CCCE"/>
            <w:right w:val="single" w:sz="4" w:space="0" w:color="C8CCCE"/>
          </w:divBdr>
          <w:divsChild>
            <w:div w:id="1219779669">
              <w:marLeft w:val="0"/>
              <w:marRight w:val="0"/>
              <w:marTop w:val="9"/>
              <w:marBottom w:val="0"/>
              <w:divBdr>
                <w:top w:val="none" w:sz="0" w:space="0" w:color="auto"/>
                <w:left w:val="none" w:sz="0" w:space="0" w:color="auto"/>
                <w:bottom w:val="none" w:sz="0" w:space="0" w:color="auto"/>
                <w:right w:val="none" w:sz="0" w:space="0" w:color="auto"/>
              </w:divBdr>
            </w:div>
          </w:divsChild>
        </w:div>
        <w:div w:id="333535653">
          <w:marLeft w:val="0"/>
          <w:marRight w:val="0"/>
          <w:marTop w:val="47"/>
          <w:marBottom w:val="47"/>
          <w:divBdr>
            <w:top w:val="single" w:sz="4" w:space="0" w:color="C8CCCE"/>
            <w:left w:val="single" w:sz="4" w:space="0" w:color="C8CCCE"/>
            <w:bottom w:val="single" w:sz="4" w:space="0" w:color="C8CCCE"/>
            <w:right w:val="single" w:sz="4" w:space="0" w:color="C8CCCE"/>
          </w:divBdr>
          <w:divsChild>
            <w:div w:id="1615209071">
              <w:marLeft w:val="0"/>
              <w:marRight w:val="0"/>
              <w:marTop w:val="9"/>
              <w:marBottom w:val="0"/>
              <w:divBdr>
                <w:top w:val="none" w:sz="0" w:space="0" w:color="auto"/>
                <w:left w:val="none" w:sz="0" w:space="0" w:color="auto"/>
                <w:bottom w:val="none" w:sz="0" w:space="0" w:color="auto"/>
                <w:right w:val="none" w:sz="0" w:space="0" w:color="auto"/>
              </w:divBdr>
            </w:div>
          </w:divsChild>
        </w:div>
        <w:div w:id="2001149464">
          <w:marLeft w:val="0"/>
          <w:marRight w:val="0"/>
          <w:marTop w:val="47"/>
          <w:marBottom w:val="47"/>
          <w:divBdr>
            <w:top w:val="single" w:sz="4" w:space="0" w:color="C8CCCE"/>
            <w:left w:val="single" w:sz="4" w:space="0" w:color="C8CCCE"/>
            <w:bottom w:val="single" w:sz="4" w:space="0" w:color="C8CCCE"/>
            <w:right w:val="single" w:sz="4" w:space="0" w:color="C8CCCE"/>
          </w:divBdr>
          <w:divsChild>
            <w:div w:id="589000291">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462160505">
      <w:bodyDiv w:val="1"/>
      <w:marLeft w:val="0"/>
      <w:marRight w:val="0"/>
      <w:marTop w:val="0"/>
      <w:marBottom w:val="0"/>
      <w:divBdr>
        <w:top w:val="none" w:sz="0" w:space="0" w:color="auto"/>
        <w:left w:val="none" w:sz="0" w:space="0" w:color="auto"/>
        <w:bottom w:val="none" w:sz="0" w:space="0" w:color="auto"/>
        <w:right w:val="none" w:sz="0" w:space="0" w:color="auto"/>
      </w:divBdr>
      <w:divsChild>
        <w:div w:id="293487998">
          <w:marLeft w:val="0"/>
          <w:marRight w:val="0"/>
          <w:marTop w:val="0"/>
          <w:marBottom w:val="0"/>
          <w:divBdr>
            <w:top w:val="none" w:sz="0" w:space="0" w:color="auto"/>
            <w:left w:val="none" w:sz="0" w:space="0" w:color="auto"/>
            <w:bottom w:val="none" w:sz="0" w:space="0" w:color="auto"/>
            <w:right w:val="none" w:sz="0" w:space="0" w:color="auto"/>
          </w:divBdr>
          <w:divsChild>
            <w:div w:id="356739817">
              <w:marLeft w:val="0"/>
              <w:marRight w:val="0"/>
              <w:marTop w:val="0"/>
              <w:marBottom w:val="0"/>
              <w:divBdr>
                <w:top w:val="none" w:sz="0" w:space="0" w:color="auto"/>
                <w:left w:val="none" w:sz="0" w:space="0" w:color="auto"/>
                <w:bottom w:val="none" w:sz="0" w:space="0" w:color="auto"/>
                <w:right w:val="none" w:sz="0" w:space="0" w:color="auto"/>
              </w:divBdr>
            </w:div>
            <w:div w:id="552161725">
              <w:marLeft w:val="0"/>
              <w:marRight w:val="0"/>
              <w:marTop w:val="0"/>
              <w:marBottom w:val="0"/>
              <w:divBdr>
                <w:top w:val="none" w:sz="0" w:space="0" w:color="auto"/>
                <w:left w:val="none" w:sz="0" w:space="0" w:color="auto"/>
                <w:bottom w:val="none" w:sz="0" w:space="0" w:color="auto"/>
                <w:right w:val="none" w:sz="0" w:space="0" w:color="auto"/>
              </w:divBdr>
            </w:div>
            <w:div w:id="14942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632515">
      <w:bodyDiv w:val="1"/>
      <w:marLeft w:val="0"/>
      <w:marRight w:val="0"/>
      <w:marTop w:val="0"/>
      <w:marBottom w:val="0"/>
      <w:divBdr>
        <w:top w:val="none" w:sz="0" w:space="0" w:color="auto"/>
        <w:left w:val="none" w:sz="0" w:space="0" w:color="auto"/>
        <w:bottom w:val="none" w:sz="0" w:space="0" w:color="auto"/>
        <w:right w:val="none" w:sz="0" w:space="0" w:color="auto"/>
      </w:divBdr>
      <w:divsChild>
        <w:div w:id="2051028603">
          <w:marLeft w:val="0"/>
          <w:marRight w:val="0"/>
          <w:marTop w:val="0"/>
          <w:marBottom w:val="0"/>
          <w:divBdr>
            <w:top w:val="none" w:sz="0" w:space="0" w:color="auto"/>
            <w:left w:val="none" w:sz="0" w:space="0" w:color="auto"/>
            <w:bottom w:val="none" w:sz="0" w:space="0" w:color="auto"/>
            <w:right w:val="none" w:sz="0" w:space="0" w:color="auto"/>
          </w:divBdr>
          <w:divsChild>
            <w:div w:id="1831210273">
              <w:marLeft w:val="0"/>
              <w:marRight w:val="0"/>
              <w:marTop w:val="0"/>
              <w:marBottom w:val="0"/>
              <w:divBdr>
                <w:top w:val="none" w:sz="0" w:space="0" w:color="auto"/>
                <w:left w:val="none" w:sz="0" w:space="0" w:color="auto"/>
                <w:bottom w:val="none" w:sz="0" w:space="0" w:color="auto"/>
                <w:right w:val="none" w:sz="0" w:space="0" w:color="auto"/>
              </w:divBdr>
            </w:div>
            <w:div w:id="724372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4104019">
      <w:bodyDiv w:val="1"/>
      <w:marLeft w:val="0"/>
      <w:marRight w:val="0"/>
      <w:marTop w:val="0"/>
      <w:marBottom w:val="0"/>
      <w:divBdr>
        <w:top w:val="none" w:sz="0" w:space="0" w:color="auto"/>
        <w:left w:val="none" w:sz="0" w:space="0" w:color="auto"/>
        <w:bottom w:val="none" w:sz="0" w:space="0" w:color="auto"/>
        <w:right w:val="none" w:sz="0" w:space="0" w:color="auto"/>
      </w:divBdr>
      <w:divsChild>
        <w:div w:id="1635983797">
          <w:marLeft w:val="0"/>
          <w:marRight w:val="0"/>
          <w:marTop w:val="0"/>
          <w:marBottom w:val="0"/>
          <w:divBdr>
            <w:top w:val="none" w:sz="0" w:space="0" w:color="auto"/>
            <w:left w:val="none" w:sz="0" w:space="0" w:color="auto"/>
            <w:bottom w:val="none" w:sz="0" w:space="0" w:color="auto"/>
            <w:right w:val="none" w:sz="0" w:space="0" w:color="auto"/>
          </w:divBdr>
          <w:divsChild>
            <w:div w:id="1248266432">
              <w:marLeft w:val="0"/>
              <w:marRight w:val="0"/>
              <w:marTop w:val="0"/>
              <w:marBottom w:val="0"/>
              <w:divBdr>
                <w:top w:val="none" w:sz="0" w:space="0" w:color="auto"/>
                <w:left w:val="none" w:sz="0" w:space="0" w:color="auto"/>
                <w:bottom w:val="none" w:sz="0" w:space="0" w:color="auto"/>
                <w:right w:val="none" w:sz="0" w:space="0" w:color="auto"/>
              </w:divBdr>
            </w:div>
            <w:div w:id="948203596">
              <w:marLeft w:val="0"/>
              <w:marRight w:val="0"/>
              <w:marTop w:val="0"/>
              <w:marBottom w:val="0"/>
              <w:divBdr>
                <w:top w:val="none" w:sz="0" w:space="0" w:color="auto"/>
                <w:left w:val="none" w:sz="0" w:space="0" w:color="auto"/>
                <w:bottom w:val="none" w:sz="0" w:space="0" w:color="auto"/>
                <w:right w:val="none" w:sz="0" w:space="0" w:color="auto"/>
              </w:divBdr>
            </w:div>
            <w:div w:id="1274828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5341556">
      <w:bodyDiv w:val="1"/>
      <w:marLeft w:val="0"/>
      <w:marRight w:val="0"/>
      <w:marTop w:val="0"/>
      <w:marBottom w:val="0"/>
      <w:divBdr>
        <w:top w:val="none" w:sz="0" w:space="0" w:color="auto"/>
        <w:left w:val="none" w:sz="0" w:space="0" w:color="auto"/>
        <w:bottom w:val="none" w:sz="0" w:space="0" w:color="auto"/>
        <w:right w:val="none" w:sz="0" w:space="0" w:color="auto"/>
      </w:divBdr>
      <w:divsChild>
        <w:div w:id="1934582425">
          <w:marLeft w:val="0"/>
          <w:marRight w:val="0"/>
          <w:marTop w:val="0"/>
          <w:marBottom w:val="0"/>
          <w:divBdr>
            <w:top w:val="none" w:sz="0" w:space="0" w:color="auto"/>
            <w:left w:val="none" w:sz="0" w:space="0" w:color="auto"/>
            <w:bottom w:val="none" w:sz="0" w:space="0" w:color="auto"/>
            <w:right w:val="none" w:sz="0" w:space="0" w:color="auto"/>
          </w:divBdr>
          <w:divsChild>
            <w:div w:id="1269895888">
              <w:marLeft w:val="0"/>
              <w:marRight w:val="0"/>
              <w:marTop w:val="0"/>
              <w:marBottom w:val="0"/>
              <w:divBdr>
                <w:top w:val="none" w:sz="0" w:space="0" w:color="auto"/>
                <w:left w:val="none" w:sz="0" w:space="0" w:color="auto"/>
                <w:bottom w:val="none" w:sz="0" w:space="0" w:color="auto"/>
                <w:right w:val="none" w:sz="0" w:space="0" w:color="auto"/>
              </w:divBdr>
            </w:div>
            <w:div w:id="1315724260">
              <w:marLeft w:val="0"/>
              <w:marRight w:val="0"/>
              <w:marTop w:val="0"/>
              <w:marBottom w:val="0"/>
              <w:divBdr>
                <w:top w:val="none" w:sz="0" w:space="0" w:color="auto"/>
                <w:left w:val="none" w:sz="0" w:space="0" w:color="auto"/>
                <w:bottom w:val="none" w:sz="0" w:space="0" w:color="auto"/>
                <w:right w:val="none" w:sz="0" w:space="0" w:color="auto"/>
              </w:divBdr>
            </w:div>
            <w:div w:id="1481581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5923758">
      <w:bodyDiv w:val="1"/>
      <w:marLeft w:val="0"/>
      <w:marRight w:val="0"/>
      <w:marTop w:val="0"/>
      <w:marBottom w:val="0"/>
      <w:divBdr>
        <w:top w:val="none" w:sz="0" w:space="0" w:color="auto"/>
        <w:left w:val="none" w:sz="0" w:space="0" w:color="auto"/>
        <w:bottom w:val="none" w:sz="0" w:space="0" w:color="auto"/>
        <w:right w:val="none" w:sz="0" w:space="0" w:color="auto"/>
      </w:divBdr>
      <w:divsChild>
        <w:div w:id="2004501820">
          <w:marLeft w:val="0"/>
          <w:marRight w:val="0"/>
          <w:marTop w:val="0"/>
          <w:marBottom w:val="0"/>
          <w:divBdr>
            <w:top w:val="none" w:sz="0" w:space="0" w:color="auto"/>
            <w:left w:val="none" w:sz="0" w:space="0" w:color="auto"/>
            <w:bottom w:val="none" w:sz="0" w:space="0" w:color="auto"/>
            <w:right w:val="none" w:sz="0" w:space="0" w:color="auto"/>
          </w:divBdr>
        </w:div>
      </w:divsChild>
    </w:div>
    <w:div w:id="486359211">
      <w:bodyDiv w:val="1"/>
      <w:marLeft w:val="0"/>
      <w:marRight w:val="0"/>
      <w:marTop w:val="0"/>
      <w:marBottom w:val="0"/>
      <w:divBdr>
        <w:top w:val="none" w:sz="0" w:space="0" w:color="auto"/>
        <w:left w:val="none" w:sz="0" w:space="0" w:color="auto"/>
        <w:bottom w:val="none" w:sz="0" w:space="0" w:color="auto"/>
        <w:right w:val="none" w:sz="0" w:space="0" w:color="auto"/>
      </w:divBdr>
      <w:divsChild>
        <w:div w:id="805009280">
          <w:marLeft w:val="0"/>
          <w:marRight w:val="0"/>
          <w:marTop w:val="0"/>
          <w:marBottom w:val="0"/>
          <w:divBdr>
            <w:top w:val="none" w:sz="0" w:space="0" w:color="auto"/>
            <w:left w:val="none" w:sz="0" w:space="0" w:color="auto"/>
            <w:bottom w:val="none" w:sz="0" w:space="0" w:color="auto"/>
            <w:right w:val="none" w:sz="0" w:space="0" w:color="auto"/>
          </w:divBdr>
          <w:divsChild>
            <w:div w:id="1846168779">
              <w:marLeft w:val="0"/>
              <w:marRight w:val="0"/>
              <w:marTop w:val="0"/>
              <w:marBottom w:val="0"/>
              <w:divBdr>
                <w:top w:val="none" w:sz="0" w:space="0" w:color="auto"/>
                <w:left w:val="none" w:sz="0" w:space="0" w:color="auto"/>
                <w:bottom w:val="none" w:sz="0" w:space="0" w:color="auto"/>
                <w:right w:val="none" w:sz="0" w:space="0" w:color="auto"/>
              </w:divBdr>
              <w:divsChild>
                <w:div w:id="695809828">
                  <w:marLeft w:val="0"/>
                  <w:marRight w:val="0"/>
                  <w:marTop w:val="0"/>
                  <w:marBottom w:val="0"/>
                  <w:divBdr>
                    <w:top w:val="none" w:sz="0" w:space="0" w:color="auto"/>
                    <w:left w:val="none" w:sz="0" w:space="0" w:color="auto"/>
                    <w:bottom w:val="none" w:sz="0" w:space="0" w:color="auto"/>
                    <w:right w:val="none" w:sz="0" w:space="0" w:color="auto"/>
                  </w:divBdr>
                  <w:divsChild>
                    <w:div w:id="2007659542">
                      <w:marLeft w:val="0"/>
                      <w:marRight w:val="0"/>
                      <w:marTop w:val="0"/>
                      <w:marBottom w:val="0"/>
                      <w:divBdr>
                        <w:top w:val="none" w:sz="0" w:space="0" w:color="auto"/>
                        <w:left w:val="none" w:sz="0" w:space="0" w:color="auto"/>
                        <w:bottom w:val="none" w:sz="0" w:space="0" w:color="auto"/>
                        <w:right w:val="none" w:sz="0" w:space="0" w:color="auto"/>
                      </w:divBdr>
                      <w:divsChild>
                        <w:div w:id="1994331617">
                          <w:marLeft w:val="0"/>
                          <w:marRight w:val="0"/>
                          <w:marTop w:val="0"/>
                          <w:marBottom w:val="0"/>
                          <w:divBdr>
                            <w:top w:val="none" w:sz="0" w:space="0" w:color="auto"/>
                            <w:left w:val="none" w:sz="0" w:space="0" w:color="auto"/>
                            <w:bottom w:val="none" w:sz="0" w:space="0" w:color="auto"/>
                            <w:right w:val="none" w:sz="0" w:space="0" w:color="auto"/>
                          </w:divBdr>
                          <w:divsChild>
                            <w:div w:id="98765955">
                              <w:marLeft w:val="0"/>
                              <w:marRight w:val="0"/>
                              <w:marTop w:val="0"/>
                              <w:marBottom w:val="0"/>
                              <w:divBdr>
                                <w:top w:val="none" w:sz="0" w:space="0" w:color="auto"/>
                                <w:left w:val="none" w:sz="0" w:space="0" w:color="auto"/>
                                <w:bottom w:val="none" w:sz="0" w:space="0" w:color="auto"/>
                                <w:right w:val="none" w:sz="0" w:space="0" w:color="auto"/>
                              </w:divBdr>
                              <w:divsChild>
                                <w:div w:id="967861665">
                                  <w:marLeft w:val="0"/>
                                  <w:marRight w:val="0"/>
                                  <w:marTop w:val="0"/>
                                  <w:marBottom w:val="0"/>
                                  <w:divBdr>
                                    <w:top w:val="none" w:sz="0" w:space="0" w:color="auto"/>
                                    <w:left w:val="none" w:sz="0" w:space="0" w:color="auto"/>
                                    <w:bottom w:val="none" w:sz="0" w:space="0" w:color="auto"/>
                                    <w:right w:val="none" w:sz="0" w:space="0" w:color="auto"/>
                                  </w:divBdr>
                                  <w:divsChild>
                                    <w:div w:id="1328358551">
                                      <w:marLeft w:val="0"/>
                                      <w:marRight w:val="0"/>
                                      <w:marTop w:val="0"/>
                                      <w:marBottom w:val="0"/>
                                      <w:divBdr>
                                        <w:top w:val="none" w:sz="0" w:space="0" w:color="auto"/>
                                        <w:left w:val="none" w:sz="0" w:space="0" w:color="auto"/>
                                        <w:bottom w:val="none" w:sz="0" w:space="0" w:color="auto"/>
                                        <w:right w:val="none" w:sz="0" w:space="0" w:color="auto"/>
                                      </w:divBdr>
                                      <w:divsChild>
                                        <w:div w:id="940255994">
                                          <w:marLeft w:val="0"/>
                                          <w:marRight w:val="0"/>
                                          <w:marTop w:val="0"/>
                                          <w:marBottom w:val="0"/>
                                          <w:divBdr>
                                            <w:top w:val="none" w:sz="0" w:space="0" w:color="auto"/>
                                            <w:left w:val="none" w:sz="0" w:space="0" w:color="auto"/>
                                            <w:bottom w:val="none" w:sz="0" w:space="0" w:color="auto"/>
                                            <w:right w:val="none" w:sz="0" w:space="0" w:color="auto"/>
                                          </w:divBdr>
                                          <w:divsChild>
                                            <w:div w:id="1836144377">
                                              <w:marLeft w:val="0"/>
                                              <w:marRight w:val="0"/>
                                              <w:marTop w:val="0"/>
                                              <w:marBottom w:val="0"/>
                                              <w:divBdr>
                                                <w:top w:val="none" w:sz="0" w:space="0" w:color="auto"/>
                                                <w:left w:val="none" w:sz="0" w:space="0" w:color="auto"/>
                                                <w:bottom w:val="none" w:sz="0" w:space="0" w:color="auto"/>
                                                <w:right w:val="none" w:sz="0" w:space="0" w:color="auto"/>
                                              </w:divBdr>
                                              <w:divsChild>
                                                <w:div w:id="566307719">
                                                  <w:marLeft w:val="0"/>
                                                  <w:marRight w:val="0"/>
                                                  <w:marTop w:val="0"/>
                                                  <w:marBottom w:val="0"/>
                                                  <w:divBdr>
                                                    <w:top w:val="none" w:sz="0" w:space="0" w:color="auto"/>
                                                    <w:left w:val="none" w:sz="0" w:space="0" w:color="auto"/>
                                                    <w:bottom w:val="none" w:sz="0" w:space="0" w:color="auto"/>
                                                    <w:right w:val="none" w:sz="0" w:space="0" w:color="auto"/>
                                                  </w:divBdr>
                                                  <w:divsChild>
                                                    <w:div w:id="1334069557">
                                                      <w:marLeft w:val="0"/>
                                                      <w:marRight w:val="0"/>
                                                      <w:marTop w:val="0"/>
                                                      <w:marBottom w:val="0"/>
                                                      <w:divBdr>
                                                        <w:top w:val="none" w:sz="0" w:space="0" w:color="auto"/>
                                                        <w:left w:val="none" w:sz="0" w:space="0" w:color="auto"/>
                                                        <w:bottom w:val="none" w:sz="0" w:space="0" w:color="auto"/>
                                                        <w:right w:val="none" w:sz="0" w:space="0" w:color="auto"/>
                                                      </w:divBdr>
                                                      <w:divsChild>
                                                        <w:div w:id="1710496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07134122">
      <w:bodyDiv w:val="1"/>
      <w:marLeft w:val="0"/>
      <w:marRight w:val="0"/>
      <w:marTop w:val="0"/>
      <w:marBottom w:val="0"/>
      <w:divBdr>
        <w:top w:val="none" w:sz="0" w:space="0" w:color="auto"/>
        <w:left w:val="none" w:sz="0" w:space="0" w:color="auto"/>
        <w:bottom w:val="none" w:sz="0" w:space="0" w:color="auto"/>
        <w:right w:val="none" w:sz="0" w:space="0" w:color="auto"/>
      </w:divBdr>
      <w:divsChild>
        <w:div w:id="439375896">
          <w:marLeft w:val="0"/>
          <w:marRight w:val="0"/>
          <w:marTop w:val="47"/>
          <w:marBottom w:val="47"/>
          <w:divBdr>
            <w:top w:val="single" w:sz="4" w:space="0" w:color="C8CCCE"/>
            <w:left w:val="single" w:sz="4" w:space="0" w:color="C8CCCE"/>
            <w:bottom w:val="single" w:sz="4" w:space="0" w:color="C8CCCE"/>
            <w:right w:val="single" w:sz="4" w:space="0" w:color="C8CCCE"/>
          </w:divBdr>
          <w:divsChild>
            <w:div w:id="2032341638">
              <w:marLeft w:val="0"/>
              <w:marRight w:val="0"/>
              <w:marTop w:val="9"/>
              <w:marBottom w:val="0"/>
              <w:divBdr>
                <w:top w:val="none" w:sz="0" w:space="0" w:color="auto"/>
                <w:left w:val="none" w:sz="0" w:space="0" w:color="auto"/>
                <w:bottom w:val="none" w:sz="0" w:space="0" w:color="auto"/>
                <w:right w:val="none" w:sz="0" w:space="0" w:color="auto"/>
              </w:divBdr>
            </w:div>
          </w:divsChild>
        </w:div>
        <w:div w:id="1858040744">
          <w:marLeft w:val="0"/>
          <w:marRight w:val="0"/>
          <w:marTop w:val="47"/>
          <w:marBottom w:val="47"/>
          <w:divBdr>
            <w:top w:val="single" w:sz="4" w:space="0" w:color="C8CCCE"/>
            <w:left w:val="single" w:sz="4" w:space="0" w:color="C8CCCE"/>
            <w:bottom w:val="single" w:sz="4" w:space="0" w:color="C8CCCE"/>
            <w:right w:val="single" w:sz="4" w:space="0" w:color="C8CCCE"/>
          </w:divBdr>
          <w:divsChild>
            <w:div w:id="813454565">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507527296">
      <w:bodyDiv w:val="1"/>
      <w:marLeft w:val="0"/>
      <w:marRight w:val="0"/>
      <w:marTop w:val="0"/>
      <w:marBottom w:val="0"/>
      <w:divBdr>
        <w:top w:val="none" w:sz="0" w:space="0" w:color="auto"/>
        <w:left w:val="none" w:sz="0" w:space="0" w:color="auto"/>
        <w:bottom w:val="none" w:sz="0" w:space="0" w:color="auto"/>
        <w:right w:val="none" w:sz="0" w:space="0" w:color="auto"/>
      </w:divBdr>
      <w:divsChild>
        <w:div w:id="948899768">
          <w:marLeft w:val="0"/>
          <w:marRight w:val="0"/>
          <w:marTop w:val="47"/>
          <w:marBottom w:val="47"/>
          <w:divBdr>
            <w:top w:val="single" w:sz="4" w:space="0" w:color="C8CCCE"/>
            <w:left w:val="single" w:sz="4" w:space="0" w:color="C8CCCE"/>
            <w:bottom w:val="single" w:sz="4" w:space="0" w:color="C8CCCE"/>
            <w:right w:val="single" w:sz="4" w:space="0" w:color="C8CCCE"/>
          </w:divBdr>
          <w:divsChild>
            <w:div w:id="633290915">
              <w:marLeft w:val="0"/>
              <w:marRight w:val="0"/>
              <w:marTop w:val="9"/>
              <w:marBottom w:val="0"/>
              <w:divBdr>
                <w:top w:val="none" w:sz="0" w:space="0" w:color="auto"/>
                <w:left w:val="none" w:sz="0" w:space="0" w:color="auto"/>
                <w:bottom w:val="none" w:sz="0" w:space="0" w:color="auto"/>
                <w:right w:val="none" w:sz="0" w:space="0" w:color="auto"/>
              </w:divBdr>
            </w:div>
          </w:divsChild>
        </w:div>
        <w:div w:id="2110881070">
          <w:marLeft w:val="0"/>
          <w:marRight w:val="0"/>
          <w:marTop w:val="47"/>
          <w:marBottom w:val="47"/>
          <w:divBdr>
            <w:top w:val="single" w:sz="4" w:space="0" w:color="C8CCCE"/>
            <w:left w:val="single" w:sz="4" w:space="0" w:color="C8CCCE"/>
            <w:bottom w:val="single" w:sz="4" w:space="0" w:color="C8CCCE"/>
            <w:right w:val="single" w:sz="4" w:space="0" w:color="C8CCCE"/>
          </w:divBdr>
          <w:divsChild>
            <w:div w:id="383335431">
              <w:marLeft w:val="0"/>
              <w:marRight w:val="0"/>
              <w:marTop w:val="9"/>
              <w:marBottom w:val="0"/>
              <w:divBdr>
                <w:top w:val="none" w:sz="0" w:space="0" w:color="auto"/>
                <w:left w:val="none" w:sz="0" w:space="0" w:color="auto"/>
                <w:bottom w:val="none" w:sz="0" w:space="0" w:color="auto"/>
                <w:right w:val="none" w:sz="0" w:space="0" w:color="auto"/>
              </w:divBdr>
            </w:div>
          </w:divsChild>
        </w:div>
        <w:div w:id="954099171">
          <w:marLeft w:val="0"/>
          <w:marRight w:val="0"/>
          <w:marTop w:val="47"/>
          <w:marBottom w:val="47"/>
          <w:divBdr>
            <w:top w:val="single" w:sz="4" w:space="0" w:color="C8CCCE"/>
            <w:left w:val="single" w:sz="4" w:space="0" w:color="C8CCCE"/>
            <w:bottom w:val="single" w:sz="4" w:space="0" w:color="C8CCCE"/>
            <w:right w:val="single" w:sz="4" w:space="0" w:color="C8CCCE"/>
          </w:divBdr>
          <w:divsChild>
            <w:div w:id="2027369737">
              <w:marLeft w:val="0"/>
              <w:marRight w:val="0"/>
              <w:marTop w:val="9"/>
              <w:marBottom w:val="0"/>
              <w:divBdr>
                <w:top w:val="none" w:sz="0" w:space="0" w:color="auto"/>
                <w:left w:val="none" w:sz="0" w:space="0" w:color="auto"/>
                <w:bottom w:val="none" w:sz="0" w:space="0" w:color="auto"/>
                <w:right w:val="none" w:sz="0" w:space="0" w:color="auto"/>
              </w:divBdr>
            </w:div>
          </w:divsChild>
        </w:div>
        <w:div w:id="1497723132">
          <w:marLeft w:val="0"/>
          <w:marRight w:val="0"/>
          <w:marTop w:val="47"/>
          <w:marBottom w:val="47"/>
          <w:divBdr>
            <w:top w:val="single" w:sz="4" w:space="0" w:color="C8CCCE"/>
            <w:left w:val="single" w:sz="4" w:space="0" w:color="C8CCCE"/>
            <w:bottom w:val="single" w:sz="4" w:space="0" w:color="C8CCCE"/>
            <w:right w:val="single" w:sz="4" w:space="0" w:color="C8CCCE"/>
          </w:divBdr>
          <w:divsChild>
            <w:div w:id="1563833633">
              <w:marLeft w:val="0"/>
              <w:marRight w:val="0"/>
              <w:marTop w:val="9"/>
              <w:marBottom w:val="0"/>
              <w:divBdr>
                <w:top w:val="none" w:sz="0" w:space="0" w:color="auto"/>
                <w:left w:val="none" w:sz="0" w:space="0" w:color="auto"/>
                <w:bottom w:val="none" w:sz="0" w:space="0" w:color="auto"/>
                <w:right w:val="none" w:sz="0" w:space="0" w:color="auto"/>
              </w:divBdr>
            </w:div>
          </w:divsChild>
        </w:div>
        <w:div w:id="1442145610">
          <w:marLeft w:val="0"/>
          <w:marRight w:val="0"/>
          <w:marTop w:val="47"/>
          <w:marBottom w:val="47"/>
          <w:divBdr>
            <w:top w:val="single" w:sz="4" w:space="0" w:color="C8CCCE"/>
            <w:left w:val="single" w:sz="4" w:space="0" w:color="C8CCCE"/>
            <w:bottom w:val="single" w:sz="4" w:space="0" w:color="C8CCCE"/>
            <w:right w:val="single" w:sz="4" w:space="0" w:color="C8CCCE"/>
          </w:divBdr>
          <w:divsChild>
            <w:div w:id="240216297">
              <w:marLeft w:val="0"/>
              <w:marRight w:val="0"/>
              <w:marTop w:val="9"/>
              <w:marBottom w:val="0"/>
              <w:divBdr>
                <w:top w:val="none" w:sz="0" w:space="0" w:color="auto"/>
                <w:left w:val="none" w:sz="0" w:space="0" w:color="auto"/>
                <w:bottom w:val="none" w:sz="0" w:space="0" w:color="auto"/>
                <w:right w:val="none" w:sz="0" w:space="0" w:color="auto"/>
              </w:divBdr>
            </w:div>
          </w:divsChild>
        </w:div>
        <w:div w:id="100613901">
          <w:marLeft w:val="0"/>
          <w:marRight w:val="0"/>
          <w:marTop w:val="47"/>
          <w:marBottom w:val="47"/>
          <w:divBdr>
            <w:top w:val="single" w:sz="4" w:space="0" w:color="C8CCCE"/>
            <w:left w:val="single" w:sz="4" w:space="0" w:color="C8CCCE"/>
            <w:bottom w:val="single" w:sz="4" w:space="0" w:color="C8CCCE"/>
            <w:right w:val="single" w:sz="4" w:space="0" w:color="C8CCCE"/>
          </w:divBdr>
          <w:divsChild>
            <w:div w:id="1819150380">
              <w:marLeft w:val="0"/>
              <w:marRight w:val="0"/>
              <w:marTop w:val="9"/>
              <w:marBottom w:val="0"/>
              <w:divBdr>
                <w:top w:val="none" w:sz="0" w:space="0" w:color="auto"/>
                <w:left w:val="none" w:sz="0" w:space="0" w:color="auto"/>
                <w:bottom w:val="none" w:sz="0" w:space="0" w:color="auto"/>
                <w:right w:val="none" w:sz="0" w:space="0" w:color="auto"/>
              </w:divBdr>
            </w:div>
          </w:divsChild>
        </w:div>
        <w:div w:id="997995175">
          <w:marLeft w:val="0"/>
          <w:marRight w:val="0"/>
          <w:marTop w:val="47"/>
          <w:marBottom w:val="47"/>
          <w:divBdr>
            <w:top w:val="single" w:sz="4" w:space="0" w:color="C8CCCE"/>
            <w:left w:val="single" w:sz="4" w:space="0" w:color="C8CCCE"/>
            <w:bottom w:val="single" w:sz="4" w:space="0" w:color="C8CCCE"/>
            <w:right w:val="single" w:sz="4" w:space="0" w:color="C8CCCE"/>
          </w:divBdr>
          <w:divsChild>
            <w:div w:id="2083477849">
              <w:marLeft w:val="0"/>
              <w:marRight w:val="0"/>
              <w:marTop w:val="9"/>
              <w:marBottom w:val="0"/>
              <w:divBdr>
                <w:top w:val="none" w:sz="0" w:space="0" w:color="auto"/>
                <w:left w:val="none" w:sz="0" w:space="0" w:color="auto"/>
                <w:bottom w:val="none" w:sz="0" w:space="0" w:color="auto"/>
                <w:right w:val="none" w:sz="0" w:space="0" w:color="auto"/>
              </w:divBdr>
            </w:div>
          </w:divsChild>
        </w:div>
        <w:div w:id="1256093909">
          <w:marLeft w:val="0"/>
          <w:marRight w:val="0"/>
          <w:marTop w:val="47"/>
          <w:marBottom w:val="47"/>
          <w:divBdr>
            <w:top w:val="single" w:sz="4" w:space="0" w:color="C8CCCE"/>
            <w:left w:val="single" w:sz="4" w:space="0" w:color="C8CCCE"/>
            <w:bottom w:val="single" w:sz="4" w:space="0" w:color="C8CCCE"/>
            <w:right w:val="single" w:sz="4" w:space="0" w:color="C8CCCE"/>
          </w:divBdr>
          <w:divsChild>
            <w:div w:id="1437602782">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519202634">
      <w:bodyDiv w:val="1"/>
      <w:marLeft w:val="0"/>
      <w:marRight w:val="0"/>
      <w:marTop w:val="0"/>
      <w:marBottom w:val="0"/>
      <w:divBdr>
        <w:top w:val="none" w:sz="0" w:space="0" w:color="auto"/>
        <w:left w:val="none" w:sz="0" w:space="0" w:color="auto"/>
        <w:bottom w:val="none" w:sz="0" w:space="0" w:color="auto"/>
        <w:right w:val="none" w:sz="0" w:space="0" w:color="auto"/>
      </w:divBdr>
      <w:divsChild>
        <w:div w:id="1873767109">
          <w:marLeft w:val="0"/>
          <w:marRight w:val="0"/>
          <w:marTop w:val="0"/>
          <w:marBottom w:val="0"/>
          <w:divBdr>
            <w:top w:val="none" w:sz="0" w:space="0" w:color="auto"/>
            <w:left w:val="none" w:sz="0" w:space="0" w:color="auto"/>
            <w:bottom w:val="none" w:sz="0" w:space="0" w:color="auto"/>
            <w:right w:val="none" w:sz="0" w:space="0" w:color="auto"/>
          </w:divBdr>
          <w:divsChild>
            <w:div w:id="1296333349">
              <w:marLeft w:val="0"/>
              <w:marRight w:val="0"/>
              <w:marTop w:val="0"/>
              <w:marBottom w:val="0"/>
              <w:divBdr>
                <w:top w:val="none" w:sz="0" w:space="0" w:color="auto"/>
                <w:left w:val="none" w:sz="0" w:space="0" w:color="auto"/>
                <w:bottom w:val="none" w:sz="0" w:space="0" w:color="auto"/>
                <w:right w:val="none" w:sz="0" w:space="0" w:color="auto"/>
              </w:divBdr>
            </w:div>
            <w:div w:id="283197196">
              <w:marLeft w:val="0"/>
              <w:marRight w:val="0"/>
              <w:marTop w:val="0"/>
              <w:marBottom w:val="0"/>
              <w:divBdr>
                <w:top w:val="none" w:sz="0" w:space="0" w:color="auto"/>
                <w:left w:val="none" w:sz="0" w:space="0" w:color="auto"/>
                <w:bottom w:val="none" w:sz="0" w:space="0" w:color="auto"/>
                <w:right w:val="none" w:sz="0" w:space="0" w:color="auto"/>
              </w:divBdr>
            </w:div>
            <w:div w:id="1379012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7452470">
      <w:bodyDiv w:val="1"/>
      <w:marLeft w:val="0"/>
      <w:marRight w:val="0"/>
      <w:marTop w:val="0"/>
      <w:marBottom w:val="0"/>
      <w:divBdr>
        <w:top w:val="none" w:sz="0" w:space="0" w:color="auto"/>
        <w:left w:val="none" w:sz="0" w:space="0" w:color="auto"/>
        <w:bottom w:val="none" w:sz="0" w:space="0" w:color="auto"/>
        <w:right w:val="none" w:sz="0" w:space="0" w:color="auto"/>
      </w:divBdr>
      <w:divsChild>
        <w:div w:id="1699086734">
          <w:marLeft w:val="0"/>
          <w:marRight w:val="0"/>
          <w:marTop w:val="0"/>
          <w:marBottom w:val="0"/>
          <w:divBdr>
            <w:top w:val="none" w:sz="0" w:space="0" w:color="auto"/>
            <w:left w:val="none" w:sz="0" w:space="0" w:color="auto"/>
            <w:bottom w:val="none" w:sz="0" w:space="0" w:color="auto"/>
            <w:right w:val="none" w:sz="0" w:space="0" w:color="auto"/>
          </w:divBdr>
          <w:divsChild>
            <w:div w:id="1196042961">
              <w:marLeft w:val="0"/>
              <w:marRight w:val="0"/>
              <w:marTop w:val="0"/>
              <w:marBottom w:val="0"/>
              <w:divBdr>
                <w:top w:val="none" w:sz="0" w:space="0" w:color="auto"/>
                <w:left w:val="none" w:sz="0" w:space="0" w:color="auto"/>
                <w:bottom w:val="none" w:sz="0" w:space="0" w:color="auto"/>
                <w:right w:val="none" w:sz="0" w:space="0" w:color="auto"/>
              </w:divBdr>
            </w:div>
            <w:div w:id="49854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8491505">
      <w:bodyDiv w:val="1"/>
      <w:marLeft w:val="0"/>
      <w:marRight w:val="0"/>
      <w:marTop w:val="0"/>
      <w:marBottom w:val="0"/>
      <w:divBdr>
        <w:top w:val="none" w:sz="0" w:space="0" w:color="auto"/>
        <w:left w:val="none" w:sz="0" w:space="0" w:color="auto"/>
        <w:bottom w:val="none" w:sz="0" w:space="0" w:color="auto"/>
        <w:right w:val="none" w:sz="0" w:space="0" w:color="auto"/>
      </w:divBdr>
      <w:divsChild>
        <w:div w:id="1892644496">
          <w:marLeft w:val="0"/>
          <w:marRight w:val="0"/>
          <w:marTop w:val="0"/>
          <w:marBottom w:val="0"/>
          <w:divBdr>
            <w:top w:val="none" w:sz="0" w:space="0" w:color="auto"/>
            <w:left w:val="none" w:sz="0" w:space="0" w:color="auto"/>
            <w:bottom w:val="none" w:sz="0" w:space="0" w:color="auto"/>
            <w:right w:val="none" w:sz="0" w:space="0" w:color="auto"/>
          </w:divBdr>
          <w:divsChild>
            <w:div w:id="859243986">
              <w:marLeft w:val="0"/>
              <w:marRight w:val="0"/>
              <w:marTop w:val="0"/>
              <w:marBottom w:val="0"/>
              <w:divBdr>
                <w:top w:val="none" w:sz="0" w:space="0" w:color="auto"/>
                <w:left w:val="none" w:sz="0" w:space="0" w:color="auto"/>
                <w:bottom w:val="none" w:sz="0" w:space="0" w:color="auto"/>
                <w:right w:val="none" w:sz="0" w:space="0" w:color="auto"/>
              </w:divBdr>
            </w:div>
            <w:div w:id="1667129817">
              <w:marLeft w:val="0"/>
              <w:marRight w:val="0"/>
              <w:marTop w:val="0"/>
              <w:marBottom w:val="0"/>
              <w:divBdr>
                <w:top w:val="none" w:sz="0" w:space="0" w:color="auto"/>
                <w:left w:val="none" w:sz="0" w:space="0" w:color="auto"/>
                <w:bottom w:val="none" w:sz="0" w:space="0" w:color="auto"/>
                <w:right w:val="none" w:sz="0" w:space="0" w:color="auto"/>
              </w:divBdr>
            </w:div>
            <w:div w:id="158533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1575241">
      <w:bodyDiv w:val="1"/>
      <w:marLeft w:val="0"/>
      <w:marRight w:val="0"/>
      <w:marTop w:val="0"/>
      <w:marBottom w:val="0"/>
      <w:divBdr>
        <w:top w:val="none" w:sz="0" w:space="0" w:color="auto"/>
        <w:left w:val="none" w:sz="0" w:space="0" w:color="auto"/>
        <w:bottom w:val="none" w:sz="0" w:space="0" w:color="auto"/>
        <w:right w:val="none" w:sz="0" w:space="0" w:color="auto"/>
      </w:divBdr>
      <w:divsChild>
        <w:div w:id="1508982853">
          <w:marLeft w:val="0"/>
          <w:marRight w:val="0"/>
          <w:marTop w:val="0"/>
          <w:marBottom w:val="0"/>
          <w:divBdr>
            <w:top w:val="none" w:sz="0" w:space="0" w:color="auto"/>
            <w:left w:val="none" w:sz="0" w:space="0" w:color="auto"/>
            <w:bottom w:val="none" w:sz="0" w:space="0" w:color="auto"/>
            <w:right w:val="none" w:sz="0" w:space="0" w:color="auto"/>
          </w:divBdr>
          <w:divsChild>
            <w:div w:id="1977833039">
              <w:marLeft w:val="0"/>
              <w:marRight w:val="0"/>
              <w:marTop w:val="0"/>
              <w:marBottom w:val="0"/>
              <w:divBdr>
                <w:top w:val="none" w:sz="0" w:space="0" w:color="auto"/>
                <w:left w:val="none" w:sz="0" w:space="0" w:color="auto"/>
                <w:bottom w:val="none" w:sz="0" w:space="0" w:color="auto"/>
                <w:right w:val="none" w:sz="0" w:space="0" w:color="auto"/>
              </w:divBdr>
            </w:div>
            <w:div w:id="935793000">
              <w:marLeft w:val="0"/>
              <w:marRight w:val="0"/>
              <w:marTop w:val="0"/>
              <w:marBottom w:val="0"/>
              <w:divBdr>
                <w:top w:val="none" w:sz="0" w:space="0" w:color="auto"/>
                <w:left w:val="none" w:sz="0" w:space="0" w:color="auto"/>
                <w:bottom w:val="none" w:sz="0" w:space="0" w:color="auto"/>
                <w:right w:val="none" w:sz="0" w:space="0" w:color="auto"/>
              </w:divBdr>
            </w:div>
            <w:div w:id="1474517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5947481">
      <w:bodyDiv w:val="1"/>
      <w:marLeft w:val="0"/>
      <w:marRight w:val="0"/>
      <w:marTop w:val="0"/>
      <w:marBottom w:val="0"/>
      <w:divBdr>
        <w:top w:val="none" w:sz="0" w:space="0" w:color="auto"/>
        <w:left w:val="none" w:sz="0" w:space="0" w:color="auto"/>
        <w:bottom w:val="none" w:sz="0" w:space="0" w:color="auto"/>
        <w:right w:val="none" w:sz="0" w:space="0" w:color="auto"/>
      </w:divBdr>
      <w:divsChild>
        <w:div w:id="467628544">
          <w:marLeft w:val="0"/>
          <w:marRight w:val="0"/>
          <w:marTop w:val="0"/>
          <w:marBottom w:val="0"/>
          <w:divBdr>
            <w:top w:val="none" w:sz="0" w:space="0" w:color="auto"/>
            <w:left w:val="none" w:sz="0" w:space="0" w:color="auto"/>
            <w:bottom w:val="none" w:sz="0" w:space="0" w:color="auto"/>
            <w:right w:val="none" w:sz="0" w:space="0" w:color="auto"/>
          </w:divBdr>
        </w:div>
      </w:divsChild>
    </w:div>
    <w:div w:id="550457943">
      <w:bodyDiv w:val="1"/>
      <w:marLeft w:val="0"/>
      <w:marRight w:val="0"/>
      <w:marTop w:val="0"/>
      <w:marBottom w:val="0"/>
      <w:divBdr>
        <w:top w:val="none" w:sz="0" w:space="0" w:color="auto"/>
        <w:left w:val="none" w:sz="0" w:space="0" w:color="auto"/>
        <w:bottom w:val="none" w:sz="0" w:space="0" w:color="auto"/>
        <w:right w:val="none" w:sz="0" w:space="0" w:color="auto"/>
      </w:divBdr>
      <w:divsChild>
        <w:div w:id="2018072326">
          <w:marLeft w:val="0"/>
          <w:marRight w:val="0"/>
          <w:marTop w:val="0"/>
          <w:marBottom w:val="0"/>
          <w:divBdr>
            <w:top w:val="none" w:sz="0" w:space="0" w:color="auto"/>
            <w:left w:val="none" w:sz="0" w:space="0" w:color="auto"/>
            <w:bottom w:val="none" w:sz="0" w:space="0" w:color="auto"/>
            <w:right w:val="none" w:sz="0" w:space="0" w:color="auto"/>
          </w:divBdr>
          <w:divsChild>
            <w:div w:id="1349021109">
              <w:marLeft w:val="0"/>
              <w:marRight w:val="0"/>
              <w:marTop w:val="0"/>
              <w:marBottom w:val="0"/>
              <w:divBdr>
                <w:top w:val="none" w:sz="0" w:space="0" w:color="auto"/>
                <w:left w:val="none" w:sz="0" w:space="0" w:color="auto"/>
                <w:bottom w:val="none" w:sz="0" w:space="0" w:color="auto"/>
                <w:right w:val="none" w:sz="0" w:space="0" w:color="auto"/>
              </w:divBdr>
            </w:div>
            <w:div w:id="1865172282">
              <w:marLeft w:val="0"/>
              <w:marRight w:val="0"/>
              <w:marTop w:val="0"/>
              <w:marBottom w:val="0"/>
              <w:divBdr>
                <w:top w:val="none" w:sz="0" w:space="0" w:color="auto"/>
                <w:left w:val="none" w:sz="0" w:space="0" w:color="auto"/>
                <w:bottom w:val="none" w:sz="0" w:space="0" w:color="auto"/>
                <w:right w:val="none" w:sz="0" w:space="0" w:color="auto"/>
              </w:divBdr>
            </w:div>
            <w:div w:id="1287004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1794999">
      <w:bodyDiv w:val="1"/>
      <w:marLeft w:val="0"/>
      <w:marRight w:val="0"/>
      <w:marTop w:val="0"/>
      <w:marBottom w:val="0"/>
      <w:divBdr>
        <w:top w:val="none" w:sz="0" w:space="0" w:color="auto"/>
        <w:left w:val="none" w:sz="0" w:space="0" w:color="auto"/>
        <w:bottom w:val="none" w:sz="0" w:space="0" w:color="auto"/>
        <w:right w:val="none" w:sz="0" w:space="0" w:color="auto"/>
      </w:divBdr>
      <w:divsChild>
        <w:div w:id="1822772817">
          <w:marLeft w:val="0"/>
          <w:marRight w:val="0"/>
          <w:marTop w:val="0"/>
          <w:marBottom w:val="0"/>
          <w:divBdr>
            <w:top w:val="none" w:sz="0" w:space="0" w:color="auto"/>
            <w:left w:val="none" w:sz="0" w:space="0" w:color="auto"/>
            <w:bottom w:val="none" w:sz="0" w:space="0" w:color="auto"/>
            <w:right w:val="none" w:sz="0" w:space="0" w:color="auto"/>
          </w:divBdr>
          <w:divsChild>
            <w:div w:id="469204597">
              <w:marLeft w:val="0"/>
              <w:marRight w:val="0"/>
              <w:marTop w:val="0"/>
              <w:marBottom w:val="0"/>
              <w:divBdr>
                <w:top w:val="none" w:sz="0" w:space="0" w:color="auto"/>
                <w:left w:val="none" w:sz="0" w:space="0" w:color="auto"/>
                <w:bottom w:val="none" w:sz="0" w:space="0" w:color="auto"/>
                <w:right w:val="none" w:sz="0" w:space="0" w:color="auto"/>
              </w:divBdr>
            </w:div>
            <w:div w:id="1951467534">
              <w:marLeft w:val="0"/>
              <w:marRight w:val="0"/>
              <w:marTop w:val="0"/>
              <w:marBottom w:val="0"/>
              <w:divBdr>
                <w:top w:val="none" w:sz="0" w:space="0" w:color="auto"/>
                <w:left w:val="none" w:sz="0" w:space="0" w:color="auto"/>
                <w:bottom w:val="none" w:sz="0" w:space="0" w:color="auto"/>
                <w:right w:val="none" w:sz="0" w:space="0" w:color="auto"/>
              </w:divBdr>
            </w:div>
            <w:div w:id="507646664">
              <w:marLeft w:val="0"/>
              <w:marRight w:val="0"/>
              <w:marTop w:val="0"/>
              <w:marBottom w:val="0"/>
              <w:divBdr>
                <w:top w:val="none" w:sz="0" w:space="0" w:color="auto"/>
                <w:left w:val="none" w:sz="0" w:space="0" w:color="auto"/>
                <w:bottom w:val="none" w:sz="0" w:space="0" w:color="auto"/>
                <w:right w:val="none" w:sz="0" w:space="0" w:color="auto"/>
              </w:divBdr>
            </w:div>
            <w:div w:id="233857740">
              <w:marLeft w:val="0"/>
              <w:marRight w:val="0"/>
              <w:marTop w:val="0"/>
              <w:marBottom w:val="0"/>
              <w:divBdr>
                <w:top w:val="none" w:sz="0" w:space="0" w:color="auto"/>
                <w:left w:val="none" w:sz="0" w:space="0" w:color="auto"/>
                <w:bottom w:val="none" w:sz="0" w:space="0" w:color="auto"/>
                <w:right w:val="none" w:sz="0" w:space="0" w:color="auto"/>
              </w:divBdr>
            </w:div>
            <w:div w:id="1448695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8587364">
      <w:bodyDiv w:val="1"/>
      <w:marLeft w:val="0"/>
      <w:marRight w:val="0"/>
      <w:marTop w:val="0"/>
      <w:marBottom w:val="0"/>
      <w:divBdr>
        <w:top w:val="none" w:sz="0" w:space="0" w:color="auto"/>
        <w:left w:val="none" w:sz="0" w:space="0" w:color="auto"/>
        <w:bottom w:val="none" w:sz="0" w:space="0" w:color="auto"/>
        <w:right w:val="none" w:sz="0" w:space="0" w:color="auto"/>
      </w:divBdr>
      <w:divsChild>
        <w:div w:id="341201743">
          <w:marLeft w:val="0"/>
          <w:marRight w:val="0"/>
          <w:marTop w:val="0"/>
          <w:marBottom w:val="0"/>
          <w:divBdr>
            <w:top w:val="none" w:sz="0" w:space="0" w:color="auto"/>
            <w:left w:val="none" w:sz="0" w:space="0" w:color="auto"/>
            <w:bottom w:val="none" w:sz="0" w:space="0" w:color="auto"/>
            <w:right w:val="none" w:sz="0" w:space="0" w:color="auto"/>
          </w:divBdr>
          <w:divsChild>
            <w:div w:id="2074305690">
              <w:marLeft w:val="0"/>
              <w:marRight w:val="0"/>
              <w:marTop w:val="0"/>
              <w:marBottom w:val="0"/>
              <w:divBdr>
                <w:top w:val="none" w:sz="0" w:space="0" w:color="auto"/>
                <w:left w:val="none" w:sz="0" w:space="0" w:color="auto"/>
                <w:bottom w:val="none" w:sz="0" w:space="0" w:color="auto"/>
                <w:right w:val="none" w:sz="0" w:space="0" w:color="auto"/>
              </w:divBdr>
            </w:div>
            <w:div w:id="553009952">
              <w:marLeft w:val="0"/>
              <w:marRight w:val="0"/>
              <w:marTop w:val="0"/>
              <w:marBottom w:val="0"/>
              <w:divBdr>
                <w:top w:val="none" w:sz="0" w:space="0" w:color="auto"/>
                <w:left w:val="none" w:sz="0" w:space="0" w:color="auto"/>
                <w:bottom w:val="none" w:sz="0" w:space="0" w:color="auto"/>
                <w:right w:val="none" w:sz="0" w:space="0" w:color="auto"/>
              </w:divBdr>
            </w:div>
            <w:div w:id="926226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284442">
      <w:bodyDiv w:val="1"/>
      <w:marLeft w:val="0"/>
      <w:marRight w:val="0"/>
      <w:marTop w:val="0"/>
      <w:marBottom w:val="0"/>
      <w:divBdr>
        <w:top w:val="none" w:sz="0" w:space="0" w:color="auto"/>
        <w:left w:val="none" w:sz="0" w:space="0" w:color="auto"/>
        <w:bottom w:val="none" w:sz="0" w:space="0" w:color="auto"/>
        <w:right w:val="none" w:sz="0" w:space="0" w:color="auto"/>
      </w:divBdr>
      <w:divsChild>
        <w:div w:id="672148964">
          <w:marLeft w:val="0"/>
          <w:marRight w:val="0"/>
          <w:marTop w:val="0"/>
          <w:marBottom w:val="0"/>
          <w:divBdr>
            <w:top w:val="none" w:sz="0" w:space="0" w:color="auto"/>
            <w:left w:val="none" w:sz="0" w:space="0" w:color="auto"/>
            <w:bottom w:val="none" w:sz="0" w:space="0" w:color="auto"/>
            <w:right w:val="none" w:sz="0" w:space="0" w:color="auto"/>
          </w:divBdr>
          <w:divsChild>
            <w:div w:id="2019649708">
              <w:marLeft w:val="0"/>
              <w:marRight w:val="0"/>
              <w:marTop w:val="0"/>
              <w:marBottom w:val="0"/>
              <w:divBdr>
                <w:top w:val="none" w:sz="0" w:space="0" w:color="auto"/>
                <w:left w:val="none" w:sz="0" w:space="0" w:color="auto"/>
                <w:bottom w:val="none" w:sz="0" w:space="0" w:color="auto"/>
                <w:right w:val="none" w:sz="0" w:space="0" w:color="auto"/>
              </w:divBdr>
            </w:div>
            <w:div w:id="82296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739726">
      <w:bodyDiv w:val="1"/>
      <w:marLeft w:val="0"/>
      <w:marRight w:val="0"/>
      <w:marTop w:val="0"/>
      <w:marBottom w:val="0"/>
      <w:divBdr>
        <w:top w:val="none" w:sz="0" w:space="0" w:color="auto"/>
        <w:left w:val="none" w:sz="0" w:space="0" w:color="auto"/>
        <w:bottom w:val="none" w:sz="0" w:space="0" w:color="auto"/>
        <w:right w:val="none" w:sz="0" w:space="0" w:color="auto"/>
      </w:divBdr>
      <w:divsChild>
        <w:div w:id="128476712">
          <w:marLeft w:val="0"/>
          <w:marRight w:val="0"/>
          <w:marTop w:val="0"/>
          <w:marBottom w:val="0"/>
          <w:divBdr>
            <w:top w:val="none" w:sz="0" w:space="0" w:color="auto"/>
            <w:left w:val="none" w:sz="0" w:space="0" w:color="auto"/>
            <w:bottom w:val="none" w:sz="0" w:space="0" w:color="auto"/>
            <w:right w:val="none" w:sz="0" w:space="0" w:color="auto"/>
          </w:divBdr>
          <w:divsChild>
            <w:div w:id="254705398">
              <w:marLeft w:val="0"/>
              <w:marRight w:val="0"/>
              <w:marTop w:val="0"/>
              <w:marBottom w:val="0"/>
              <w:divBdr>
                <w:top w:val="none" w:sz="0" w:space="0" w:color="auto"/>
                <w:left w:val="none" w:sz="0" w:space="0" w:color="auto"/>
                <w:bottom w:val="none" w:sz="0" w:space="0" w:color="auto"/>
                <w:right w:val="none" w:sz="0" w:space="0" w:color="auto"/>
              </w:divBdr>
            </w:div>
            <w:div w:id="1469085778">
              <w:marLeft w:val="0"/>
              <w:marRight w:val="0"/>
              <w:marTop w:val="0"/>
              <w:marBottom w:val="0"/>
              <w:divBdr>
                <w:top w:val="none" w:sz="0" w:space="0" w:color="auto"/>
                <w:left w:val="none" w:sz="0" w:space="0" w:color="auto"/>
                <w:bottom w:val="none" w:sz="0" w:space="0" w:color="auto"/>
                <w:right w:val="none" w:sz="0" w:space="0" w:color="auto"/>
              </w:divBdr>
            </w:div>
            <w:div w:id="551162536">
              <w:marLeft w:val="0"/>
              <w:marRight w:val="0"/>
              <w:marTop w:val="0"/>
              <w:marBottom w:val="0"/>
              <w:divBdr>
                <w:top w:val="none" w:sz="0" w:space="0" w:color="auto"/>
                <w:left w:val="none" w:sz="0" w:space="0" w:color="auto"/>
                <w:bottom w:val="none" w:sz="0" w:space="0" w:color="auto"/>
                <w:right w:val="none" w:sz="0" w:space="0" w:color="auto"/>
              </w:divBdr>
            </w:div>
            <w:div w:id="1241675091">
              <w:marLeft w:val="0"/>
              <w:marRight w:val="0"/>
              <w:marTop w:val="0"/>
              <w:marBottom w:val="0"/>
              <w:divBdr>
                <w:top w:val="none" w:sz="0" w:space="0" w:color="auto"/>
                <w:left w:val="none" w:sz="0" w:space="0" w:color="auto"/>
                <w:bottom w:val="none" w:sz="0" w:space="0" w:color="auto"/>
                <w:right w:val="none" w:sz="0" w:space="0" w:color="auto"/>
              </w:divBdr>
            </w:div>
            <w:div w:id="790972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335357">
      <w:bodyDiv w:val="1"/>
      <w:marLeft w:val="0"/>
      <w:marRight w:val="0"/>
      <w:marTop w:val="0"/>
      <w:marBottom w:val="0"/>
      <w:divBdr>
        <w:top w:val="none" w:sz="0" w:space="0" w:color="auto"/>
        <w:left w:val="none" w:sz="0" w:space="0" w:color="auto"/>
        <w:bottom w:val="none" w:sz="0" w:space="0" w:color="auto"/>
        <w:right w:val="none" w:sz="0" w:space="0" w:color="auto"/>
      </w:divBdr>
      <w:divsChild>
        <w:div w:id="1021707168">
          <w:marLeft w:val="0"/>
          <w:marRight w:val="0"/>
          <w:marTop w:val="0"/>
          <w:marBottom w:val="0"/>
          <w:divBdr>
            <w:top w:val="none" w:sz="0" w:space="0" w:color="auto"/>
            <w:left w:val="none" w:sz="0" w:space="0" w:color="auto"/>
            <w:bottom w:val="none" w:sz="0" w:space="0" w:color="auto"/>
            <w:right w:val="none" w:sz="0" w:space="0" w:color="auto"/>
          </w:divBdr>
          <w:divsChild>
            <w:div w:id="2115128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109536">
      <w:bodyDiv w:val="1"/>
      <w:marLeft w:val="0"/>
      <w:marRight w:val="0"/>
      <w:marTop w:val="0"/>
      <w:marBottom w:val="0"/>
      <w:divBdr>
        <w:top w:val="none" w:sz="0" w:space="0" w:color="auto"/>
        <w:left w:val="none" w:sz="0" w:space="0" w:color="auto"/>
        <w:bottom w:val="none" w:sz="0" w:space="0" w:color="auto"/>
        <w:right w:val="none" w:sz="0" w:space="0" w:color="auto"/>
      </w:divBdr>
      <w:divsChild>
        <w:div w:id="271980957">
          <w:marLeft w:val="0"/>
          <w:marRight w:val="0"/>
          <w:marTop w:val="0"/>
          <w:marBottom w:val="0"/>
          <w:divBdr>
            <w:top w:val="none" w:sz="0" w:space="0" w:color="auto"/>
            <w:left w:val="none" w:sz="0" w:space="0" w:color="auto"/>
            <w:bottom w:val="none" w:sz="0" w:space="0" w:color="auto"/>
            <w:right w:val="none" w:sz="0" w:space="0" w:color="auto"/>
          </w:divBdr>
          <w:divsChild>
            <w:div w:id="627197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397535">
      <w:bodyDiv w:val="1"/>
      <w:marLeft w:val="0"/>
      <w:marRight w:val="0"/>
      <w:marTop w:val="0"/>
      <w:marBottom w:val="0"/>
      <w:divBdr>
        <w:top w:val="none" w:sz="0" w:space="0" w:color="auto"/>
        <w:left w:val="none" w:sz="0" w:space="0" w:color="auto"/>
        <w:bottom w:val="none" w:sz="0" w:space="0" w:color="auto"/>
        <w:right w:val="none" w:sz="0" w:space="0" w:color="auto"/>
      </w:divBdr>
      <w:divsChild>
        <w:div w:id="209924651">
          <w:marLeft w:val="0"/>
          <w:marRight w:val="0"/>
          <w:marTop w:val="0"/>
          <w:marBottom w:val="0"/>
          <w:divBdr>
            <w:top w:val="none" w:sz="0" w:space="0" w:color="auto"/>
            <w:left w:val="none" w:sz="0" w:space="0" w:color="auto"/>
            <w:bottom w:val="none" w:sz="0" w:space="0" w:color="auto"/>
            <w:right w:val="none" w:sz="0" w:space="0" w:color="auto"/>
          </w:divBdr>
          <w:divsChild>
            <w:div w:id="1609460484">
              <w:marLeft w:val="0"/>
              <w:marRight w:val="0"/>
              <w:marTop w:val="0"/>
              <w:marBottom w:val="0"/>
              <w:divBdr>
                <w:top w:val="none" w:sz="0" w:space="0" w:color="auto"/>
                <w:left w:val="none" w:sz="0" w:space="0" w:color="auto"/>
                <w:bottom w:val="none" w:sz="0" w:space="0" w:color="auto"/>
                <w:right w:val="none" w:sz="0" w:space="0" w:color="auto"/>
              </w:divBdr>
            </w:div>
            <w:div w:id="834296883">
              <w:marLeft w:val="0"/>
              <w:marRight w:val="0"/>
              <w:marTop w:val="0"/>
              <w:marBottom w:val="0"/>
              <w:divBdr>
                <w:top w:val="none" w:sz="0" w:space="0" w:color="auto"/>
                <w:left w:val="none" w:sz="0" w:space="0" w:color="auto"/>
                <w:bottom w:val="none" w:sz="0" w:space="0" w:color="auto"/>
                <w:right w:val="none" w:sz="0" w:space="0" w:color="auto"/>
              </w:divBdr>
            </w:div>
            <w:div w:id="915673098">
              <w:marLeft w:val="0"/>
              <w:marRight w:val="0"/>
              <w:marTop w:val="0"/>
              <w:marBottom w:val="0"/>
              <w:divBdr>
                <w:top w:val="none" w:sz="0" w:space="0" w:color="auto"/>
                <w:left w:val="none" w:sz="0" w:space="0" w:color="auto"/>
                <w:bottom w:val="none" w:sz="0" w:space="0" w:color="auto"/>
                <w:right w:val="none" w:sz="0" w:space="0" w:color="auto"/>
              </w:divBdr>
            </w:div>
            <w:div w:id="1455444444">
              <w:marLeft w:val="0"/>
              <w:marRight w:val="0"/>
              <w:marTop w:val="0"/>
              <w:marBottom w:val="0"/>
              <w:divBdr>
                <w:top w:val="none" w:sz="0" w:space="0" w:color="auto"/>
                <w:left w:val="none" w:sz="0" w:space="0" w:color="auto"/>
                <w:bottom w:val="none" w:sz="0" w:space="0" w:color="auto"/>
                <w:right w:val="none" w:sz="0" w:space="0" w:color="auto"/>
              </w:divBdr>
            </w:div>
            <w:div w:id="2111462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7585870">
      <w:bodyDiv w:val="1"/>
      <w:marLeft w:val="0"/>
      <w:marRight w:val="0"/>
      <w:marTop w:val="0"/>
      <w:marBottom w:val="0"/>
      <w:divBdr>
        <w:top w:val="none" w:sz="0" w:space="0" w:color="auto"/>
        <w:left w:val="none" w:sz="0" w:space="0" w:color="auto"/>
        <w:bottom w:val="none" w:sz="0" w:space="0" w:color="auto"/>
        <w:right w:val="none" w:sz="0" w:space="0" w:color="auto"/>
      </w:divBdr>
      <w:divsChild>
        <w:div w:id="1998916153">
          <w:marLeft w:val="0"/>
          <w:marRight w:val="0"/>
          <w:marTop w:val="0"/>
          <w:marBottom w:val="0"/>
          <w:divBdr>
            <w:top w:val="none" w:sz="0" w:space="0" w:color="auto"/>
            <w:left w:val="none" w:sz="0" w:space="0" w:color="auto"/>
            <w:bottom w:val="none" w:sz="0" w:space="0" w:color="auto"/>
            <w:right w:val="none" w:sz="0" w:space="0" w:color="auto"/>
          </w:divBdr>
          <w:divsChild>
            <w:div w:id="185483897">
              <w:marLeft w:val="0"/>
              <w:marRight w:val="0"/>
              <w:marTop w:val="0"/>
              <w:marBottom w:val="0"/>
              <w:divBdr>
                <w:top w:val="none" w:sz="0" w:space="0" w:color="auto"/>
                <w:left w:val="none" w:sz="0" w:space="0" w:color="auto"/>
                <w:bottom w:val="none" w:sz="0" w:space="0" w:color="auto"/>
                <w:right w:val="none" w:sz="0" w:space="0" w:color="auto"/>
              </w:divBdr>
            </w:div>
            <w:div w:id="791094835">
              <w:marLeft w:val="0"/>
              <w:marRight w:val="0"/>
              <w:marTop w:val="0"/>
              <w:marBottom w:val="0"/>
              <w:divBdr>
                <w:top w:val="none" w:sz="0" w:space="0" w:color="auto"/>
                <w:left w:val="none" w:sz="0" w:space="0" w:color="auto"/>
                <w:bottom w:val="none" w:sz="0" w:space="0" w:color="auto"/>
                <w:right w:val="none" w:sz="0" w:space="0" w:color="auto"/>
              </w:divBdr>
            </w:div>
            <w:div w:id="1989481006">
              <w:marLeft w:val="0"/>
              <w:marRight w:val="0"/>
              <w:marTop w:val="0"/>
              <w:marBottom w:val="0"/>
              <w:divBdr>
                <w:top w:val="none" w:sz="0" w:space="0" w:color="auto"/>
                <w:left w:val="none" w:sz="0" w:space="0" w:color="auto"/>
                <w:bottom w:val="none" w:sz="0" w:space="0" w:color="auto"/>
                <w:right w:val="none" w:sz="0" w:space="0" w:color="auto"/>
              </w:divBdr>
            </w:div>
            <w:div w:id="1952737824">
              <w:marLeft w:val="0"/>
              <w:marRight w:val="0"/>
              <w:marTop w:val="0"/>
              <w:marBottom w:val="0"/>
              <w:divBdr>
                <w:top w:val="none" w:sz="0" w:space="0" w:color="auto"/>
                <w:left w:val="none" w:sz="0" w:space="0" w:color="auto"/>
                <w:bottom w:val="none" w:sz="0" w:space="0" w:color="auto"/>
                <w:right w:val="none" w:sz="0" w:space="0" w:color="auto"/>
              </w:divBdr>
            </w:div>
            <w:div w:id="171117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0401467">
      <w:bodyDiv w:val="1"/>
      <w:marLeft w:val="0"/>
      <w:marRight w:val="0"/>
      <w:marTop w:val="0"/>
      <w:marBottom w:val="0"/>
      <w:divBdr>
        <w:top w:val="none" w:sz="0" w:space="0" w:color="auto"/>
        <w:left w:val="none" w:sz="0" w:space="0" w:color="auto"/>
        <w:bottom w:val="none" w:sz="0" w:space="0" w:color="auto"/>
        <w:right w:val="none" w:sz="0" w:space="0" w:color="auto"/>
      </w:divBdr>
      <w:divsChild>
        <w:div w:id="419185636">
          <w:marLeft w:val="0"/>
          <w:marRight w:val="0"/>
          <w:marTop w:val="0"/>
          <w:marBottom w:val="0"/>
          <w:divBdr>
            <w:top w:val="none" w:sz="0" w:space="0" w:color="auto"/>
            <w:left w:val="none" w:sz="0" w:space="0" w:color="auto"/>
            <w:bottom w:val="none" w:sz="0" w:space="0" w:color="auto"/>
            <w:right w:val="none" w:sz="0" w:space="0" w:color="auto"/>
          </w:divBdr>
          <w:divsChild>
            <w:div w:id="1137184323">
              <w:marLeft w:val="0"/>
              <w:marRight w:val="0"/>
              <w:marTop w:val="0"/>
              <w:marBottom w:val="0"/>
              <w:divBdr>
                <w:top w:val="none" w:sz="0" w:space="0" w:color="auto"/>
                <w:left w:val="none" w:sz="0" w:space="0" w:color="auto"/>
                <w:bottom w:val="none" w:sz="0" w:space="0" w:color="auto"/>
                <w:right w:val="none" w:sz="0" w:space="0" w:color="auto"/>
              </w:divBdr>
            </w:div>
            <w:div w:id="781845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4895064">
      <w:bodyDiv w:val="1"/>
      <w:marLeft w:val="0"/>
      <w:marRight w:val="0"/>
      <w:marTop w:val="0"/>
      <w:marBottom w:val="0"/>
      <w:divBdr>
        <w:top w:val="none" w:sz="0" w:space="0" w:color="auto"/>
        <w:left w:val="none" w:sz="0" w:space="0" w:color="auto"/>
        <w:bottom w:val="none" w:sz="0" w:space="0" w:color="auto"/>
        <w:right w:val="none" w:sz="0" w:space="0" w:color="auto"/>
      </w:divBdr>
      <w:divsChild>
        <w:div w:id="1106996563">
          <w:marLeft w:val="0"/>
          <w:marRight w:val="0"/>
          <w:marTop w:val="0"/>
          <w:marBottom w:val="0"/>
          <w:divBdr>
            <w:top w:val="none" w:sz="0" w:space="0" w:color="auto"/>
            <w:left w:val="none" w:sz="0" w:space="0" w:color="auto"/>
            <w:bottom w:val="none" w:sz="0" w:space="0" w:color="auto"/>
            <w:right w:val="none" w:sz="0" w:space="0" w:color="auto"/>
          </w:divBdr>
          <w:divsChild>
            <w:div w:id="1251155784">
              <w:marLeft w:val="0"/>
              <w:marRight w:val="0"/>
              <w:marTop w:val="0"/>
              <w:marBottom w:val="0"/>
              <w:divBdr>
                <w:top w:val="none" w:sz="0" w:space="0" w:color="auto"/>
                <w:left w:val="none" w:sz="0" w:space="0" w:color="auto"/>
                <w:bottom w:val="none" w:sz="0" w:space="0" w:color="auto"/>
                <w:right w:val="none" w:sz="0" w:space="0" w:color="auto"/>
              </w:divBdr>
            </w:div>
            <w:div w:id="315572202">
              <w:marLeft w:val="0"/>
              <w:marRight w:val="0"/>
              <w:marTop w:val="0"/>
              <w:marBottom w:val="0"/>
              <w:divBdr>
                <w:top w:val="none" w:sz="0" w:space="0" w:color="auto"/>
                <w:left w:val="none" w:sz="0" w:space="0" w:color="auto"/>
                <w:bottom w:val="none" w:sz="0" w:space="0" w:color="auto"/>
                <w:right w:val="none" w:sz="0" w:space="0" w:color="auto"/>
              </w:divBdr>
            </w:div>
            <w:div w:id="182206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380389">
      <w:bodyDiv w:val="1"/>
      <w:marLeft w:val="0"/>
      <w:marRight w:val="0"/>
      <w:marTop w:val="0"/>
      <w:marBottom w:val="0"/>
      <w:divBdr>
        <w:top w:val="none" w:sz="0" w:space="0" w:color="auto"/>
        <w:left w:val="none" w:sz="0" w:space="0" w:color="auto"/>
        <w:bottom w:val="none" w:sz="0" w:space="0" w:color="auto"/>
        <w:right w:val="none" w:sz="0" w:space="0" w:color="auto"/>
      </w:divBdr>
      <w:divsChild>
        <w:div w:id="1739203194">
          <w:marLeft w:val="0"/>
          <w:marRight w:val="0"/>
          <w:marTop w:val="0"/>
          <w:marBottom w:val="0"/>
          <w:divBdr>
            <w:top w:val="none" w:sz="0" w:space="0" w:color="auto"/>
            <w:left w:val="none" w:sz="0" w:space="0" w:color="auto"/>
            <w:bottom w:val="none" w:sz="0" w:space="0" w:color="auto"/>
            <w:right w:val="none" w:sz="0" w:space="0" w:color="auto"/>
          </w:divBdr>
          <w:divsChild>
            <w:div w:id="1560750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1665549">
      <w:bodyDiv w:val="1"/>
      <w:marLeft w:val="0"/>
      <w:marRight w:val="0"/>
      <w:marTop w:val="0"/>
      <w:marBottom w:val="0"/>
      <w:divBdr>
        <w:top w:val="none" w:sz="0" w:space="0" w:color="auto"/>
        <w:left w:val="none" w:sz="0" w:space="0" w:color="auto"/>
        <w:bottom w:val="none" w:sz="0" w:space="0" w:color="auto"/>
        <w:right w:val="none" w:sz="0" w:space="0" w:color="auto"/>
      </w:divBdr>
      <w:divsChild>
        <w:div w:id="1082140202">
          <w:marLeft w:val="0"/>
          <w:marRight w:val="0"/>
          <w:marTop w:val="0"/>
          <w:marBottom w:val="0"/>
          <w:divBdr>
            <w:top w:val="none" w:sz="0" w:space="0" w:color="auto"/>
            <w:left w:val="none" w:sz="0" w:space="0" w:color="auto"/>
            <w:bottom w:val="none" w:sz="0" w:space="0" w:color="auto"/>
            <w:right w:val="none" w:sz="0" w:space="0" w:color="auto"/>
          </w:divBdr>
          <w:divsChild>
            <w:div w:id="1660620259">
              <w:marLeft w:val="0"/>
              <w:marRight w:val="0"/>
              <w:marTop w:val="0"/>
              <w:marBottom w:val="0"/>
              <w:divBdr>
                <w:top w:val="none" w:sz="0" w:space="0" w:color="auto"/>
                <w:left w:val="none" w:sz="0" w:space="0" w:color="auto"/>
                <w:bottom w:val="none" w:sz="0" w:space="0" w:color="auto"/>
                <w:right w:val="none" w:sz="0" w:space="0" w:color="auto"/>
              </w:divBdr>
            </w:div>
            <w:div w:id="1253974900">
              <w:marLeft w:val="0"/>
              <w:marRight w:val="0"/>
              <w:marTop w:val="0"/>
              <w:marBottom w:val="0"/>
              <w:divBdr>
                <w:top w:val="none" w:sz="0" w:space="0" w:color="auto"/>
                <w:left w:val="none" w:sz="0" w:space="0" w:color="auto"/>
                <w:bottom w:val="none" w:sz="0" w:space="0" w:color="auto"/>
                <w:right w:val="none" w:sz="0" w:space="0" w:color="auto"/>
              </w:divBdr>
            </w:div>
            <w:div w:id="991907215">
              <w:marLeft w:val="0"/>
              <w:marRight w:val="0"/>
              <w:marTop w:val="0"/>
              <w:marBottom w:val="0"/>
              <w:divBdr>
                <w:top w:val="none" w:sz="0" w:space="0" w:color="auto"/>
                <w:left w:val="none" w:sz="0" w:space="0" w:color="auto"/>
                <w:bottom w:val="none" w:sz="0" w:space="0" w:color="auto"/>
                <w:right w:val="none" w:sz="0" w:space="0" w:color="auto"/>
              </w:divBdr>
            </w:div>
            <w:div w:id="2075663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451016">
      <w:bodyDiv w:val="1"/>
      <w:marLeft w:val="0"/>
      <w:marRight w:val="0"/>
      <w:marTop w:val="0"/>
      <w:marBottom w:val="0"/>
      <w:divBdr>
        <w:top w:val="none" w:sz="0" w:space="0" w:color="auto"/>
        <w:left w:val="none" w:sz="0" w:space="0" w:color="auto"/>
        <w:bottom w:val="none" w:sz="0" w:space="0" w:color="auto"/>
        <w:right w:val="none" w:sz="0" w:space="0" w:color="auto"/>
      </w:divBdr>
      <w:divsChild>
        <w:div w:id="150484506">
          <w:marLeft w:val="0"/>
          <w:marRight w:val="0"/>
          <w:marTop w:val="0"/>
          <w:marBottom w:val="0"/>
          <w:divBdr>
            <w:top w:val="none" w:sz="0" w:space="0" w:color="auto"/>
            <w:left w:val="none" w:sz="0" w:space="0" w:color="auto"/>
            <w:bottom w:val="none" w:sz="0" w:space="0" w:color="auto"/>
            <w:right w:val="none" w:sz="0" w:space="0" w:color="auto"/>
          </w:divBdr>
          <w:divsChild>
            <w:div w:id="1787652859">
              <w:marLeft w:val="0"/>
              <w:marRight w:val="0"/>
              <w:marTop w:val="0"/>
              <w:marBottom w:val="0"/>
              <w:divBdr>
                <w:top w:val="none" w:sz="0" w:space="0" w:color="auto"/>
                <w:left w:val="none" w:sz="0" w:space="0" w:color="auto"/>
                <w:bottom w:val="none" w:sz="0" w:space="0" w:color="auto"/>
                <w:right w:val="none" w:sz="0" w:space="0" w:color="auto"/>
              </w:divBdr>
            </w:div>
            <w:div w:id="911351930">
              <w:marLeft w:val="0"/>
              <w:marRight w:val="0"/>
              <w:marTop w:val="0"/>
              <w:marBottom w:val="0"/>
              <w:divBdr>
                <w:top w:val="none" w:sz="0" w:space="0" w:color="auto"/>
                <w:left w:val="none" w:sz="0" w:space="0" w:color="auto"/>
                <w:bottom w:val="none" w:sz="0" w:space="0" w:color="auto"/>
                <w:right w:val="none" w:sz="0" w:space="0" w:color="auto"/>
              </w:divBdr>
            </w:div>
            <w:div w:id="1787232883">
              <w:marLeft w:val="0"/>
              <w:marRight w:val="0"/>
              <w:marTop w:val="0"/>
              <w:marBottom w:val="0"/>
              <w:divBdr>
                <w:top w:val="none" w:sz="0" w:space="0" w:color="auto"/>
                <w:left w:val="none" w:sz="0" w:space="0" w:color="auto"/>
                <w:bottom w:val="none" w:sz="0" w:space="0" w:color="auto"/>
                <w:right w:val="none" w:sz="0" w:space="0" w:color="auto"/>
              </w:divBdr>
            </w:div>
            <w:div w:id="1890800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987009">
      <w:bodyDiv w:val="1"/>
      <w:marLeft w:val="0"/>
      <w:marRight w:val="0"/>
      <w:marTop w:val="0"/>
      <w:marBottom w:val="0"/>
      <w:divBdr>
        <w:top w:val="none" w:sz="0" w:space="0" w:color="auto"/>
        <w:left w:val="none" w:sz="0" w:space="0" w:color="auto"/>
        <w:bottom w:val="none" w:sz="0" w:space="0" w:color="auto"/>
        <w:right w:val="none" w:sz="0" w:space="0" w:color="auto"/>
      </w:divBdr>
      <w:divsChild>
        <w:div w:id="666247081">
          <w:marLeft w:val="0"/>
          <w:marRight w:val="0"/>
          <w:marTop w:val="0"/>
          <w:marBottom w:val="0"/>
          <w:divBdr>
            <w:top w:val="none" w:sz="0" w:space="0" w:color="auto"/>
            <w:left w:val="none" w:sz="0" w:space="0" w:color="auto"/>
            <w:bottom w:val="none" w:sz="0" w:space="0" w:color="auto"/>
            <w:right w:val="none" w:sz="0" w:space="0" w:color="auto"/>
          </w:divBdr>
          <w:divsChild>
            <w:div w:id="1008874260">
              <w:marLeft w:val="0"/>
              <w:marRight w:val="0"/>
              <w:marTop w:val="0"/>
              <w:marBottom w:val="0"/>
              <w:divBdr>
                <w:top w:val="none" w:sz="0" w:space="0" w:color="auto"/>
                <w:left w:val="none" w:sz="0" w:space="0" w:color="auto"/>
                <w:bottom w:val="none" w:sz="0" w:space="0" w:color="auto"/>
                <w:right w:val="none" w:sz="0" w:space="0" w:color="auto"/>
              </w:divBdr>
              <w:divsChild>
                <w:div w:id="496186526">
                  <w:marLeft w:val="0"/>
                  <w:marRight w:val="0"/>
                  <w:marTop w:val="0"/>
                  <w:marBottom w:val="0"/>
                  <w:divBdr>
                    <w:top w:val="none" w:sz="0" w:space="0" w:color="auto"/>
                    <w:left w:val="none" w:sz="0" w:space="0" w:color="auto"/>
                    <w:bottom w:val="none" w:sz="0" w:space="0" w:color="auto"/>
                    <w:right w:val="none" w:sz="0" w:space="0" w:color="auto"/>
                  </w:divBdr>
                  <w:divsChild>
                    <w:div w:id="135878338">
                      <w:marLeft w:val="0"/>
                      <w:marRight w:val="0"/>
                      <w:marTop w:val="0"/>
                      <w:marBottom w:val="0"/>
                      <w:divBdr>
                        <w:top w:val="none" w:sz="0" w:space="0" w:color="auto"/>
                        <w:left w:val="none" w:sz="0" w:space="0" w:color="auto"/>
                        <w:bottom w:val="none" w:sz="0" w:space="0" w:color="auto"/>
                        <w:right w:val="none" w:sz="0" w:space="0" w:color="auto"/>
                      </w:divBdr>
                    </w:div>
                    <w:div w:id="1898471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9451036">
      <w:bodyDiv w:val="1"/>
      <w:marLeft w:val="0"/>
      <w:marRight w:val="0"/>
      <w:marTop w:val="0"/>
      <w:marBottom w:val="0"/>
      <w:divBdr>
        <w:top w:val="none" w:sz="0" w:space="0" w:color="auto"/>
        <w:left w:val="none" w:sz="0" w:space="0" w:color="auto"/>
        <w:bottom w:val="none" w:sz="0" w:space="0" w:color="auto"/>
        <w:right w:val="none" w:sz="0" w:space="0" w:color="auto"/>
      </w:divBdr>
      <w:divsChild>
        <w:div w:id="1851678904">
          <w:marLeft w:val="0"/>
          <w:marRight w:val="0"/>
          <w:marTop w:val="0"/>
          <w:marBottom w:val="0"/>
          <w:divBdr>
            <w:top w:val="none" w:sz="0" w:space="0" w:color="auto"/>
            <w:left w:val="none" w:sz="0" w:space="0" w:color="auto"/>
            <w:bottom w:val="none" w:sz="0" w:space="0" w:color="auto"/>
            <w:right w:val="none" w:sz="0" w:space="0" w:color="auto"/>
          </w:divBdr>
          <w:divsChild>
            <w:div w:id="1299645603">
              <w:marLeft w:val="0"/>
              <w:marRight w:val="0"/>
              <w:marTop w:val="0"/>
              <w:marBottom w:val="0"/>
              <w:divBdr>
                <w:top w:val="none" w:sz="0" w:space="0" w:color="auto"/>
                <w:left w:val="none" w:sz="0" w:space="0" w:color="auto"/>
                <w:bottom w:val="none" w:sz="0" w:space="0" w:color="auto"/>
                <w:right w:val="none" w:sz="0" w:space="0" w:color="auto"/>
              </w:divBdr>
            </w:div>
            <w:div w:id="1751004945">
              <w:marLeft w:val="0"/>
              <w:marRight w:val="0"/>
              <w:marTop w:val="0"/>
              <w:marBottom w:val="0"/>
              <w:divBdr>
                <w:top w:val="none" w:sz="0" w:space="0" w:color="auto"/>
                <w:left w:val="none" w:sz="0" w:space="0" w:color="auto"/>
                <w:bottom w:val="none" w:sz="0" w:space="0" w:color="auto"/>
                <w:right w:val="none" w:sz="0" w:space="0" w:color="auto"/>
              </w:divBdr>
            </w:div>
            <w:div w:id="525675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230748">
      <w:bodyDiv w:val="1"/>
      <w:marLeft w:val="0"/>
      <w:marRight w:val="0"/>
      <w:marTop w:val="0"/>
      <w:marBottom w:val="0"/>
      <w:divBdr>
        <w:top w:val="none" w:sz="0" w:space="0" w:color="auto"/>
        <w:left w:val="none" w:sz="0" w:space="0" w:color="auto"/>
        <w:bottom w:val="none" w:sz="0" w:space="0" w:color="auto"/>
        <w:right w:val="none" w:sz="0" w:space="0" w:color="auto"/>
      </w:divBdr>
      <w:divsChild>
        <w:div w:id="973022799">
          <w:marLeft w:val="0"/>
          <w:marRight w:val="0"/>
          <w:marTop w:val="0"/>
          <w:marBottom w:val="0"/>
          <w:divBdr>
            <w:top w:val="none" w:sz="0" w:space="0" w:color="auto"/>
            <w:left w:val="none" w:sz="0" w:space="0" w:color="auto"/>
            <w:bottom w:val="none" w:sz="0" w:space="0" w:color="auto"/>
            <w:right w:val="none" w:sz="0" w:space="0" w:color="auto"/>
          </w:divBdr>
          <w:divsChild>
            <w:div w:id="1709644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8093848">
      <w:bodyDiv w:val="1"/>
      <w:marLeft w:val="0"/>
      <w:marRight w:val="0"/>
      <w:marTop w:val="0"/>
      <w:marBottom w:val="0"/>
      <w:divBdr>
        <w:top w:val="none" w:sz="0" w:space="0" w:color="auto"/>
        <w:left w:val="none" w:sz="0" w:space="0" w:color="auto"/>
        <w:bottom w:val="none" w:sz="0" w:space="0" w:color="auto"/>
        <w:right w:val="none" w:sz="0" w:space="0" w:color="auto"/>
      </w:divBdr>
      <w:divsChild>
        <w:div w:id="1492599397">
          <w:marLeft w:val="0"/>
          <w:marRight w:val="0"/>
          <w:marTop w:val="0"/>
          <w:marBottom w:val="0"/>
          <w:divBdr>
            <w:top w:val="none" w:sz="0" w:space="0" w:color="auto"/>
            <w:left w:val="none" w:sz="0" w:space="0" w:color="auto"/>
            <w:bottom w:val="none" w:sz="0" w:space="0" w:color="auto"/>
            <w:right w:val="none" w:sz="0" w:space="0" w:color="auto"/>
          </w:divBdr>
          <w:divsChild>
            <w:div w:id="83230877">
              <w:marLeft w:val="0"/>
              <w:marRight w:val="0"/>
              <w:marTop w:val="0"/>
              <w:marBottom w:val="0"/>
              <w:divBdr>
                <w:top w:val="none" w:sz="0" w:space="0" w:color="auto"/>
                <w:left w:val="none" w:sz="0" w:space="0" w:color="auto"/>
                <w:bottom w:val="none" w:sz="0" w:space="0" w:color="auto"/>
                <w:right w:val="none" w:sz="0" w:space="0" w:color="auto"/>
              </w:divBdr>
            </w:div>
            <w:div w:id="447313302">
              <w:marLeft w:val="0"/>
              <w:marRight w:val="0"/>
              <w:marTop w:val="0"/>
              <w:marBottom w:val="0"/>
              <w:divBdr>
                <w:top w:val="none" w:sz="0" w:space="0" w:color="auto"/>
                <w:left w:val="none" w:sz="0" w:space="0" w:color="auto"/>
                <w:bottom w:val="none" w:sz="0" w:space="0" w:color="auto"/>
                <w:right w:val="none" w:sz="0" w:space="0" w:color="auto"/>
              </w:divBdr>
            </w:div>
            <w:div w:id="638071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4601182">
      <w:bodyDiv w:val="1"/>
      <w:marLeft w:val="0"/>
      <w:marRight w:val="0"/>
      <w:marTop w:val="0"/>
      <w:marBottom w:val="0"/>
      <w:divBdr>
        <w:top w:val="none" w:sz="0" w:space="0" w:color="auto"/>
        <w:left w:val="none" w:sz="0" w:space="0" w:color="auto"/>
        <w:bottom w:val="none" w:sz="0" w:space="0" w:color="auto"/>
        <w:right w:val="none" w:sz="0" w:space="0" w:color="auto"/>
      </w:divBdr>
      <w:divsChild>
        <w:div w:id="49770845">
          <w:marLeft w:val="0"/>
          <w:marRight w:val="0"/>
          <w:marTop w:val="0"/>
          <w:marBottom w:val="0"/>
          <w:divBdr>
            <w:top w:val="none" w:sz="0" w:space="0" w:color="auto"/>
            <w:left w:val="none" w:sz="0" w:space="0" w:color="auto"/>
            <w:bottom w:val="none" w:sz="0" w:space="0" w:color="auto"/>
            <w:right w:val="none" w:sz="0" w:space="0" w:color="auto"/>
          </w:divBdr>
          <w:divsChild>
            <w:div w:id="534124998">
              <w:marLeft w:val="0"/>
              <w:marRight w:val="0"/>
              <w:marTop w:val="0"/>
              <w:marBottom w:val="0"/>
              <w:divBdr>
                <w:top w:val="none" w:sz="0" w:space="0" w:color="auto"/>
                <w:left w:val="none" w:sz="0" w:space="0" w:color="auto"/>
                <w:bottom w:val="none" w:sz="0" w:space="0" w:color="auto"/>
                <w:right w:val="none" w:sz="0" w:space="0" w:color="auto"/>
              </w:divBdr>
            </w:div>
            <w:div w:id="1459448005">
              <w:marLeft w:val="0"/>
              <w:marRight w:val="0"/>
              <w:marTop w:val="0"/>
              <w:marBottom w:val="0"/>
              <w:divBdr>
                <w:top w:val="none" w:sz="0" w:space="0" w:color="auto"/>
                <w:left w:val="none" w:sz="0" w:space="0" w:color="auto"/>
                <w:bottom w:val="none" w:sz="0" w:space="0" w:color="auto"/>
                <w:right w:val="none" w:sz="0" w:space="0" w:color="auto"/>
              </w:divBdr>
            </w:div>
            <w:div w:id="2106657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957321">
      <w:bodyDiv w:val="1"/>
      <w:marLeft w:val="0"/>
      <w:marRight w:val="0"/>
      <w:marTop w:val="0"/>
      <w:marBottom w:val="0"/>
      <w:divBdr>
        <w:top w:val="none" w:sz="0" w:space="0" w:color="auto"/>
        <w:left w:val="none" w:sz="0" w:space="0" w:color="auto"/>
        <w:bottom w:val="none" w:sz="0" w:space="0" w:color="auto"/>
        <w:right w:val="none" w:sz="0" w:space="0" w:color="auto"/>
      </w:divBdr>
      <w:divsChild>
        <w:div w:id="1792087719">
          <w:marLeft w:val="0"/>
          <w:marRight w:val="0"/>
          <w:marTop w:val="47"/>
          <w:marBottom w:val="47"/>
          <w:divBdr>
            <w:top w:val="single" w:sz="4" w:space="0" w:color="C8CCCE"/>
            <w:left w:val="single" w:sz="4" w:space="0" w:color="C8CCCE"/>
            <w:bottom w:val="single" w:sz="4" w:space="0" w:color="C8CCCE"/>
            <w:right w:val="single" w:sz="4" w:space="0" w:color="C8CCCE"/>
          </w:divBdr>
          <w:divsChild>
            <w:div w:id="2031369830">
              <w:marLeft w:val="0"/>
              <w:marRight w:val="0"/>
              <w:marTop w:val="9"/>
              <w:marBottom w:val="0"/>
              <w:divBdr>
                <w:top w:val="none" w:sz="0" w:space="0" w:color="auto"/>
                <w:left w:val="none" w:sz="0" w:space="0" w:color="auto"/>
                <w:bottom w:val="none" w:sz="0" w:space="0" w:color="auto"/>
                <w:right w:val="none" w:sz="0" w:space="0" w:color="auto"/>
              </w:divBdr>
            </w:div>
          </w:divsChild>
        </w:div>
        <w:div w:id="1855149200">
          <w:marLeft w:val="0"/>
          <w:marRight w:val="0"/>
          <w:marTop w:val="47"/>
          <w:marBottom w:val="47"/>
          <w:divBdr>
            <w:top w:val="single" w:sz="4" w:space="0" w:color="C8CCCE"/>
            <w:left w:val="single" w:sz="4" w:space="0" w:color="C8CCCE"/>
            <w:bottom w:val="single" w:sz="4" w:space="0" w:color="C8CCCE"/>
            <w:right w:val="single" w:sz="4" w:space="0" w:color="C8CCCE"/>
          </w:divBdr>
          <w:divsChild>
            <w:div w:id="336929901">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713968806">
      <w:bodyDiv w:val="1"/>
      <w:marLeft w:val="0"/>
      <w:marRight w:val="0"/>
      <w:marTop w:val="0"/>
      <w:marBottom w:val="0"/>
      <w:divBdr>
        <w:top w:val="none" w:sz="0" w:space="0" w:color="auto"/>
        <w:left w:val="none" w:sz="0" w:space="0" w:color="auto"/>
        <w:bottom w:val="none" w:sz="0" w:space="0" w:color="auto"/>
        <w:right w:val="none" w:sz="0" w:space="0" w:color="auto"/>
      </w:divBdr>
      <w:divsChild>
        <w:div w:id="1828017272">
          <w:marLeft w:val="0"/>
          <w:marRight w:val="0"/>
          <w:marTop w:val="0"/>
          <w:marBottom w:val="0"/>
          <w:divBdr>
            <w:top w:val="none" w:sz="0" w:space="0" w:color="auto"/>
            <w:left w:val="none" w:sz="0" w:space="0" w:color="auto"/>
            <w:bottom w:val="none" w:sz="0" w:space="0" w:color="auto"/>
            <w:right w:val="none" w:sz="0" w:space="0" w:color="auto"/>
          </w:divBdr>
          <w:divsChild>
            <w:div w:id="41293188">
              <w:marLeft w:val="0"/>
              <w:marRight w:val="0"/>
              <w:marTop w:val="0"/>
              <w:marBottom w:val="0"/>
              <w:divBdr>
                <w:top w:val="none" w:sz="0" w:space="0" w:color="auto"/>
                <w:left w:val="none" w:sz="0" w:space="0" w:color="auto"/>
                <w:bottom w:val="none" w:sz="0" w:space="0" w:color="auto"/>
                <w:right w:val="none" w:sz="0" w:space="0" w:color="auto"/>
              </w:divBdr>
              <w:divsChild>
                <w:div w:id="126091491">
                  <w:marLeft w:val="0"/>
                  <w:marRight w:val="0"/>
                  <w:marTop w:val="0"/>
                  <w:marBottom w:val="0"/>
                  <w:divBdr>
                    <w:top w:val="none" w:sz="0" w:space="0" w:color="auto"/>
                    <w:left w:val="none" w:sz="0" w:space="0" w:color="auto"/>
                    <w:bottom w:val="none" w:sz="0" w:space="0" w:color="auto"/>
                    <w:right w:val="none" w:sz="0" w:space="0" w:color="auto"/>
                  </w:divBdr>
                  <w:divsChild>
                    <w:div w:id="1390298542">
                      <w:marLeft w:val="0"/>
                      <w:marRight w:val="0"/>
                      <w:marTop w:val="0"/>
                      <w:marBottom w:val="0"/>
                      <w:divBdr>
                        <w:top w:val="none" w:sz="0" w:space="0" w:color="auto"/>
                        <w:left w:val="none" w:sz="0" w:space="0" w:color="auto"/>
                        <w:bottom w:val="none" w:sz="0" w:space="0" w:color="auto"/>
                        <w:right w:val="none" w:sz="0" w:space="0" w:color="auto"/>
                      </w:divBdr>
                    </w:div>
                    <w:div w:id="965279927">
                      <w:marLeft w:val="0"/>
                      <w:marRight w:val="0"/>
                      <w:marTop w:val="0"/>
                      <w:marBottom w:val="0"/>
                      <w:divBdr>
                        <w:top w:val="none" w:sz="0" w:space="0" w:color="auto"/>
                        <w:left w:val="none" w:sz="0" w:space="0" w:color="auto"/>
                        <w:bottom w:val="none" w:sz="0" w:space="0" w:color="auto"/>
                        <w:right w:val="none" w:sz="0" w:space="0" w:color="auto"/>
                      </w:divBdr>
                    </w:div>
                    <w:div w:id="1763532060">
                      <w:marLeft w:val="0"/>
                      <w:marRight w:val="0"/>
                      <w:marTop w:val="0"/>
                      <w:marBottom w:val="0"/>
                      <w:divBdr>
                        <w:top w:val="none" w:sz="0" w:space="0" w:color="auto"/>
                        <w:left w:val="none" w:sz="0" w:space="0" w:color="auto"/>
                        <w:bottom w:val="none" w:sz="0" w:space="0" w:color="auto"/>
                        <w:right w:val="none" w:sz="0" w:space="0" w:color="auto"/>
                      </w:divBdr>
                    </w:div>
                    <w:div w:id="199365505">
                      <w:marLeft w:val="0"/>
                      <w:marRight w:val="0"/>
                      <w:marTop w:val="0"/>
                      <w:marBottom w:val="0"/>
                      <w:divBdr>
                        <w:top w:val="none" w:sz="0" w:space="0" w:color="auto"/>
                        <w:left w:val="none" w:sz="0" w:space="0" w:color="auto"/>
                        <w:bottom w:val="none" w:sz="0" w:space="0" w:color="auto"/>
                        <w:right w:val="none" w:sz="0" w:space="0" w:color="auto"/>
                      </w:divBdr>
                    </w:div>
                    <w:div w:id="1195536709">
                      <w:marLeft w:val="0"/>
                      <w:marRight w:val="0"/>
                      <w:marTop w:val="0"/>
                      <w:marBottom w:val="0"/>
                      <w:divBdr>
                        <w:top w:val="none" w:sz="0" w:space="0" w:color="auto"/>
                        <w:left w:val="none" w:sz="0" w:space="0" w:color="auto"/>
                        <w:bottom w:val="none" w:sz="0" w:space="0" w:color="auto"/>
                        <w:right w:val="none" w:sz="0" w:space="0" w:color="auto"/>
                      </w:divBdr>
                    </w:div>
                    <w:div w:id="2059622680">
                      <w:marLeft w:val="0"/>
                      <w:marRight w:val="0"/>
                      <w:marTop w:val="0"/>
                      <w:marBottom w:val="0"/>
                      <w:divBdr>
                        <w:top w:val="none" w:sz="0" w:space="0" w:color="auto"/>
                        <w:left w:val="none" w:sz="0" w:space="0" w:color="auto"/>
                        <w:bottom w:val="none" w:sz="0" w:space="0" w:color="auto"/>
                        <w:right w:val="none" w:sz="0" w:space="0" w:color="auto"/>
                      </w:divBdr>
                    </w:div>
                    <w:div w:id="14767988">
                      <w:marLeft w:val="0"/>
                      <w:marRight w:val="0"/>
                      <w:marTop w:val="0"/>
                      <w:marBottom w:val="0"/>
                      <w:divBdr>
                        <w:top w:val="none" w:sz="0" w:space="0" w:color="auto"/>
                        <w:left w:val="none" w:sz="0" w:space="0" w:color="auto"/>
                        <w:bottom w:val="none" w:sz="0" w:space="0" w:color="auto"/>
                        <w:right w:val="none" w:sz="0" w:space="0" w:color="auto"/>
                      </w:divBdr>
                    </w:div>
                    <w:div w:id="350225785">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715617000">
      <w:bodyDiv w:val="1"/>
      <w:marLeft w:val="0"/>
      <w:marRight w:val="0"/>
      <w:marTop w:val="0"/>
      <w:marBottom w:val="0"/>
      <w:divBdr>
        <w:top w:val="none" w:sz="0" w:space="0" w:color="auto"/>
        <w:left w:val="none" w:sz="0" w:space="0" w:color="auto"/>
        <w:bottom w:val="none" w:sz="0" w:space="0" w:color="auto"/>
        <w:right w:val="none" w:sz="0" w:space="0" w:color="auto"/>
      </w:divBdr>
      <w:divsChild>
        <w:div w:id="1463887632">
          <w:marLeft w:val="0"/>
          <w:marRight w:val="0"/>
          <w:marTop w:val="0"/>
          <w:marBottom w:val="0"/>
          <w:divBdr>
            <w:top w:val="none" w:sz="0" w:space="0" w:color="auto"/>
            <w:left w:val="none" w:sz="0" w:space="0" w:color="auto"/>
            <w:bottom w:val="none" w:sz="0" w:space="0" w:color="auto"/>
            <w:right w:val="none" w:sz="0" w:space="0" w:color="auto"/>
          </w:divBdr>
          <w:divsChild>
            <w:div w:id="1048450822">
              <w:marLeft w:val="0"/>
              <w:marRight w:val="0"/>
              <w:marTop w:val="0"/>
              <w:marBottom w:val="0"/>
              <w:divBdr>
                <w:top w:val="none" w:sz="0" w:space="0" w:color="auto"/>
                <w:left w:val="none" w:sz="0" w:space="0" w:color="auto"/>
                <w:bottom w:val="none" w:sz="0" w:space="0" w:color="auto"/>
                <w:right w:val="none" w:sz="0" w:space="0" w:color="auto"/>
              </w:divBdr>
              <w:divsChild>
                <w:div w:id="438835463">
                  <w:marLeft w:val="0"/>
                  <w:marRight w:val="0"/>
                  <w:marTop w:val="0"/>
                  <w:marBottom w:val="0"/>
                  <w:divBdr>
                    <w:top w:val="none" w:sz="0" w:space="0" w:color="auto"/>
                    <w:left w:val="none" w:sz="0" w:space="0" w:color="auto"/>
                    <w:bottom w:val="none" w:sz="0" w:space="0" w:color="auto"/>
                    <w:right w:val="none" w:sz="0" w:space="0" w:color="auto"/>
                  </w:divBdr>
                  <w:divsChild>
                    <w:div w:id="1676423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5855061">
      <w:bodyDiv w:val="1"/>
      <w:marLeft w:val="0"/>
      <w:marRight w:val="0"/>
      <w:marTop w:val="0"/>
      <w:marBottom w:val="0"/>
      <w:divBdr>
        <w:top w:val="none" w:sz="0" w:space="0" w:color="auto"/>
        <w:left w:val="none" w:sz="0" w:space="0" w:color="auto"/>
        <w:bottom w:val="none" w:sz="0" w:space="0" w:color="auto"/>
        <w:right w:val="none" w:sz="0" w:space="0" w:color="auto"/>
      </w:divBdr>
      <w:divsChild>
        <w:div w:id="780489498">
          <w:marLeft w:val="0"/>
          <w:marRight w:val="0"/>
          <w:marTop w:val="0"/>
          <w:marBottom w:val="0"/>
          <w:divBdr>
            <w:top w:val="none" w:sz="0" w:space="0" w:color="auto"/>
            <w:left w:val="none" w:sz="0" w:space="0" w:color="auto"/>
            <w:bottom w:val="none" w:sz="0" w:space="0" w:color="auto"/>
            <w:right w:val="none" w:sz="0" w:space="0" w:color="auto"/>
          </w:divBdr>
          <w:divsChild>
            <w:div w:id="1497265529">
              <w:marLeft w:val="0"/>
              <w:marRight w:val="0"/>
              <w:marTop w:val="0"/>
              <w:marBottom w:val="0"/>
              <w:divBdr>
                <w:top w:val="none" w:sz="0" w:space="0" w:color="auto"/>
                <w:left w:val="none" w:sz="0" w:space="0" w:color="auto"/>
                <w:bottom w:val="none" w:sz="0" w:space="0" w:color="auto"/>
                <w:right w:val="none" w:sz="0" w:space="0" w:color="auto"/>
              </w:divBdr>
            </w:div>
            <w:div w:id="1180896313">
              <w:marLeft w:val="0"/>
              <w:marRight w:val="0"/>
              <w:marTop w:val="0"/>
              <w:marBottom w:val="0"/>
              <w:divBdr>
                <w:top w:val="none" w:sz="0" w:space="0" w:color="auto"/>
                <w:left w:val="none" w:sz="0" w:space="0" w:color="auto"/>
                <w:bottom w:val="none" w:sz="0" w:space="0" w:color="auto"/>
                <w:right w:val="none" w:sz="0" w:space="0" w:color="auto"/>
              </w:divBdr>
            </w:div>
            <w:div w:id="1819496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4641302">
      <w:bodyDiv w:val="1"/>
      <w:marLeft w:val="0"/>
      <w:marRight w:val="0"/>
      <w:marTop w:val="0"/>
      <w:marBottom w:val="0"/>
      <w:divBdr>
        <w:top w:val="none" w:sz="0" w:space="0" w:color="auto"/>
        <w:left w:val="none" w:sz="0" w:space="0" w:color="auto"/>
        <w:bottom w:val="none" w:sz="0" w:space="0" w:color="auto"/>
        <w:right w:val="none" w:sz="0" w:space="0" w:color="auto"/>
      </w:divBdr>
      <w:divsChild>
        <w:div w:id="1201548732">
          <w:marLeft w:val="0"/>
          <w:marRight w:val="0"/>
          <w:marTop w:val="0"/>
          <w:marBottom w:val="0"/>
          <w:divBdr>
            <w:top w:val="none" w:sz="0" w:space="0" w:color="auto"/>
            <w:left w:val="none" w:sz="0" w:space="0" w:color="auto"/>
            <w:bottom w:val="none" w:sz="0" w:space="0" w:color="auto"/>
            <w:right w:val="none" w:sz="0" w:space="0" w:color="auto"/>
          </w:divBdr>
          <w:divsChild>
            <w:div w:id="171653537">
              <w:marLeft w:val="0"/>
              <w:marRight w:val="0"/>
              <w:marTop w:val="0"/>
              <w:marBottom w:val="0"/>
              <w:divBdr>
                <w:top w:val="none" w:sz="0" w:space="0" w:color="auto"/>
                <w:left w:val="none" w:sz="0" w:space="0" w:color="auto"/>
                <w:bottom w:val="none" w:sz="0" w:space="0" w:color="auto"/>
                <w:right w:val="none" w:sz="0" w:space="0" w:color="auto"/>
              </w:divBdr>
            </w:div>
            <w:div w:id="1697191860">
              <w:marLeft w:val="0"/>
              <w:marRight w:val="0"/>
              <w:marTop w:val="0"/>
              <w:marBottom w:val="0"/>
              <w:divBdr>
                <w:top w:val="none" w:sz="0" w:space="0" w:color="auto"/>
                <w:left w:val="none" w:sz="0" w:space="0" w:color="auto"/>
                <w:bottom w:val="none" w:sz="0" w:space="0" w:color="auto"/>
                <w:right w:val="none" w:sz="0" w:space="0" w:color="auto"/>
              </w:divBdr>
            </w:div>
            <w:div w:id="1350639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536567">
      <w:bodyDiv w:val="1"/>
      <w:marLeft w:val="0"/>
      <w:marRight w:val="0"/>
      <w:marTop w:val="0"/>
      <w:marBottom w:val="0"/>
      <w:divBdr>
        <w:top w:val="none" w:sz="0" w:space="0" w:color="auto"/>
        <w:left w:val="none" w:sz="0" w:space="0" w:color="auto"/>
        <w:bottom w:val="none" w:sz="0" w:space="0" w:color="auto"/>
        <w:right w:val="none" w:sz="0" w:space="0" w:color="auto"/>
      </w:divBdr>
      <w:divsChild>
        <w:div w:id="285698607">
          <w:marLeft w:val="0"/>
          <w:marRight w:val="0"/>
          <w:marTop w:val="0"/>
          <w:marBottom w:val="0"/>
          <w:divBdr>
            <w:top w:val="none" w:sz="0" w:space="0" w:color="auto"/>
            <w:left w:val="none" w:sz="0" w:space="0" w:color="auto"/>
            <w:bottom w:val="none" w:sz="0" w:space="0" w:color="auto"/>
            <w:right w:val="none" w:sz="0" w:space="0" w:color="auto"/>
          </w:divBdr>
          <w:divsChild>
            <w:div w:id="1183931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3620578">
      <w:bodyDiv w:val="1"/>
      <w:marLeft w:val="0"/>
      <w:marRight w:val="0"/>
      <w:marTop w:val="0"/>
      <w:marBottom w:val="0"/>
      <w:divBdr>
        <w:top w:val="none" w:sz="0" w:space="0" w:color="auto"/>
        <w:left w:val="none" w:sz="0" w:space="0" w:color="auto"/>
        <w:bottom w:val="none" w:sz="0" w:space="0" w:color="auto"/>
        <w:right w:val="none" w:sz="0" w:space="0" w:color="auto"/>
      </w:divBdr>
      <w:divsChild>
        <w:div w:id="91439480">
          <w:marLeft w:val="0"/>
          <w:marRight w:val="0"/>
          <w:marTop w:val="0"/>
          <w:marBottom w:val="0"/>
          <w:divBdr>
            <w:top w:val="none" w:sz="0" w:space="0" w:color="auto"/>
            <w:left w:val="none" w:sz="0" w:space="0" w:color="auto"/>
            <w:bottom w:val="none" w:sz="0" w:space="0" w:color="auto"/>
            <w:right w:val="none" w:sz="0" w:space="0" w:color="auto"/>
          </w:divBdr>
          <w:divsChild>
            <w:div w:id="1451390294">
              <w:marLeft w:val="0"/>
              <w:marRight w:val="0"/>
              <w:marTop w:val="0"/>
              <w:marBottom w:val="0"/>
              <w:divBdr>
                <w:top w:val="none" w:sz="0" w:space="0" w:color="auto"/>
                <w:left w:val="none" w:sz="0" w:space="0" w:color="auto"/>
                <w:bottom w:val="none" w:sz="0" w:space="0" w:color="auto"/>
                <w:right w:val="none" w:sz="0" w:space="0" w:color="auto"/>
              </w:divBdr>
            </w:div>
            <w:div w:id="324553091">
              <w:marLeft w:val="0"/>
              <w:marRight w:val="0"/>
              <w:marTop w:val="0"/>
              <w:marBottom w:val="0"/>
              <w:divBdr>
                <w:top w:val="none" w:sz="0" w:space="0" w:color="auto"/>
                <w:left w:val="none" w:sz="0" w:space="0" w:color="auto"/>
                <w:bottom w:val="none" w:sz="0" w:space="0" w:color="auto"/>
                <w:right w:val="none" w:sz="0" w:space="0" w:color="auto"/>
              </w:divBdr>
            </w:div>
            <w:div w:id="874461891">
              <w:marLeft w:val="0"/>
              <w:marRight w:val="0"/>
              <w:marTop w:val="0"/>
              <w:marBottom w:val="0"/>
              <w:divBdr>
                <w:top w:val="none" w:sz="0" w:space="0" w:color="auto"/>
                <w:left w:val="none" w:sz="0" w:space="0" w:color="auto"/>
                <w:bottom w:val="none" w:sz="0" w:space="0" w:color="auto"/>
                <w:right w:val="none" w:sz="0" w:space="0" w:color="auto"/>
              </w:divBdr>
            </w:div>
            <w:div w:id="1965236979">
              <w:marLeft w:val="0"/>
              <w:marRight w:val="0"/>
              <w:marTop w:val="0"/>
              <w:marBottom w:val="0"/>
              <w:divBdr>
                <w:top w:val="none" w:sz="0" w:space="0" w:color="auto"/>
                <w:left w:val="none" w:sz="0" w:space="0" w:color="auto"/>
                <w:bottom w:val="none" w:sz="0" w:space="0" w:color="auto"/>
                <w:right w:val="none" w:sz="0" w:space="0" w:color="auto"/>
              </w:divBdr>
            </w:div>
            <w:div w:id="1393700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2147661">
      <w:bodyDiv w:val="1"/>
      <w:marLeft w:val="0"/>
      <w:marRight w:val="0"/>
      <w:marTop w:val="0"/>
      <w:marBottom w:val="0"/>
      <w:divBdr>
        <w:top w:val="none" w:sz="0" w:space="0" w:color="auto"/>
        <w:left w:val="none" w:sz="0" w:space="0" w:color="auto"/>
        <w:bottom w:val="none" w:sz="0" w:space="0" w:color="auto"/>
        <w:right w:val="none" w:sz="0" w:space="0" w:color="auto"/>
      </w:divBdr>
      <w:divsChild>
        <w:div w:id="69281044">
          <w:marLeft w:val="0"/>
          <w:marRight w:val="0"/>
          <w:marTop w:val="47"/>
          <w:marBottom w:val="47"/>
          <w:divBdr>
            <w:top w:val="single" w:sz="4" w:space="0" w:color="C8CCCE"/>
            <w:left w:val="single" w:sz="4" w:space="0" w:color="C8CCCE"/>
            <w:bottom w:val="single" w:sz="4" w:space="0" w:color="C8CCCE"/>
            <w:right w:val="single" w:sz="4" w:space="0" w:color="C8CCCE"/>
          </w:divBdr>
          <w:divsChild>
            <w:div w:id="2138521414">
              <w:marLeft w:val="0"/>
              <w:marRight w:val="0"/>
              <w:marTop w:val="9"/>
              <w:marBottom w:val="0"/>
              <w:divBdr>
                <w:top w:val="none" w:sz="0" w:space="0" w:color="auto"/>
                <w:left w:val="none" w:sz="0" w:space="0" w:color="auto"/>
                <w:bottom w:val="none" w:sz="0" w:space="0" w:color="auto"/>
                <w:right w:val="none" w:sz="0" w:space="0" w:color="auto"/>
              </w:divBdr>
            </w:div>
          </w:divsChild>
        </w:div>
        <w:div w:id="1063216952">
          <w:marLeft w:val="0"/>
          <w:marRight w:val="0"/>
          <w:marTop w:val="47"/>
          <w:marBottom w:val="47"/>
          <w:divBdr>
            <w:top w:val="single" w:sz="4" w:space="0" w:color="C8CCCE"/>
            <w:left w:val="single" w:sz="4" w:space="0" w:color="C8CCCE"/>
            <w:bottom w:val="single" w:sz="4" w:space="0" w:color="C8CCCE"/>
            <w:right w:val="single" w:sz="4" w:space="0" w:color="C8CCCE"/>
          </w:divBdr>
          <w:divsChild>
            <w:div w:id="2104185633">
              <w:marLeft w:val="0"/>
              <w:marRight w:val="0"/>
              <w:marTop w:val="9"/>
              <w:marBottom w:val="0"/>
              <w:divBdr>
                <w:top w:val="none" w:sz="0" w:space="0" w:color="auto"/>
                <w:left w:val="none" w:sz="0" w:space="0" w:color="auto"/>
                <w:bottom w:val="none" w:sz="0" w:space="0" w:color="auto"/>
                <w:right w:val="none" w:sz="0" w:space="0" w:color="auto"/>
              </w:divBdr>
            </w:div>
          </w:divsChild>
        </w:div>
        <w:div w:id="196158661">
          <w:marLeft w:val="0"/>
          <w:marRight w:val="0"/>
          <w:marTop w:val="47"/>
          <w:marBottom w:val="47"/>
          <w:divBdr>
            <w:top w:val="single" w:sz="4" w:space="0" w:color="C8CCCE"/>
            <w:left w:val="single" w:sz="4" w:space="0" w:color="C8CCCE"/>
            <w:bottom w:val="single" w:sz="4" w:space="0" w:color="C8CCCE"/>
            <w:right w:val="single" w:sz="4" w:space="0" w:color="C8CCCE"/>
          </w:divBdr>
          <w:divsChild>
            <w:div w:id="1779370382">
              <w:marLeft w:val="0"/>
              <w:marRight w:val="0"/>
              <w:marTop w:val="9"/>
              <w:marBottom w:val="0"/>
              <w:divBdr>
                <w:top w:val="none" w:sz="0" w:space="0" w:color="auto"/>
                <w:left w:val="none" w:sz="0" w:space="0" w:color="auto"/>
                <w:bottom w:val="none" w:sz="0" w:space="0" w:color="auto"/>
                <w:right w:val="none" w:sz="0" w:space="0" w:color="auto"/>
              </w:divBdr>
            </w:div>
          </w:divsChild>
        </w:div>
        <w:div w:id="1762868493">
          <w:marLeft w:val="0"/>
          <w:marRight w:val="0"/>
          <w:marTop w:val="47"/>
          <w:marBottom w:val="47"/>
          <w:divBdr>
            <w:top w:val="single" w:sz="4" w:space="0" w:color="C8CCCE"/>
            <w:left w:val="single" w:sz="4" w:space="0" w:color="C8CCCE"/>
            <w:bottom w:val="single" w:sz="4" w:space="0" w:color="C8CCCE"/>
            <w:right w:val="single" w:sz="4" w:space="0" w:color="C8CCCE"/>
          </w:divBdr>
          <w:divsChild>
            <w:div w:id="1001543198">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750929173">
      <w:bodyDiv w:val="1"/>
      <w:marLeft w:val="0"/>
      <w:marRight w:val="0"/>
      <w:marTop w:val="0"/>
      <w:marBottom w:val="0"/>
      <w:divBdr>
        <w:top w:val="none" w:sz="0" w:space="0" w:color="auto"/>
        <w:left w:val="none" w:sz="0" w:space="0" w:color="auto"/>
        <w:bottom w:val="none" w:sz="0" w:space="0" w:color="auto"/>
        <w:right w:val="none" w:sz="0" w:space="0" w:color="auto"/>
      </w:divBdr>
      <w:divsChild>
        <w:div w:id="230889098">
          <w:marLeft w:val="0"/>
          <w:marRight w:val="0"/>
          <w:marTop w:val="0"/>
          <w:marBottom w:val="0"/>
          <w:divBdr>
            <w:top w:val="none" w:sz="0" w:space="0" w:color="auto"/>
            <w:left w:val="none" w:sz="0" w:space="0" w:color="auto"/>
            <w:bottom w:val="none" w:sz="0" w:space="0" w:color="auto"/>
            <w:right w:val="none" w:sz="0" w:space="0" w:color="auto"/>
          </w:divBdr>
          <w:divsChild>
            <w:div w:id="1955017698">
              <w:marLeft w:val="0"/>
              <w:marRight w:val="0"/>
              <w:marTop w:val="0"/>
              <w:marBottom w:val="0"/>
              <w:divBdr>
                <w:top w:val="none" w:sz="0" w:space="0" w:color="auto"/>
                <w:left w:val="none" w:sz="0" w:space="0" w:color="auto"/>
                <w:bottom w:val="none" w:sz="0" w:space="0" w:color="auto"/>
                <w:right w:val="none" w:sz="0" w:space="0" w:color="auto"/>
              </w:divBdr>
              <w:divsChild>
                <w:div w:id="44644305">
                  <w:marLeft w:val="0"/>
                  <w:marRight w:val="0"/>
                  <w:marTop w:val="0"/>
                  <w:marBottom w:val="0"/>
                  <w:divBdr>
                    <w:top w:val="none" w:sz="0" w:space="0" w:color="auto"/>
                    <w:left w:val="none" w:sz="0" w:space="0" w:color="auto"/>
                    <w:bottom w:val="none" w:sz="0" w:space="0" w:color="auto"/>
                    <w:right w:val="none" w:sz="0" w:space="0" w:color="auto"/>
                  </w:divBdr>
                  <w:divsChild>
                    <w:div w:id="1218396742">
                      <w:marLeft w:val="0"/>
                      <w:marRight w:val="50"/>
                      <w:marTop w:val="0"/>
                      <w:marBottom w:val="0"/>
                      <w:divBdr>
                        <w:top w:val="none" w:sz="0" w:space="0" w:color="auto"/>
                        <w:left w:val="none" w:sz="0" w:space="0" w:color="auto"/>
                        <w:bottom w:val="none" w:sz="0" w:space="0" w:color="auto"/>
                        <w:right w:val="none" w:sz="0" w:space="0" w:color="auto"/>
                      </w:divBdr>
                      <w:divsChild>
                        <w:div w:id="1748267114">
                          <w:marLeft w:val="0"/>
                          <w:marRight w:val="0"/>
                          <w:marTop w:val="0"/>
                          <w:marBottom w:val="0"/>
                          <w:divBdr>
                            <w:top w:val="none" w:sz="0" w:space="0" w:color="auto"/>
                            <w:left w:val="none" w:sz="0" w:space="0" w:color="auto"/>
                            <w:bottom w:val="none" w:sz="0" w:space="0" w:color="auto"/>
                            <w:right w:val="none" w:sz="0" w:space="0" w:color="auto"/>
                          </w:divBdr>
                          <w:divsChild>
                            <w:div w:id="1896119881">
                              <w:marLeft w:val="0"/>
                              <w:marRight w:val="0"/>
                              <w:marTop w:val="0"/>
                              <w:marBottom w:val="0"/>
                              <w:divBdr>
                                <w:top w:val="none" w:sz="0" w:space="0" w:color="auto"/>
                                <w:left w:val="none" w:sz="0" w:space="0" w:color="auto"/>
                                <w:bottom w:val="none" w:sz="0" w:space="0" w:color="auto"/>
                                <w:right w:val="none" w:sz="0" w:space="0" w:color="auto"/>
                              </w:divBdr>
                              <w:divsChild>
                                <w:div w:id="1939215461">
                                  <w:marLeft w:val="170"/>
                                  <w:marRight w:val="170"/>
                                  <w:marTop w:val="0"/>
                                  <w:marBottom w:val="0"/>
                                  <w:divBdr>
                                    <w:top w:val="none" w:sz="0" w:space="0" w:color="auto"/>
                                    <w:left w:val="none" w:sz="0" w:space="0" w:color="auto"/>
                                    <w:bottom w:val="none" w:sz="0" w:space="0" w:color="auto"/>
                                    <w:right w:val="none" w:sz="0" w:space="0" w:color="auto"/>
                                  </w:divBdr>
                                  <w:divsChild>
                                    <w:div w:id="622537640">
                                      <w:marLeft w:val="0"/>
                                      <w:marRight w:val="0"/>
                                      <w:marTop w:val="0"/>
                                      <w:marBottom w:val="0"/>
                                      <w:divBdr>
                                        <w:top w:val="none" w:sz="0" w:space="0" w:color="auto"/>
                                        <w:left w:val="none" w:sz="0" w:space="0" w:color="auto"/>
                                        <w:bottom w:val="none" w:sz="0" w:space="0" w:color="auto"/>
                                        <w:right w:val="none" w:sz="0" w:space="0" w:color="auto"/>
                                      </w:divBdr>
                                      <w:divsChild>
                                        <w:div w:id="16844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6245830">
      <w:bodyDiv w:val="1"/>
      <w:marLeft w:val="0"/>
      <w:marRight w:val="0"/>
      <w:marTop w:val="0"/>
      <w:marBottom w:val="0"/>
      <w:divBdr>
        <w:top w:val="none" w:sz="0" w:space="0" w:color="auto"/>
        <w:left w:val="none" w:sz="0" w:space="0" w:color="auto"/>
        <w:bottom w:val="none" w:sz="0" w:space="0" w:color="auto"/>
        <w:right w:val="none" w:sz="0" w:space="0" w:color="auto"/>
      </w:divBdr>
      <w:divsChild>
        <w:div w:id="43676731">
          <w:marLeft w:val="0"/>
          <w:marRight w:val="0"/>
          <w:marTop w:val="0"/>
          <w:marBottom w:val="0"/>
          <w:divBdr>
            <w:top w:val="none" w:sz="0" w:space="0" w:color="auto"/>
            <w:left w:val="none" w:sz="0" w:space="0" w:color="auto"/>
            <w:bottom w:val="none" w:sz="0" w:space="0" w:color="auto"/>
            <w:right w:val="none" w:sz="0" w:space="0" w:color="auto"/>
          </w:divBdr>
          <w:divsChild>
            <w:div w:id="8673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8982496">
      <w:bodyDiv w:val="1"/>
      <w:marLeft w:val="0"/>
      <w:marRight w:val="0"/>
      <w:marTop w:val="0"/>
      <w:marBottom w:val="0"/>
      <w:divBdr>
        <w:top w:val="none" w:sz="0" w:space="0" w:color="auto"/>
        <w:left w:val="none" w:sz="0" w:space="0" w:color="auto"/>
        <w:bottom w:val="none" w:sz="0" w:space="0" w:color="auto"/>
        <w:right w:val="none" w:sz="0" w:space="0" w:color="auto"/>
      </w:divBdr>
      <w:divsChild>
        <w:div w:id="513888069">
          <w:marLeft w:val="0"/>
          <w:marRight w:val="0"/>
          <w:marTop w:val="0"/>
          <w:marBottom w:val="0"/>
          <w:divBdr>
            <w:top w:val="none" w:sz="0" w:space="0" w:color="auto"/>
            <w:left w:val="none" w:sz="0" w:space="0" w:color="auto"/>
            <w:bottom w:val="none" w:sz="0" w:space="0" w:color="auto"/>
            <w:right w:val="none" w:sz="0" w:space="0" w:color="auto"/>
          </w:divBdr>
          <w:divsChild>
            <w:div w:id="1050805194">
              <w:marLeft w:val="0"/>
              <w:marRight w:val="0"/>
              <w:marTop w:val="0"/>
              <w:marBottom w:val="0"/>
              <w:divBdr>
                <w:top w:val="none" w:sz="0" w:space="0" w:color="auto"/>
                <w:left w:val="none" w:sz="0" w:space="0" w:color="auto"/>
                <w:bottom w:val="none" w:sz="0" w:space="0" w:color="auto"/>
                <w:right w:val="none" w:sz="0" w:space="0" w:color="auto"/>
              </w:divBdr>
            </w:div>
            <w:div w:id="1669093179">
              <w:marLeft w:val="0"/>
              <w:marRight w:val="0"/>
              <w:marTop w:val="0"/>
              <w:marBottom w:val="0"/>
              <w:divBdr>
                <w:top w:val="none" w:sz="0" w:space="0" w:color="auto"/>
                <w:left w:val="none" w:sz="0" w:space="0" w:color="auto"/>
                <w:bottom w:val="none" w:sz="0" w:space="0" w:color="auto"/>
                <w:right w:val="none" w:sz="0" w:space="0" w:color="auto"/>
              </w:divBdr>
            </w:div>
            <w:div w:id="133181774">
              <w:marLeft w:val="0"/>
              <w:marRight w:val="0"/>
              <w:marTop w:val="0"/>
              <w:marBottom w:val="0"/>
              <w:divBdr>
                <w:top w:val="none" w:sz="0" w:space="0" w:color="auto"/>
                <w:left w:val="none" w:sz="0" w:space="0" w:color="auto"/>
                <w:bottom w:val="none" w:sz="0" w:space="0" w:color="auto"/>
                <w:right w:val="none" w:sz="0" w:space="0" w:color="auto"/>
              </w:divBdr>
            </w:div>
            <w:div w:id="488524966">
              <w:marLeft w:val="0"/>
              <w:marRight w:val="0"/>
              <w:marTop w:val="0"/>
              <w:marBottom w:val="0"/>
              <w:divBdr>
                <w:top w:val="none" w:sz="0" w:space="0" w:color="auto"/>
                <w:left w:val="none" w:sz="0" w:space="0" w:color="auto"/>
                <w:bottom w:val="none" w:sz="0" w:space="0" w:color="auto"/>
                <w:right w:val="none" w:sz="0" w:space="0" w:color="auto"/>
              </w:divBdr>
            </w:div>
            <w:div w:id="267278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459617">
      <w:bodyDiv w:val="1"/>
      <w:marLeft w:val="0"/>
      <w:marRight w:val="0"/>
      <w:marTop w:val="0"/>
      <w:marBottom w:val="0"/>
      <w:divBdr>
        <w:top w:val="none" w:sz="0" w:space="0" w:color="auto"/>
        <w:left w:val="none" w:sz="0" w:space="0" w:color="auto"/>
        <w:bottom w:val="none" w:sz="0" w:space="0" w:color="auto"/>
        <w:right w:val="none" w:sz="0" w:space="0" w:color="auto"/>
      </w:divBdr>
      <w:divsChild>
        <w:div w:id="262150527">
          <w:marLeft w:val="0"/>
          <w:marRight w:val="0"/>
          <w:marTop w:val="0"/>
          <w:marBottom w:val="0"/>
          <w:divBdr>
            <w:top w:val="none" w:sz="0" w:space="0" w:color="auto"/>
            <w:left w:val="none" w:sz="0" w:space="0" w:color="auto"/>
            <w:bottom w:val="none" w:sz="0" w:space="0" w:color="auto"/>
            <w:right w:val="none" w:sz="0" w:space="0" w:color="auto"/>
          </w:divBdr>
          <w:divsChild>
            <w:div w:id="1052315602">
              <w:marLeft w:val="0"/>
              <w:marRight w:val="0"/>
              <w:marTop w:val="0"/>
              <w:marBottom w:val="0"/>
              <w:divBdr>
                <w:top w:val="none" w:sz="0" w:space="0" w:color="auto"/>
                <w:left w:val="none" w:sz="0" w:space="0" w:color="auto"/>
                <w:bottom w:val="none" w:sz="0" w:space="0" w:color="auto"/>
                <w:right w:val="none" w:sz="0" w:space="0" w:color="auto"/>
              </w:divBdr>
            </w:div>
            <w:div w:id="2045907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033350">
      <w:bodyDiv w:val="1"/>
      <w:marLeft w:val="0"/>
      <w:marRight w:val="0"/>
      <w:marTop w:val="0"/>
      <w:marBottom w:val="0"/>
      <w:divBdr>
        <w:top w:val="none" w:sz="0" w:space="0" w:color="auto"/>
        <w:left w:val="none" w:sz="0" w:space="0" w:color="auto"/>
        <w:bottom w:val="none" w:sz="0" w:space="0" w:color="auto"/>
        <w:right w:val="none" w:sz="0" w:space="0" w:color="auto"/>
      </w:divBdr>
      <w:divsChild>
        <w:div w:id="2049067882">
          <w:marLeft w:val="0"/>
          <w:marRight w:val="0"/>
          <w:marTop w:val="0"/>
          <w:marBottom w:val="0"/>
          <w:divBdr>
            <w:top w:val="none" w:sz="0" w:space="0" w:color="auto"/>
            <w:left w:val="none" w:sz="0" w:space="0" w:color="auto"/>
            <w:bottom w:val="none" w:sz="0" w:space="0" w:color="auto"/>
            <w:right w:val="none" w:sz="0" w:space="0" w:color="auto"/>
          </w:divBdr>
          <w:divsChild>
            <w:div w:id="755709311">
              <w:marLeft w:val="0"/>
              <w:marRight w:val="0"/>
              <w:marTop w:val="0"/>
              <w:marBottom w:val="0"/>
              <w:divBdr>
                <w:top w:val="none" w:sz="0" w:space="0" w:color="auto"/>
                <w:left w:val="none" w:sz="0" w:space="0" w:color="auto"/>
                <w:bottom w:val="none" w:sz="0" w:space="0" w:color="auto"/>
                <w:right w:val="none" w:sz="0" w:space="0" w:color="auto"/>
              </w:divBdr>
            </w:div>
            <w:div w:id="1528056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463979">
      <w:bodyDiv w:val="1"/>
      <w:marLeft w:val="0"/>
      <w:marRight w:val="0"/>
      <w:marTop w:val="0"/>
      <w:marBottom w:val="0"/>
      <w:divBdr>
        <w:top w:val="none" w:sz="0" w:space="0" w:color="auto"/>
        <w:left w:val="none" w:sz="0" w:space="0" w:color="auto"/>
        <w:bottom w:val="none" w:sz="0" w:space="0" w:color="auto"/>
        <w:right w:val="none" w:sz="0" w:space="0" w:color="auto"/>
      </w:divBdr>
      <w:divsChild>
        <w:div w:id="782189861">
          <w:marLeft w:val="0"/>
          <w:marRight w:val="0"/>
          <w:marTop w:val="0"/>
          <w:marBottom w:val="0"/>
          <w:divBdr>
            <w:top w:val="none" w:sz="0" w:space="0" w:color="auto"/>
            <w:left w:val="none" w:sz="0" w:space="0" w:color="auto"/>
            <w:bottom w:val="none" w:sz="0" w:space="0" w:color="auto"/>
            <w:right w:val="none" w:sz="0" w:space="0" w:color="auto"/>
          </w:divBdr>
          <w:divsChild>
            <w:div w:id="749544498">
              <w:marLeft w:val="0"/>
              <w:marRight w:val="0"/>
              <w:marTop w:val="0"/>
              <w:marBottom w:val="0"/>
              <w:divBdr>
                <w:top w:val="none" w:sz="0" w:space="0" w:color="auto"/>
                <w:left w:val="none" w:sz="0" w:space="0" w:color="auto"/>
                <w:bottom w:val="none" w:sz="0" w:space="0" w:color="auto"/>
                <w:right w:val="none" w:sz="0" w:space="0" w:color="auto"/>
              </w:divBdr>
            </w:div>
            <w:div w:id="312101009">
              <w:marLeft w:val="0"/>
              <w:marRight w:val="0"/>
              <w:marTop w:val="0"/>
              <w:marBottom w:val="0"/>
              <w:divBdr>
                <w:top w:val="none" w:sz="0" w:space="0" w:color="auto"/>
                <w:left w:val="none" w:sz="0" w:space="0" w:color="auto"/>
                <w:bottom w:val="none" w:sz="0" w:space="0" w:color="auto"/>
                <w:right w:val="none" w:sz="0" w:space="0" w:color="auto"/>
              </w:divBdr>
            </w:div>
            <w:div w:id="198906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3086625">
      <w:bodyDiv w:val="1"/>
      <w:marLeft w:val="0"/>
      <w:marRight w:val="0"/>
      <w:marTop w:val="0"/>
      <w:marBottom w:val="0"/>
      <w:divBdr>
        <w:top w:val="none" w:sz="0" w:space="0" w:color="auto"/>
        <w:left w:val="none" w:sz="0" w:space="0" w:color="auto"/>
        <w:bottom w:val="none" w:sz="0" w:space="0" w:color="auto"/>
        <w:right w:val="none" w:sz="0" w:space="0" w:color="auto"/>
      </w:divBdr>
      <w:divsChild>
        <w:div w:id="451636036">
          <w:marLeft w:val="0"/>
          <w:marRight w:val="0"/>
          <w:marTop w:val="0"/>
          <w:marBottom w:val="0"/>
          <w:divBdr>
            <w:top w:val="none" w:sz="0" w:space="0" w:color="auto"/>
            <w:left w:val="none" w:sz="0" w:space="0" w:color="auto"/>
            <w:bottom w:val="none" w:sz="0" w:space="0" w:color="auto"/>
            <w:right w:val="none" w:sz="0" w:space="0" w:color="auto"/>
          </w:divBdr>
          <w:divsChild>
            <w:div w:id="299967405">
              <w:marLeft w:val="0"/>
              <w:marRight w:val="0"/>
              <w:marTop w:val="0"/>
              <w:marBottom w:val="0"/>
              <w:divBdr>
                <w:top w:val="none" w:sz="0" w:space="0" w:color="auto"/>
                <w:left w:val="none" w:sz="0" w:space="0" w:color="auto"/>
                <w:bottom w:val="none" w:sz="0" w:space="0" w:color="auto"/>
                <w:right w:val="none" w:sz="0" w:space="0" w:color="auto"/>
              </w:divBdr>
            </w:div>
            <w:div w:id="1231386950">
              <w:marLeft w:val="0"/>
              <w:marRight w:val="0"/>
              <w:marTop w:val="0"/>
              <w:marBottom w:val="0"/>
              <w:divBdr>
                <w:top w:val="none" w:sz="0" w:space="0" w:color="auto"/>
                <w:left w:val="none" w:sz="0" w:space="0" w:color="auto"/>
                <w:bottom w:val="none" w:sz="0" w:space="0" w:color="auto"/>
                <w:right w:val="none" w:sz="0" w:space="0" w:color="auto"/>
              </w:divBdr>
            </w:div>
            <w:div w:id="248733528">
              <w:marLeft w:val="0"/>
              <w:marRight w:val="0"/>
              <w:marTop w:val="0"/>
              <w:marBottom w:val="0"/>
              <w:divBdr>
                <w:top w:val="none" w:sz="0" w:space="0" w:color="auto"/>
                <w:left w:val="none" w:sz="0" w:space="0" w:color="auto"/>
                <w:bottom w:val="none" w:sz="0" w:space="0" w:color="auto"/>
                <w:right w:val="none" w:sz="0" w:space="0" w:color="auto"/>
              </w:divBdr>
            </w:div>
            <w:div w:id="1657567423">
              <w:marLeft w:val="0"/>
              <w:marRight w:val="0"/>
              <w:marTop w:val="0"/>
              <w:marBottom w:val="0"/>
              <w:divBdr>
                <w:top w:val="none" w:sz="0" w:space="0" w:color="auto"/>
                <w:left w:val="none" w:sz="0" w:space="0" w:color="auto"/>
                <w:bottom w:val="none" w:sz="0" w:space="0" w:color="auto"/>
                <w:right w:val="none" w:sz="0" w:space="0" w:color="auto"/>
              </w:divBdr>
            </w:div>
            <w:div w:id="1986545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7478543">
      <w:bodyDiv w:val="1"/>
      <w:marLeft w:val="0"/>
      <w:marRight w:val="0"/>
      <w:marTop w:val="0"/>
      <w:marBottom w:val="0"/>
      <w:divBdr>
        <w:top w:val="none" w:sz="0" w:space="0" w:color="auto"/>
        <w:left w:val="none" w:sz="0" w:space="0" w:color="auto"/>
        <w:bottom w:val="none" w:sz="0" w:space="0" w:color="auto"/>
        <w:right w:val="none" w:sz="0" w:space="0" w:color="auto"/>
      </w:divBdr>
      <w:divsChild>
        <w:div w:id="272520863">
          <w:marLeft w:val="0"/>
          <w:marRight w:val="0"/>
          <w:marTop w:val="0"/>
          <w:marBottom w:val="0"/>
          <w:divBdr>
            <w:top w:val="none" w:sz="0" w:space="0" w:color="auto"/>
            <w:left w:val="none" w:sz="0" w:space="0" w:color="auto"/>
            <w:bottom w:val="none" w:sz="0" w:space="0" w:color="auto"/>
            <w:right w:val="none" w:sz="0" w:space="0" w:color="auto"/>
          </w:divBdr>
          <w:divsChild>
            <w:div w:id="1575318620">
              <w:marLeft w:val="0"/>
              <w:marRight w:val="0"/>
              <w:marTop w:val="0"/>
              <w:marBottom w:val="0"/>
              <w:divBdr>
                <w:top w:val="none" w:sz="0" w:space="0" w:color="auto"/>
                <w:left w:val="none" w:sz="0" w:space="0" w:color="auto"/>
                <w:bottom w:val="none" w:sz="0" w:space="0" w:color="auto"/>
                <w:right w:val="none" w:sz="0" w:space="0" w:color="auto"/>
              </w:divBdr>
            </w:div>
            <w:div w:id="663975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132246">
      <w:bodyDiv w:val="1"/>
      <w:marLeft w:val="0"/>
      <w:marRight w:val="0"/>
      <w:marTop w:val="0"/>
      <w:marBottom w:val="0"/>
      <w:divBdr>
        <w:top w:val="none" w:sz="0" w:space="0" w:color="auto"/>
        <w:left w:val="none" w:sz="0" w:space="0" w:color="auto"/>
        <w:bottom w:val="none" w:sz="0" w:space="0" w:color="auto"/>
        <w:right w:val="none" w:sz="0" w:space="0" w:color="auto"/>
      </w:divBdr>
      <w:divsChild>
        <w:div w:id="89663275">
          <w:marLeft w:val="0"/>
          <w:marRight w:val="0"/>
          <w:marTop w:val="0"/>
          <w:marBottom w:val="0"/>
          <w:divBdr>
            <w:top w:val="none" w:sz="0" w:space="0" w:color="auto"/>
            <w:left w:val="none" w:sz="0" w:space="0" w:color="auto"/>
            <w:bottom w:val="none" w:sz="0" w:space="0" w:color="auto"/>
            <w:right w:val="none" w:sz="0" w:space="0" w:color="auto"/>
          </w:divBdr>
          <w:divsChild>
            <w:div w:id="343016297">
              <w:marLeft w:val="0"/>
              <w:marRight w:val="0"/>
              <w:marTop w:val="0"/>
              <w:marBottom w:val="0"/>
              <w:divBdr>
                <w:top w:val="none" w:sz="0" w:space="0" w:color="auto"/>
                <w:left w:val="none" w:sz="0" w:space="0" w:color="auto"/>
                <w:bottom w:val="none" w:sz="0" w:space="0" w:color="auto"/>
                <w:right w:val="none" w:sz="0" w:space="0" w:color="auto"/>
              </w:divBdr>
            </w:div>
            <w:div w:id="1250894329">
              <w:marLeft w:val="0"/>
              <w:marRight w:val="0"/>
              <w:marTop w:val="0"/>
              <w:marBottom w:val="0"/>
              <w:divBdr>
                <w:top w:val="none" w:sz="0" w:space="0" w:color="auto"/>
                <w:left w:val="none" w:sz="0" w:space="0" w:color="auto"/>
                <w:bottom w:val="none" w:sz="0" w:space="0" w:color="auto"/>
                <w:right w:val="none" w:sz="0" w:space="0" w:color="auto"/>
              </w:divBdr>
            </w:div>
            <w:div w:id="1363900694">
              <w:marLeft w:val="0"/>
              <w:marRight w:val="0"/>
              <w:marTop w:val="0"/>
              <w:marBottom w:val="0"/>
              <w:divBdr>
                <w:top w:val="none" w:sz="0" w:space="0" w:color="auto"/>
                <w:left w:val="none" w:sz="0" w:space="0" w:color="auto"/>
                <w:bottom w:val="none" w:sz="0" w:space="0" w:color="auto"/>
                <w:right w:val="none" w:sz="0" w:space="0" w:color="auto"/>
              </w:divBdr>
            </w:div>
            <w:div w:id="1945072338">
              <w:marLeft w:val="0"/>
              <w:marRight w:val="0"/>
              <w:marTop w:val="0"/>
              <w:marBottom w:val="0"/>
              <w:divBdr>
                <w:top w:val="none" w:sz="0" w:space="0" w:color="auto"/>
                <w:left w:val="none" w:sz="0" w:space="0" w:color="auto"/>
                <w:bottom w:val="none" w:sz="0" w:space="0" w:color="auto"/>
                <w:right w:val="none" w:sz="0" w:space="0" w:color="auto"/>
              </w:divBdr>
            </w:div>
            <w:div w:id="213421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0368350">
      <w:bodyDiv w:val="1"/>
      <w:marLeft w:val="0"/>
      <w:marRight w:val="0"/>
      <w:marTop w:val="0"/>
      <w:marBottom w:val="0"/>
      <w:divBdr>
        <w:top w:val="none" w:sz="0" w:space="0" w:color="auto"/>
        <w:left w:val="none" w:sz="0" w:space="0" w:color="auto"/>
        <w:bottom w:val="none" w:sz="0" w:space="0" w:color="auto"/>
        <w:right w:val="none" w:sz="0" w:space="0" w:color="auto"/>
      </w:divBdr>
      <w:divsChild>
        <w:div w:id="1440374758">
          <w:marLeft w:val="0"/>
          <w:marRight w:val="0"/>
          <w:marTop w:val="0"/>
          <w:marBottom w:val="0"/>
          <w:divBdr>
            <w:top w:val="none" w:sz="0" w:space="0" w:color="auto"/>
            <w:left w:val="none" w:sz="0" w:space="0" w:color="auto"/>
            <w:bottom w:val="none" w:sz="0" w:space="0" w:color="auto"/>
            <w:right w:val="none" w:sz="0" w:space="0" w:color="auto"/>
          </w:divBdr>
          <w:divsChild>
            <w:div w:id="1775897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2016439">
      <w:bodyDiv w:val="1"/>
      <w:marLeft w:val="0"/>
      <w:marRight w:val="0"/>
      <w:marTop w:val="0"/>
      <w:marBottom w:val="0"/>
      <w:divBdr>
        <w:top w:val="none" w:sz="0" w:space="0" w:color="auto"/>
        <w:left w:val="none" w:sz="0" w:space="0" w:color="auto"/>
        <w:bottom w:val="none" w:sz="0" w:space="0" w:color="auto"/>
        <w:right w:val="none" w:sz="0" w:space="0" w:color="auto"/>
      </w:divBdr>
      <w:divsChild>
        <w:div w:id="819493364">
          <w:marLeft w:val="0"/>
          <w:marRight w:val="0"/>
          <w:marTop w:val="0"/>
          <w:marBottom w:val="0"/>
          <w:divBdr>
            <w:top w:val="none" w:sz="0" w:space="0" w:color="auto"/>
            <w:left w:val="none" w:sz="0" w:space="0" w:color="auto"/>
            <w:bottom w:val="none" w:sz="0" w:space="0" w:color="auto"/>
            <w:right w:val="none" w:sz="0" w:space="0" w:color="auto"/>
          </w:divBdr>
          <w:divsChild>
            <w:div w:id="731588195">
              <w:marLeft w:val="0"/>
              <w:marRight w:val="0"/>
              <w:marTop w:val="0"/>
              <w:marBottom w:val="0"/>
              <w:divBdr>
                <w:top w:val="none" w:sz="0" w:space="0" w:color="auto"/>
                <w:left w:val="none" w:sz="0" w:space="0" w:color="auto"/>
                <w:bottom w:val="none" w:sz="0" w:space="0" w:color="auto"/>
                <w:right w:val="none" w:sz="0" w:space="0" w:color="auto"/>
              </w:divBdr>
              <w:divsChild>
                <w:div w:id="995651656">
                  <w:marLeft w:val="0"/>
                  <w:marRight w:val="0"/>
                  <w:marTop w:val="0"/>
                  <w:marBottom w:val="0"/>
                  <w:divBdr>
                    <w:top w:val="none" w:sz="0" w:space="0" w:color="auto"/>
                    <w:left w:val="none" w:sz="0" w:space="0" w:color="auto"/>
                    <w:bottom w:val="none" w:sz="0" w:space="0" w:color="auto"/>
                    <w:right w:val="none" w:sz="0" w:space="0" w:color="auto"/>
                  </w:divBdr>
                  <w:divsChild>
                    <w:div w:id="1593926324">
                      <w:marLeft w:val="0"/>
                      <w:marRight w:val="0"/>
                      <w:marTop w:val="0"/>
                      <w:marBottom w:val="0"/>
                      <w:divBdr>
                        <w:top w:val="none" w:sz="0" w:space="0" w:color="auto"/>
                        <w:left w:val="none" w:sz="0" w:space="0" w:color="auto"/>
                        <w:bottom w:val="none" w:sz="0" w:space="0" w:color="auto"/>
                        <w:right w:val="none" w:sz="0" w:space="0" w:color="auto"/>
                      </w:divBdr>
                      <w:divsChild>
                        <w:div w:id="1341197028">
                          <w:marLeft w:val="0"/>
                          <w:marRight w:val="0"/>
                          <w:marTop w:val="0"/>
                          <w:marBottom w:val="0"/>
                          <w:divBdr>
                            <w:top w:val="none" w:sz="0" w:space="0" w:color="auto"/>
                            <w:left w:val="none" w:sz="0" w:space="0" w:color="auto"/>
                            <w:bottom w:val="none" w:sz="0" w:space="0" w:color="auto"/>
                            <w:right w:val="none" w:sz="0" w:space="0" w:color="auto"/>
                          </w:divBdr>
                          <w:divsChild>
                            <w:div w:id="846865646">
                              <w:marLeft w:val="0"/>
                              <w:marRight w:val="0"/>
                              <w:marTop w:val="0"/>
                              <w:marBottom w:val="0"/>
                              <w:divBdr>
                                <w:top w:val="none" w:sz="0" w:space="0" w:color="auto"/>
                                <w:left w:val="none" w:sz="0" w:space="0" w:color="auto"/>
                                <w:bottom w:val="none" w:sz="0" w:space="0" w:color="auto"/>
                                <w:right w:val="none" w:sz="0" w:space="0" w:color="auto"/>
                              </w:divBdr>
                              <w:divsChild>
                                <w:div w:id="167988377">
                                  <w:marLeft w:val="0"/>
                                  <w:marRight w:val="0"/>
                                  <w:marTop w:val="0"/>
                                  <w:marBottom w:val="0"/>
                                  <w:divBdr>
                                    <w:top w:val="none" w:sz="0" w:space="0" w:color="auto"/>
                                    <w:left w:val="none" w:sz="0" w:space="0" w:color="auto"/>
                                    <w:bottom w:val="none" w:sz="0" w:space="0" w:color="auto"/>
                                    <w:right w:val="none" w:sz="0" w:space="0" w:color="auto"/>
                                  </w:divBdr>
                                  <w:divsChild>
                                    <w:div w:id="822625919">
                                      <w:marLeft w:val="0"/>
                                      <w:marRight w:val="0"/>
                                      <w:marTop w:val="0"/>
                                      <w:marBottom w:val="0"/>
                                      <w:divBdr>
                                        <w:top w:val="none" w:sz="0" w:space="0" w:color="auto"/>
                                        <w:left w:val="none" w:sz="0" w:space="0" w:color="auto"/>
                                        <w:bottom w:val="none" w:sz="0" w:space="0" w:color="auto"/>
                                        <w:right w:val="none" w:sz="0" w:space="0" w:color="auto"/>
                                      </w:divBdr>
                                      <w:divsChild>
                                        <w:div w:id="114297701">
                                          <w:marLeft w:val="0"/>
                                          <w:marRight w:val="0"/>
                                          <w:marTop w:val="0"/>
                                          <w:marBottom w:val="0"/>
                                          <w:divBdr>
                                            <w:top w:val="none" w:sz="0" w:space="0" w:color="auto"/>
                                            <w:left w:val="none" w:sz="0" w:space="0" w:color="auto"/>
                                            <w:bottom w:val="none" w:sz="0" w:space="0" w:color="auto"/>
                                            <w:right w:val="none" w:sz="0" w:space="0" w:color="auto"/>
                                          </w:divBdr>
                                          <w:divsChild>
                                            <w:div w:id="1166895445">
                                              <w:marLeft w:val="0"/>
                                              <w:marRight w:val="0"/>
                                              <w:marTop w:val="0"/>
                                              <w:marBottom w:val="0"/>
                                              <w:divBdr>
                                                <w:top w:val="none" w:sz="0" w:space="0" w:color="auto"/>
                                                <w:left w:val="none" w:sz="0" w:space="0" w:color="auto"/>
                                                <w:bottom w:val="none" w:sz="0" w:space="0" w:color="auto"/>
                                                <w:right w:val="none" w:sz="0" w:space="0" w:color="auto"/>
                                              </w:divBdr>
                                              <w:divsChild>
                                                <w:div w:id="1392073015">
                                                  <w:marLeft w:val="0"/>
                                                  <w:marRight w:val="0"/>
                                                  <w:marTop w:val="0"/>
                                                  <w:marBottom w:val="0"/>
                                                  <w:divBdr>
                                                    <w:top w:val="none" w:sz="0" w:space="0" w:color="auto"/>
                                                    <w:left w:val="none" w:sz="0" w:space="0" w:color="auto"/>
                                                    <w:bottom w:val="none" w:sz="0" w:space="0" w:color="auto"/>
                                                    <w:right w:val="none" w:sz="0" w:space="0" w:color="auto"/>
                                                  </w:divBdr>
                                                  <w:divsChild>
                                                    <w:div w:id="621764120">
                                                      <w:marLeft w:val="0"/>
                                                      <w:marRight w:val="0"/>
                                                      <w:marTop w:val="0"/>
                                                      <w:marBottom w:val="0"/>
                                                      <w:divBdr>
                                                        <w:top w:val="none" w:sz="0" w:space="0" w:color="auto"/>
                                                        <w:left w:val="none" w:sz="0" w:space="0" w:color="auto"/>
                                                        <w:bottom w:val="none" w:sz="0" w:space="0" w:color="auto"/>
                                                        <w:right w:val="none" w:sz="0" w:space="0" w:color="auto"/>
                                                      </w:divBdr>
                                                      <w:divsChild>
                                                        <w:div w:id="1396926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13373969">
      <w:bodyDiv w:val="1"/>
      <w:marLeft w:val="0"/>
      <w:marRight w:val="0"/>
      <w:marTop w:val="0"/>
      <w:marBottom w:val="0"/>
      <w:divBdr>
        <w:top w:val="none" w:sz="0" w:space="0" w:color="auto"/>
        <w:left w:val="none" w:sz="0" w:space="0" w:color="auto"/>
        <w:bottom w:val="none" w:sz="0" w:space="0" w:color="auto"/>
        <w:right w:val="none" w:sz="0" w:space="0" w:color="auto"/>
      </w:divBdr>
      <w:divsChild>
        <w:div w:id="975449603">
          <w:marLeft w:val="0"/>
          <w:marRight w:val="0"/>
          <w:marTop w:val="0"/>
          <w:marBottom w:val="0"/>
          <w:divBdr>
            <w:top w:val="none" w:sz="0" w:space="0" w:color="auto"/>
            <w:left w:val="none" w:sz="0" w:space="0" w:color="auto"/>
            <w:bottom w:val="none" w:sz="0" w:space="0" w:color="auto"/>
            <w:right w:val="none" w:sz="0" w:space="0" w:color="auto"/>
          </w:divBdr>
          <w:divsChild>
            <w:div w:id="508326339">
              <w:marLeft w:val="0"/>
              <w:marRight w:val="0"/>
              <w:marTop w:val="0"/>
              <w:marBottom w:val="0"/>
              <w:divBdr>
                <w:top w:val="none" w:sz="0" w:space="0" w:color="auto"/>
                <w:left w:val="none" w:sz="0" w:space="0" w:color="auto"/>
                <w:bottom w:val="none" w:sz="0" w:space="0" w:color="auto"/>
                <w:right w:val="none" w:sz="0" w:space="0" w:color="auto"/>
              </w:divBdr>
            </w:div>
            <w:div w:id="1794863289">
              <w:marLeft w:val="0"/>
              <w:marRight w:val="0"/>
              <w:marTop w:val="0"/>
              <w:marBottom w:val="0"/>
              <w:divBdr>
                <w:top w:val="none" w:sz="0" w:space="0" w:color="auto"/>
                <w:left w:val="none" w:sz="0" w:space="0" w:color="auto"/>
                <w:bottom w:val="none" w:sz="0" w:space="0" w:color="auto"/>
                <w:right w:val="none" w:sz="0" w:space="0" w:color="auto"/>
              </w:divBdr>
            </w:div>
            <w:div w:id="580136927">
              <w:marLeft w:val="0"/>
              <w:marRight w:val="0"/>
              <w:marTop w:val="0"/>
              <w:marBottom w:val="0"/>
              <w:divBdr>
                <w:top w:val="none" w:sz="0" w:space="0" w:color="auto"/>
                <w:left w:val="none" w:sz="0" w:space="0" w:color="auto"/>
                <w:bottom w:val="none" w:sz="0" w:space="0" w:color="auto"/>
                <w:right w:val="none" w:sz="0" w:space="0" w:color="auto"/>
              </w:divBdr>
            </w:div>
            <w:div w:id="645818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2743665">
      <w:bodyDiv w:val="1"/>
      <w:marLeft w:val="0"/>
      <w:marRight w:val="0"/>
      <w:marTop w:val="0"/>
      <w:marBottom w:val="0"/>
      <w:divBdr>
        <w:top w:val="none" w:sz="0" w:space="0" w:color="auto"/>
        <w:left w:val="none" w:sz="0" w:space="0" w:color="auto"/>
        <w:bottom w:val="none" w:sz="0" w:space="0" w:color="auto"/>
        <w:right w:val="none" w:sz="0" w:space="0" w:color="auto"/>
      </w:divBdr>
      <w:divsChild>
        <w:div w:id="115950041">
          <w:marLeft w:val="0"/>
          <w:marRight w:val="0"/>
          <w:marTop w:val="0"/>
          <w:marBottom w:val="0"/>
          <w:divBdr>
            <w:top w:val="none" w:sz="0" w:space="0" w:color="auto"/>
            <w:left w:val="none" w:sz="0" w:space="0" w:color="auto"/>
            <w:bottom w:val="none" w:sz="0" w:space="0" w:color="auto"/>
            <w:right w:val="none" w:sz="0" w:space="0" w:color="auto"/>
          </w:divBdr>
          <w:divsChild>
            <w:div w:id="888106132">
              <w:marLeft w:val="0"/>
              <w:marRight w:val="0"/>
              <w:marTop w:val="0"/>
              <w:marBottom w:val="0"/>
              <w:divBdr>
                <w:top w:val="none" w:sz="0" w:space="0" w:color="auto"/>
                <w:left w:val="none" w:sz="0" w:space="0" w:color="auto"/>
                <w:bottom w:val="none" w:sz="0" w:space="0" w:color="auto"/>
                <w:right w:val="none" w:sz="0" w:space="0" w:color="auto"/>
              </w:divBdr>
            </w:div>
            <w:div w:id="292949049">
              <w:marLeft w:val="0"/>
              <w:marRight w:val="0"/>
              <w:marTop w:val="0"/>
              <w:marBottom w:val="0"/>
              <w:divBdr>
                <w:top w:val="none" w:sz="0" w:space="0" w:color="auto"/>
                <w:left w:val="none" w:sz="0" w:space="0" w:color="auto"/>
                <w:bottom w:val="none" w:sz="0" w:space="0" w:color="auto"/>
                <w:right w:val="none" w:sz="0" w:space="0" w:color="auto"/>
              </w:divBdr>
            </w:div>
            <w:div w:id="2085443719">
              <w:marLeft w:val="0"/>
              <w:marRight w:val="0"/>
              <w:marTop w:val="0"/>
              <w:marBottom w:val="0"/>
              <w:divBdr>
                <w:top w:val="none" w:sz="0" w:space="0" w:color="auto"/>
                <w:left w:val="none" w:sz="0" w:space="0" w:color="auto"/>
                <w:bottom w:val="none" w:sz="0" w:space="0" w:color="auto"/>
                <w:right w:val="none" w:sz="0" w:space="0" w:color="auto"/>
              </w:divBdr>
            </w:div>
            <w:div w:id="1584296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6436999">
      <w:bodyDiv w:val="1"/>
      <w:marLeft w:val="0"/>
      <w:marRight w:val="0"/>
      <w:marTop w:val="0"/>
      <w:marBottom w:val="0"/>
      <w:divBdr>
        <w:top w:val="none" w:sz="0" w:space="0" w:color="auto"/>
        <w:left w:val="none" w:sz="0" w:space="0" w:color="auto"/>
        <w:bottom w:val="none" w:sz="0" w:space="0" w:color="auto"/>
        <w:right w:val="none" w:sz="0" w:space="0" w:color="auto"/>
      </w:divBdr>
      <w:divsChild>
        <w:div w:id="646015865">
          <w:marLeft w:val="0"/>
          <w:marRight w:val="0"/>
          <w:marTop w:val="0"/>
          <w:marBottom w:val="0"/>
          <w:divBdr>
            <w:top w:val="none" w:sz="0" w:space="0" w:color="auto"/>
            <w:left w:val="none" w:sz="0" w:space="0" w:color="auto"/>
            <w:bottom w:val="none" w:sz="0" w:space="0" w:color="auto"/>
            <w:right w:val="none" w:sz="0" w:space="0" w:color="auto"/>
          </w:divBdr>
          <w:divsChild>
            <w:div w:id="1534734587">
              <w:marLeft w:val="0"/>
              <w:marRight w:val="0"/>
              <w:marTop w:val="0"/>
              <w:marBottom w:val="0"/>
              <w:divBdr>
                <w:top w:val="none" w:sz="0" w:space="0" w:color="auto"/>
                <w:left w:val="none" w:sz="0" w:space="0" w:color="auto"/>
                <w:bottom w:val="none" w:sz="0" w:space="0" w:color="auto"/>
                <w:right w:val="none" w:sz="0" w:space="0" w:color="auto"/>
              </w:divBdr>
              <w:divsChild>
                <w:div w:id="929241616">
                  <w:marLeft w:val="0"/>
                  <w:marRight w:val="0"/>
                  <w:marTop w:val="0"/>
                  <w:marBottom w:val="0"/>
                  <w:divBdr>
                    <w:top w:val="none" w:sz="0" w:space="0" w:color="auto"/>
                    <w:left w:val="none" w:sz="0" w:space="0" w:color="auto"/>
                    <w:bottom w:val="none" w:sz="0" w:space="0" w:color="auto"/>
                    <w:right w:val="none" w:sz="0" w:space="0" w:color="auto"/>
                  </w:divBdr>
                  <w:divsChild>
                    <w:div w:id="71855320">
                      <w:marLeft w:val="0"/>
                      <w:marRight w:val="0"/>
                      <w:marTop w:val="0"/>
                      <w:marBottom w:val="0"/>
                      <w:divBdr>
                        <w:top w:val="none" w:sz="0" w:space="0" w:color="auto"/>
                        <w:left w:val="none" w:sz="0" w:space="0" w:color="auto"/>
                        <w:bottom w:val="none" w:sz="0" w:space="0" w:color="auto"/>
                        <w:right w:val="none" w:sz="0" w:space="0" w:color="auto"/>
                      </w:divBdr>
                      <w:divsChild>
                        <w:div w:id="1740131870">
                          <w:marLeft w:val="0"/>
                          <w:marRight w:val="0"/>
                          <w:marTop w:val="0"/>
                          <w:marBottom w:val="0"/>
                          <w:divBdr>
                            <w:top w:val="none" w:sz="0" w:space="0" w:color="auto"/>
                            <w:left w:val="none" w:sz="0" w:space="0" w:color="auto"/>
                            <w:bottom w:val="none" w:sz="0" w:space="0" w:color="auto"/>
                            <w:right w:val="none" w:sz="0" w:space="0" w:color="auto"/>
                          </w:divBdr>
                          <w:divsChild>
                            <w:div w:id="1189947070">
                              <w:marLeft w:val="0"/>
                              <w:marRight w:val="0"/>
                              <w:marTop w:val="0"/>
                              <w:marBottom w:val="0"/>
                              <w:divBdr>
                                <w:top w:val="none" w:sz="0" w:space="0" w:color="auto"/>
                                <w:left w:val="none" w:sz="0" w:space="0" w:color="auto"/>
                                <w:bottom w:val="none" w:sz="0" w:space="0" w:color="auto"/>
                                <w:right w:val="none" w:sz="0" w:space="0" w:color="auto"/>
                              </w:divBdr>
                              <w:divsChild>
                                <w:div w:id="1676346807">
                                  <w:marLeft w:val="0"/>
                                  <w:marRight w:val="0"/>
                                  <w:marTop w:val="0"/>
                                  <w:marBottom w:val="0"/>
                                  <w:divBdr>
                                    <w:top w:val="none" w:sz="0" w:space="0" w:color="auto"/>
                                    <w:left w:val="none" w:sz="0" w:space="0" w:color="auto"/>
                                    <w:bottom w:val="none" w:sz="0" w:space="0" w:color="auto"/>
                                    <w:right w:val="none" w:sz="0" w:space="0" w:color="auto"/>
                                  </w:divBdr>
                                  <w:divsChild>
                                    <w:div w:id="1617834363">
                                      <w:marLeft w:val="0"/>
                                      <w:marRight w:val="0"/>
                                      <w:marTop w:val="0"/>
                                      <w:marBottom w:val="0"/>
                                      <w:divBdr>
                                        <w:top w:val="none" w:sz="0" w:space="0" w:color="auto"/>
                                        <w:left w:val="none" w:sz="0" w:space="0" w:color="auto"/>
                                        <w:bottom w:val="none" w:sz="0" w:space="0" w:color="auto"/>
                                        <w:right w:val="none" w:sz="0" w:space="0" w:color="auto"/>
                                      </w:divBdr>
                                      <w:divsChild>
                                        <w:div w:id="1716811386">
                                          <w:marLeft w:val="0"/>
                                          <w:marRight w:val="0"/>
                                          <w:marTop w:val="0"/>
                                          <w:marBottom w:val="0"/>
                                          <w:divBdr>
                                            <w:top w:val="none" w:sz="0" w:space="0" w:color="auto"/>
                                            <w:left w:val="none" w:sz="0" w:space="0" w:color="auto"/>
                                            <w:bottom w:val="none" w:sz="0" w:space="0" w:color="auto"/>
                                            <w:right w:val="none" w:sz="0" w:space="0" w:color="auto"/>
                                          </w:divBdr>
                                          <w:divsChild>
                                            <w:div w:id="1577470934">
                                              <w:marLeft w:val="0"/>
                                              <w:marRight w:val="0"/>
                                              <w:marTop w:val="0"/>
                                              <w:marBottom w:val="0"/>
                                              <w:divBdr>
                                                <w:top w:val="none" w:sz="0" w:space="0" w:color="auto"/>
                                                <w:left w:val="none" w:sz="0" w:space="0" w:color="auto"/>
                                                <w:bottom w:val="none" w:sz="0" w:space="0" w:color="auto"/>
                                                <w:right w:val="none" w:sz="0" w:space="0" w:color="auto"/>
                                              </w:divBdr>
                                              <w:divsChild>
                                                <w:div w:id="424155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7406896">
      <w:bodyDiv w:val="1"/>
      <w:marLeft w:val="0"/>
      <w:marRight w:val="0"/>
      <w:marTop w:val="0"/>
      <w:marBottom w:val="0"/>
      <w:divBdr>
        <w:top w:val="none" w:sz="0" w:space="0" w:color="auto"/>
        <w:left w:val="none" w:sz="0" w:space="0" w:color="auto"/>
        <w:bottom w:val="none" w:sz="0" w:space="0" w:color="auto"/>
        <w:right w:val="none" w:sz="0" w:space="0" w:color="auto"/>
      </w:divBdr>
      <w:divsChild>
        <w:div w:id="177937658">
          <w:marLeft w:val="0"/>
          <w:marRight w:val="0"/>
          <w:marTop w:val="0"/>
          <w:marBottom w:val="0"/>
          <w:divBdr>
            <w:top w:val="none" w:sz="0" w:space="0" w:color="auto"/>
            <w:left w:val="none" w:sz="0" w:space="0" w:color="auto"/>
            <w:bottom w:val="none" w:sz="0" w:space="0" w:color="auto"/>
            <w:right w:val="none" w:sz="0" w:space="0" w:color="auto"/>
          </w:divBdr>
          <w:divsChild>
            <w:div w:id="1341741549">
              <w:marLeft w:val="0"/>
              <w:marRight w:val="0"/>
              <w:marTop w:val="0"/>
              <w:marBottom w:val="0"/>
              <w:divBdr>
                <w:top w:val="none" w:sz="0" w:space="0" w:color="auto"/>
                <w:left w:val="none" w:sz="0" w:space="0" w:color="auto"/>
                <w:bottom w:val="none" w:sz="0" w:space="0" w:color="auto"/>
                <w:right w:val="none" w:sz="0" w:space="0" w:color="auto"/>
              </w:divBdr>
            </w:div>
            <w:div w:id="2141610173">
              <w:marLeft w:val="0"/>
              <w:marRight w:val="0"/>
              <w:marTop w:val="0"/>
              <w:marBottom w:val="0"/>
              <w:divBdr>
                <w:top w:val="none" w:sz="0" w:space="0" w:color="auto"/>
                <w:left w:val="none" w:sz="0" w:space="0" w:color="auto"/>
                <w:bottom w:val="none" w:sz="0" w:space="0" w:color="auto"/>
                <w:right w:val="none" w:sz="0" w:space="0" w:color="auto"/>
              </w:divBdr>
            </w:div>
            <w:div w:id="1735545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2186935">
      <w:bodyDiv w:val="1"/>
      <w:marLeft w:val="0"/>
      <w:marRight w:val="0"/>
      <w:marTop w:val="0"/>
      <w:marBottom w:val="0"/>
      <w:divBdr>
        <w:top w:val="none" w:sz="0" w:space="0" w:color="auto"/>
        <w:left w:val="none" w:sz="0" w:space="0" w:color="auto"/>
        <w:bottom w:val="none" w:sz="0" w:space="0" w:color="auto"/>
        <w:right w:val="none" w:sz="0" w:space="0" w:color="auto"/>
      </w:divBdr>
      <w:divsChild>
        <w:div w:id="899830704">
          <w:marLeft w:val="0"/>
          <w:marRight w:val="0"/>
          <w:marTop w:val="0"/>
          <w:marBottom w:val="0"/>
          <w:divBdr>
            <w:top w:val="none" w:sz="0" w:space="0" w:color="auto"/>
            <w:left w:val="none" w:sz="0" w:space="0" w:color="auto"/>
            <w:bottom w:val="none" w:sz="0" w:space="0" w:color="auto"/>
            <w:right w:val="none" w:sz="0" w:space="0" w:color="auto"/>
          </w:divBdr>
          <w:divsChild>
            <w:div w:id="531311195">
              <w:marLeft w:val="0"/>
              <w:marRight w:val="0"/>
              <w:marTop w:val="0"/>
              <w:marBottom w:val="0"/>
              <w:divBdr>
                <w:top w:val="none" w:sz="0" w:space="0" w:color="auto"/>
                <w:left w:val="none" w:sz="0" w:space="0" w:color="auto"/>
                <w:bottom w:val="none" w:sz="0" w:space="0" w:color="auto"/>
                <w:right w:val="none" w:sz="0" w:space="0" w:color="auto"/>
              </w:divBdr>
            </w:div>
            <w:div w:id="2076930604">
              <w:marLeft w:val="0"/>
              <w:marRight w:val="0"/>
              <w:marTop w:val="0"/>
              <w:marBottom w:val="0"/>
              <w:divBdr>
                <w:top w:val="none" w:sz="0" w:space="0" w:color="auto"/>
                <w:left w:val="none" w:sz="0" w:space="0" w:color="auto"/>
                <w:bottom w:val="none" w:sz="0" w:space="0" w:color="auto"/>
                <w:right w:val="none" w:sz="0" w:space="0" w:color="auto"/>
              </w:divBdr>
            </w:div>
            <w:div w:id="645664648">
              <w:marLeft w:val="0"/>
              <w:marRight w:val="0"/>
              <w:marTop w:val="0"/>
              <w:marBottom w:val="0"/>
              <w:divBdr>
                <w:top w:val="none" w:sz="0" w:space="0" w:color="auto"/>
                <w:left w:val="none" w:sz="0" w:space="0" w:color="auto"/>
                <w:bottom w:val="none" w:sz="0" w:space="0" w:color="auto"/>
                <w:right w:val="none" w:sz="0" w:space="0" w:color="auto"/>
              </w:divBdr>
            </w:div>
            <w:div w:id="1481338501">
              <w:marLeft w:val="0"/>
              <w:marRight w:val="0"/>
              <w:marTop w:val="0"/>
              <w:marBottom w:val="0"/>
              <w:divBdr>
                <w:top w:val="none" w:sz="0" w:space="0" w:color="auto"/>
                <w:left w:val="none" w:sz="0" w:space="0" w:color="auto"/>
                <w:bottom w:val="none" w:sz="0" w:space="0" w:color="auto"/>
                <w:right w:val="none" w:sz="0" w:space="0" w:color="auto"/>
              </w:divBdr>
            </w:div>
            <w:div w:id="169829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4299877">
      <w:bodyDiv w:val="1"/>
      <w:marLeft w:val="0"/>
      <w:marRight w:val="0"/>
      <w:marTop w:val="0"/>
      <w:marBottom w:val="0"/>
      <w:divBdr>
        <w:top w:val="none" w:sz="0" w:space="0" w:color="auto"/>
        <w:left w:val="none" w:sz="0" w:space="0" w:color="auto"/>
        <w:bottom w:val="none" w:sz="0" w:space="0" w:color="auto"/>
        <w:right w:val="none" w:sz="0" w:space="0" w:color="auto"/>
      </w:divBdr>
      <w:divsChild>
        <w:div w:id="1412315361">
          <w:marLeft w:val="0"/>
          <w:marRight w:val="0"/>
          <w:marTop w:val="0"/>
          <w:marBottom w:val="0"/>
          <w:divBdr>
            <w:top w:val="none" w:sz="0" w:space="0" w:color="auto"/>
            <w:left w:val="none" w:sz="0" w:space="0" w:color="auto"/>
            <w:bottom w:val="none" w:sz="0" w:space="0" w:color="auto"/>
            <w:right w:val="none" w:sz="0" w:space="0" w:color="auto"/>
          </w:divBdr>
          <w:divsChild>
            <w:div w:id="1949769702">
              <w:marLeft w:val="0"/>
              <w:marRight w:val="0"/>
              <w:marTop w:val="0"/>
              <w:marBottom w:val="0"/>
              <w:divBdr>
                <w:top w:val="none" w:sz="0" w:space="0" w:color="auto"/>
                <w:left w:val="none" w:sz="0" w:space="0" w:color="auto"/>
                <w:bottom w:val="none" w:sz="0" w:space="0" w:color="auto"/>
                <w:right w:val="none" w:sz="0" w:space="0" w:color="auto"/>
              </w:divBdr>
            </w:div>
            <w:div w:id="1461990756">
              <w:marLeft w:val="0"/>
              <w:marRight w:val="0"/>
              <w:marTop w:val="0"/>
              <w:marBottom w:val="0"/>
              <w:divBdr>
                <w:top w:val="none" w:sz="0" w:space="0" w:color="auto"/>
                <w:left w:val="none" w:sz="0" w:space="0" w:color="auto"/>
                <w:bottom w:val="none" w:sz="0" w:space="0" w:color="auto"/>
                <w:right w:val="none" w:sz="0" w:space="0" w:color="auto"/>
              </w:divBdr>
            </w:div>
            <w:div w:id="1235051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9008981">
      <w:bodyDiv w:val="1"/>
      <w:marLeft w:val="0"/>
      <w:marRight w:val="0"/>
      <w:marTop w:val="0"/>
      <w:marBottom w:val="0"/>
      <w:divBdr>
        <w:top w:val="none" w:sz="0" w:space="0" w:color="auto"/>
        <w:left w:val="none" w:sz="0" w:space="0" w:color="auto"/>
        <w:bottom w:val="none" w:sz="0" w:space="0" w:color="auto"/>
        <w:right w:val="none" w:sz="0" w:space="0" w:color="auto"/>
      </w:divBdr>
      <w:divsChild>
        <w:div w:id="1460494097">
          <w:marLeft w:val="0"/>
          <w:marRight w:val="0"/>
          <w:marTop w:val="0"/>
          <w:marBottom w:val="0"/>
          <w:divBdr>
            <w:top w:val="none" w:sz="0" w:space="0" w:color="auto"/>
            <w:left w:val="none" w:sz="0" w:space="0" w:color="auto"/>
            <w:bottom w:val="none" w:sz="0" w:space="0" w:color="auto"/>
            <w:right w:val="none" w:sz="0" w:space="0" w:color="auto"/>
          </w:divBdr>
          <w:divsChild>
            <w:div w:id="600140841">
              <w:marLeft w:val="0"/>
              <w:marRight w:val="0"/>
              <w:marTop w:val="0"/>
              <w:marBottom w:val="0"/>
              <w:divBdr>
                <w:top w:val="none" w:sz="0" w:space="0" w:color="auto"/>
                <w:left w:val="none" w:sz="0" w:space="0" w:color="auto"/>
                <w:bottom w:val="none" w:sz="0" w:space="0" w:color="auto"/>
                <w:right w:val="none" w:sz="0" w:space="0" w:color="auto"/>
              </w:divBdr>
            </w:div>
            <w:div w:id="36973643">
              <w:marLeft w:val="0"/>
              <w:marRight w:val="0"/>
              <w:marTop w:val="0"/>
              <w:marBottom w:val="0"/>
              <w:divBdr>
                <w:top w:val="none" w:sz="0" w:space="0" w:color="auto"/>
                <w:left w:val="none" w:sz="0" w:space="0" w:color="auto"/>
                <w:bottom w:val="none" w:sz="0" w:space="0" w:color="auto"/>
                <w:right w:val="none" w:sz="0" w:space="0" w:color="auto"/>
              </w:divBdr>
            </w:div>
            <w:div w:id="1181433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1744400">
      <w:bodyDiv w:val="1"/>
      <w:marLeft w:val="0"/>
      <w:marRight w:val="0"/>
      <w:marTop w:val="0"/>
      <w:marBottom w:val="0"/>
      <w:divBdr>
        <w:top w:val="none" w:sz="0" w:space="0" w:color="auto"/>
        <w:left w:val="none" w:sz="0" w:space="0" w:color="auto"/>
        <w:bottom w:val="none" w:sz="0" w:space="0" w:color="auto"/>
        <w:right w:val="none" w:sz="0" w:space="0" w:color="auto"/>
      </w:divBdr>
      <w:divsChild>
        <w:div w:id="1822768267">
          <w:marLeft w:val="0"/>
          <w:marRight w:val="0"/>
          <w:marTop w:val="0"/>
          <w:marBottom w:val="0"/>
          <w:divBdr>
            <w:top w:val="none" w:sz="0" w:space="0" w:color="auto"/>
            <w:left w:val="none" w:sz="0" w:space="0" w:color="auto"/>
            <w:bottom w:val="none" w:sz="0" w:space="0" w:color="auto"/>
            <w:right w:val="none" w:sz="0" w:space="0" w:color="auto"/>
          </w:divBdr>
          <w:divsChild>
            <w:div w:id="764883892">
              <w:marLeft w:val="0"/>
              <w:marRight w:val="0"/>
              <w:marTop w:val="0"/>
              <w:marBottom w:val="0"/>
              <w:divBdr>
                <w:top w:val="none" w:sz="0" w:space="0" w:color="auto"/>
                <w:left w:val="none" w:sz="0" w:space="0" w:color="auto"/>
                <w:bottom w:val="none" w:sz="0" w:space="0" w:color="auto"/>
                <w:right w:val="none" w:sz="0" w:space="0" w:color="auto"/>
              </w:divBdr>
            </w:div>
            <w:div w:id="651325161">
              <w:marLeft w:val="0"/>
              <w:marRight w:val="0"/>
              <w:marTop w:val="0"/>
              <w:marBottom w:val="0"/>
              <w:divBdr>
                <w:top w:val="none" w:sz="0" w:space="0" w:color="auto"/>
                <w:left w:val="none" w:sz="0" w:space="0" w:color="auto"/>
                <w:bottom w:val="none" w:sz="0" w:space="0" w:color="auto"/>
                <w:right w:val="none" w:sz="0" w:space="0" w:color="auto"/>
              </w:divBdr>
            </w:div>
            <w:div w:id="444469294">
              <w:marLeft w:val="0"/>
              <w:marRight w:val="0"/>
              <w:marTop w:val="0"/>
              <w:marBottom w:val="0"/>
              <w:divBdr>
                <w:top w:val="none" w:sz="0" w:space="0" w:color="auto"/>
                <w:left w:val="none" w:sz="0" w:space="0" w:color="auto"/>
                <w:bottom w:val="none" w:sz="0" w:space="0" w:color="auto"/>
                <w:right w:val="none" w:sz="0" w:space="0" w:color="auto"/>
              </w:divBdr>
            </w:div>
            <w:div w:id="1170875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0143628">
      <w:bodyDiv w:val="1"/>
      <w:marLeft w:val="0"/>
      <w:marRight w:val="0"/>
      <w:marTop w:val="0"/>
      <w:marBottom w:val="0"/>
      <w:divBdr>
        <w:top w:val="none" w:sz="0" w:space="0" w:color="auto"/>
        <w:left w:val="none" w:sz="0" w:space="0" w:color="auto"/>
        <w:bottom w:val="none" w:sz="0" w:space="0" w:color="auto"/>
        <w:right w:val="none" w:sz="0" w:space="0" w:color="auto"/>
      </w:divBdr>
      <w:divsChild>
        <w:div w:id="234557175">
          <w:marLeft w:val="0"/>
          <w:marRight w:val="0"/>
          <w:marTop w:val="0"/>
          <w:marBottom w:val="0"/>
          <w:divBdr>
            <w:top w:val="none" w:sz="0" w:space="0" w:color="auto"/>
            <w:left w:val="none" w:sz="0" w:space="0" w:color="auto"/>
            <w:bottom w:val="none" w:sz="0" w:space="0" w:color="auto"/>
            <w:right w:val="none" w:sz="0" w:space="0" w:color="auto"/>
          </w:divBdr>
          <w:divsChild>
            <w:div w:id="585772831">
              <w:marLeft w:val="0"/>
              <w:marRight w:val="0"/>
              <w:marTop w:val="0"/>
              <w:marBottom w:val="0"/>
              <w:divBdr>
                <w:top w:val="none" w:sz="0" w:space="0" w:color="auto"/>
                <w:left w:val="none" w:sz="0" w:space="0" w:color="auto"/>
                <w:bottom w:val="none" w:sz="0" w:space="0" w:color="auto"/>
                <w:right w:val="none" w:sz="0" w:space="0" w:color="auto"/>
              </w:divBdr>
            </w:div>
            <w:div w:id="1165780334">
              <w:marLeft w:val="0"/>
              <w:marRight w:val="0"/>
              <w:marTop w:val="0"/>
              <w:marBottom w:val="0"/>
              <w:divBdr>
                <w:top w:val="none" w:sz="0" w:space="0" w:color="auto"/>
                <w:left w:val="none" w:sz="0" w:space="0" w:color="auto"/>
                <w:bottom w:val="none" w:sz="0" w:space="0" w:color="auto"/>
                <w:right w:val="none" w:sz="0" w:space="0" w:color="auto"/>
              </w:divBdr>
            </w:div>
            <w:div w:id="1530951325">
              <w:marLeft w:val="0"/>
              <w:marRight w:val="0"/>
              <w:marTop w:val="0"/>
              <w:marBottom w:val="0"/>
              <w:divBdr>
                <w:top w:val="none" w:sz="0" w:space="0" w:color="auto"/>
                <w:left w:val="none" w:sz="0" w:space="0" w:color="auto"/>
                <w:bottom w:val="none" w:sz="0" w:space="0" w:color="auto"/>
                <w:right w:val="none" w:sz="0" w:space="0" w:color="auto"/>
              </w:divBdr>
            </w:div>
            <w:div w:id="2108573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9412823">
      <w:bodyDiv w:val="1"/>
      <w:marLeft w:val="0"/>
      <w:marRight w:val="0"/>
      <w:marTop w:val="0"/>
      <w:marBottom w:val="0"/>
      <w:divBdr>
        <w:top w:val="none" w:sz="0" w:space="0" w:color="auto"/>
        <w:left w:val="none" w:sz="0" w:space="0" w:color="auto"/>
        <w:bottom w:val="none" w:sz="0" w:space="0" w:color="auto"/>
        <w:right w:val="none" w:sz="0" w:space="0" w:color="auto"/>
      </w:divBdr>
      <w:divsChild>
        <w:div w:id="1496922060">
          <w:marLeft w:val="0"/>
          <w:marRight w:val="0"/>
          <w:marTop w:val="0"/>
          <w:marBottom w:val="0"/>
          <w:divBdr>
            <w:top w:val="none" w:sz="0" w:space="0" w:color="auto"/>
            <w:left w:val="none" w:sz="0" w:space="0" w:color="auto"/>
            <w:bottom w:val="none" w:sz="0" w:space="0" w:color="auto"/>
            <w:right w:val="none" w:sz="0" w:space="0" w:color="auto"/>
          </w:divBdr>
          <w:divsChild>
            <w:div w:id="1617516234">
              <w:marLeft w:val="0"/>
              <w:marRight w:val="0"/>
              <w:marTop w:val="0"/>
              <w:marBottom w:val="0"/>
              <w:divBdr>
                <w:top w:val="none" w:sz="0" w:space="0" w:color="auto"/>
                <w:left w:val="none" w:sz="0" w:space="0" w:color="auto"/>
                <w:bottom w:val="none" w:sz="0" w:space="0" w:color="auto"/>
                <w:right w:val="none" w:sz="0" w:space="0" w:color="auto"/>
              </w:divBdr>
            </w:div>
            <w:div w:id="559875258">
              <w:marLeft w:val="0"/>
              <w:marRight w:val="0"/>
              <w:marTop w:val="0"/>
              <w:marBottom w:val="0"/>
              <w:divBdr>
                <w:top w:val="none" w:sz="0" w:space="0" w:color="auto"/>
                <w:left w:val="none" w:sz="0" w:space="0" w:color="auto"/>
                <w:bottom w:val="none" w:sz="0" w:space="0" w:color="auto"/>
                <w:right w:val="none" w:sz="0" w:space="0" w:color="auto"/>
              </w:divBdr>
            </w:div>
            <w:div w:id="1371607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6332842">
      <w:bodyDiv w:val="1"/>
      <w:marLeft w:val="0"/>
      <w:marRight w:val="0"/>
      <w:marTop w:val="0"/>
      <w:marBottom w:val="0"/>
      <w:divBdr>
        <w:top w:val="none" w:sz="0" w:space="0" w:color="auto"/>
        <w:left w:val="none" w:sz="0" w:space="0" w:color="auto"/>
        <w:bottom w:val="none" w:sz="0" w:space="0" w:color="auto"/>
        <w:right w:val="none" w:sz="0" w:space="0" w:color="auto"/>
      </w:divBdr>
      <w:divsChild>
        <w:div w:id="1913855753">
          <w:marLeft w:val="0"/>
          <w:marRight w:val="0"/>
          <w:marTop w:val="0"/>
          <w:marBottom w:val="0"/>
          <w:divBdr>
            <w:top w:val="none" w:sz="0" w:space="0" w:color="auto"/>
            <w:left w:val="none" w:sz="0" w:space="0" w:color="auto"/>
            <w:bottom w:val="none" w:sz="0" w:space="0" w:color="auto"/>
            <w:right w:val="none" w:sz="0" w:space="0" w:color="auto"/>
          </w:divBdr>
          <w:divsChild>
            <w:div w:id="1347446178">
              <w:marLeft w:val="0"/>
              <w:marRight w:val="0"/>
              <w:marTop w:val="0"/>
              <w:marBottom w:val="0"/>
              <w:divBdr>
                <w:top w:val="none" w:sz="0" w:space="0" w:color="auto"/>
                <w:left w:val="none" w:sz="0" w:space="0" w:color="auto"/>
                <w:bottom w:val="none" w:sz="0" w:space="0" w:color="auto"/>
                <w:right w:val="none" w:sz="0" w:space="0" w:color="auto"/>
              </w:divBdr>
            </w:div>
            <w:div w:id="523520486">
              <w:marLeft w:val="0"/>
              <w:marRight w:val="0"/>
              <w:marTop w:val="0"/>
              <w:marBottom w:val="0"/>
              <w:divBdr>
                <w:top w:val="none" w:sz="0" w:space="0" w:color="auto"/>
                <w:left w:val="none" w:sz="0" w:space="0" w:color="auto"/>
                <w:bottom w:val="none" w:sz="0" w:space="0" w:color="auto"/>
                <w:right w:val="none" w:sz="0" w:space="0" w:color="auto"/>
              </w:divBdr>
            </w:div>
            <w:div w:id="457721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390212">
      <w:bodyDiv w:val="1"/>
      <w:marLeft w:val="0"/>
      <w:marRight w:val="0"/>
      <w:marTop w:val="0"/>
      <w:marBottom w:val="0"/>
      <w:divBdr>
        <w:top w:val="none" w:sz="0" w:space="0" w:color="auto"/>
        <w:left w:val="none" w:sz="0" w:space="0" w:color="auto"/>
        <w:bottom w:val="none" w:sz="0" w:space="0" w:color="auto"/>
        <w:right w:val="none" w:sz="0" w:space="0" w:color="auto"/>
      </w:divBdr>
      <w:divsChild>
        <w:div w:id="810753694">
          <w:marLeft w:val="0"/>
          <w:marRight w:val="0"/>
          <w:marTop w:val="0"/>
          <w:marBottom w:val="0"/>
          <w:divBdr>
            <w:top w:val="none" w:sz="0" w:space="0" w:color="auto"/>
            <w:left w:val="none" w:sz="0" w:space="0" w:color="auto"/>
            <w:bottom w:val="none" w:sz="0" w:space="0" w:color="auto"/>
            <w:right w:val="none" w:sz="0" w:space="0" w:color="auto"/>
          </w:divBdr>
          <w:divsChild>
            <w:div w:id="1863131809">
              <w:marLeft w:val="0"/>
              <w:marRight w:val="0"/>
              <w:marTop w:val="0"/>
              <w:marBottom w:val="0"/>
              <w:divBdr>
                <w:top w:val="none" w:sz="0" w:space="0" w:color="auto"/>
                <w:left w:val="none" w:sz="0" w:space="0" w:color="auto"/>
                <w:bottom w:val="none" w:sz="0" w:space="0" w:color="auto"/>
                <w:right w:val="none" w:sz="0" w:space="0" w:color="auto"/>
              </w:divBdr>
            </w:div>
            <w:div w:id="53623326">
              <w:marLeft w:val="0"/>
              <w:marRight w:val="0"/>
              <w:marTop w:val="0"/>
              <w:marBottom w:val="0"/>
              <w:divBdr>
                <w:top w:val="none" w:sz="0" w:space="0" w:color="auto"/>
                <w:left w:val="none" w:sz="0" w:space="0" w:color="auto"/>
                <w:bottom w:val="none" w:sz="0" w:space="0" w:color="auto"/>
                <w:right w:val="none" w:sz="0" w:space="0" w:color="auto"/>
              </w:divBdr>
            </w:div>
            <w:div w:id="69962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2452092">
      <w:bodyDiv w:val="1"/>
      <w:marLeft w:val="0"/>
      <w:marRight w:val="0"/>
      <w:marTop w:val="0"/>
      <w:marBottom w:val="0"/>
      <w:divBdr>
        <w:top w:val="none" w:sz="0" w:space="0" w:color="auto"/>
        <w:left w:val="none" w:sz="0" w:space="0" w:color="auto"/>
        <w:bottom w:val="none" w:sz="0" w:space="0" w:color="auto"/>
        <w:right w:val="none" w:sz="0" w:space="0" w:color="auto"/>
      </w:divBdr>
      <w:divsChild>
        <w:div w:id="1215191628">
          <w:marLeft w:val="0"/>
          <w:marRight w:val="0"/>
          <w:marTop w:val="0"/>
          <w:marBottom w:val="0"/>
          <w:divBdr>
            <w:top w:val="none" w:sz="0" w:space="0" w:color="auto"/>
            <w:left w:val="none" w:sz="0" w:space="0" w:color="auto"/>
            <w:bottom w:val="none" w:sz="0" w:space="0" w:color="auto"/>
            <w:right w:val="none" w:sz="0" w:space="0" w:color="auto"/>
          </w:divBdr>
          <w:divsChild>
            <w:div w:id="1721397263">
              <w:marLeft w:val="0"/>
              <w:marRight w:val="0"/>
              <w:marTop w:val="0"/>
              <w:marBottom w:val="0"/>
              <w:divBdr>
                <w:top w:val="none" w:sz="0" w:space="0" w:color="auto"/>
                <w:left w:val="none" w:sz="0" w:space="0" w:color="auto"/>
                <w:bottom w:val="none" w:sz="0" w:space="0" w:color="auto"/>
                <w:right w:val="none" w:sz="0" w:space="0" w:color="auto"/>
              </w:divBdr>
            </w:div>
            <w:div w:id="686253016">
              <w:marLeft w:val="0"/>
              <w:marRight w:val="0"/>
              <w:marTop w:val="0"/>
              <w:marBottom w:val="0"/>
              <w:divBdr>
                <w:top w:val="none" w:sz="0" w:space="0" w:color="auto"/>
                <w:left w:val="none" w:sz="0" w:space="0" w:color="auto"/>
                <w:bottom w:val="none" w:sz="0" w:space="0" w:color="auto"/>
                <w:right w:val="none" w:sz="0" w:space="0" w:color="auto"/>
              </w:divBdr>
            </w:div>
            <w:div w:id="140925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8468168">
      <w:bodyDiv w:val="1"/>
      <w:marLeft w:val="0"/>
      <w:marRight w:val="0"/>
      <w:marTop w:val="0"/>
      <w:marBottom w:val="0"/>
      <w:divBdr>
        <w:top w:val="none" w:sz="0" w:space="0" w:color="auto"/>
        <w:left w:val="none" w:sz="0" w:space="0" w:color="auto"/>
        <w:bottom w:val="none" w:sz="0" w:space="0" w:color="auto"/>
        <w:right w:val="none" w:sz="0" w:space="0" w:color="auto"/>
      </w:divBdr>
      <w:divsChild>
        <w:div w:id="1731997317">
          <w:marLeft w:val="0"/>
          <w:marRight w:val="0"/>
          <w:marTop w:val="0"/>
          <w:marBottom w:val="0"/>
          <w:divBdr>
            <w:top w:val="none" w:sz="0" w:space="0" w:color="auto"/>
            <w:left w:val="none" w:sz="0" w:space="0" w:color="auto"/>
            <w:bottom w:val="none" w:sz="0" w:space="0" w:color="auto"/>
            <w:right w:val="none" w:sz="0" w:space="0" w:color="auto"/>
          </w:divBdr>
          <w:divsChild>
            <w:div w:id="2079590970">
              <w:marLeft w:val="0"/>
              <w:marRight w:val="0"/>
              <w:marTop w:val="0"/>
              <w:marBottom w:val="0"/>
              <w:divBdr>
                <w:top w:val="none" w:sz="0" w:space="0" w:color="auto"/>
                <w:left w:val="none" w:sz="0" w:space="0" w:color="auto"/>
                <w:bottom w:val="none" w:sz="0" w:space="0" w:color="auto"/>
                <w:right w:val="none" w:sz="0" w:space="0" w:color="auto"/>
              </w:divBdr>
            </w:div>
            <w:div w:id="1741052106">
              <w:marLeft w:val="0"/>
              <w:marRight w:val="0"/>
              <w:marTop w:val="0"/>
              <w:marBottom w:val="0"/>
              <w:divBdr>
                <w:top w:val="none" w:sz="0" w:space="0" w:color="auto"/>
                <w:left w:val="none" w:sz="0" w:space="0" w:color="auto"/>
                <w:bottom w:val="none" w:sz="0" w:space="0" w:color="auto"/>
                <w:right w:val="none" w:sz="0" w:space="0" w:color="auto"/>
              </w:divBdr>
            </w:div>
            <w:div w:id="1393039889">
              <w:marLeft w:val="0"/>
              <w:marRight w:val="0"/>
              <w:marTop w:val="0"/>
              <w:marBottom w:val="0"/>
              <w:divBdr>
                <w:top w:val="none" w:sz="0" w:space="0" w:color="auto"/>
                <w:left w:val="none" w:sz="0" w:space="0" w:color="auto"/>
                <w:bottom w:val="none" w:sz="0" w:space="0" w:color="auto"/>
                <w:right w:val="none" w:sz="0" w:space="0" w:color="auto"/>
              </w:divBdr>
            </w:div>
            <w:div w:id="419907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43302">
      <w:bodyDiv w:val="1"/>
      <w:marLeft w:val="0"/>
      <w:marRight w:val="0"/>
      <w:marTop w:val="0"/>
      <w:marBottom w:val="0"/>
      <w:divBdr>
        <w:top w:val="none" w:sz="0" w:space="0" w:color="auto"/>
        <w:left w:val="none" w:sz="0" w:space="0" w:color="auto"/>
        <w:bottom w:val="none" w:sz="0" w:space="0" w:color="auto"/>
        <w:right w:val="none" w:sz="0" w:space="0" w:color="auto"/>
      </w:divBdr>
      <w:divsChild>
        <w:div w:id="867525340">
          <w:marLeft w:val="0"/>
          <w:marRight w:val="0"/>
          <w:marTop w:val="0"/>
          <w:marBottom w:val="0"/>
          <w:divBdr>
            <w:top w:val="none" w:sz="0" w:space="0" w:color="auto"/>
            <w:left w:val="none" w:sz="0" w:space="0" w:color="auto"/>
            <w:bottom w:val="none" w:sz="0" w:space="0" w:color="auto"/>
            <w:right w:val="none" w:sz="0" w:space="0" w:color="auto"/>
          </w:divBdr>
          <w:divsChild>
            <w:div w:id="1225143625">
              <w:marLeft w:val="0"/>
              <w:marRight w:val="0"/>
              <w:marTop w:val="0"/>
              <w:marBottom w:val="0"/>
              <w:divBdr>
                <w:top w:val="none" w:sz="0" w:space="0" w:color="auto"/>
                <w:left w:val="none" w:sz="0" w:space="0" w:color="auto"/>
                <w:bottom w:val="none" w:sz="0" w:space="0" w:color="auto"/>
                <w:right w:val="none" w:sz="0" w:space="0" w:color="auto"/>
              </w:divBdr>
            </w:div>
            <w:div w:id="1269311058">
              <w:marLeft w:val="0"/>
              <w:marRight w:val="0"/>
              <w:marTop w:val="0"/>
              <w:marBottom w:val="0"/>
              <w:divBdr>
                <w:top w:val="none" w:sz="0" w:space="0" w:color="auto"/>
                <w:left w:val="none" w:sz="0" w:space="0" w:color="auto"/>
                <w:bottom w:val="none" w:sz="0" w:space="0" w:color="auto"/>
                <w:right w:val="none" w:sz="0" w:space="0" w:color="auto"/>
              </w:divBdr>
            </w:div>
            <w:div w:id="991519806">
              <w:marLeft w:val="0"/>
              <w:marRight w:val="0"/>
              <w:marTop w:val="0"/>
              <w:marBottom w:val="0"/>
              <w:divBdr>
                <w:top w:val="none" w:sz="0" w:space="0" w:color="auto"/>
                <w:left w:val="none" w:sz="0" w:space="0" w:color="auto"/>
                <w:bottom w:val="none" w:sz="0" w:space="0" w:color="auto"/>
                <w:right w:val="none" w:sz="0" w:space="0" w:color="auto"/>
              </w:divBdr>
            </w:div>
            <w:div w:id="1296719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4844061">
      <w:bodyDiv w:val="1"/>
      <w:marLeft w:val="0"/>
      <w:marRight w:val="0"/>
      <w:marTop w:val="0"/>
      <w:marBottom w:val="0"/>
      <w:divBdr>
        <w:top w:val="none" w:sz="0" w:space="0" w:color="auto"/>
        <w:left w:val="none" w:sz="0" w:space="0" w:color="auto"/>
        <w:bottom w:val="none" w:sz="0" w:space="0" w:color="auto"/>
        <w:right w:val="none" w:sz="0" w:space="0" w:color="auto"/>
      </w:divBdr>
      <w:divsChild>
        <w:div w:id="1210917591">
          <w:marLeft w:val="0"/>
          <w:marRight w:val="0"/>
          <w:marTop w:val="0"/>
          <w:marBottom w:val="0"/>
          <w:divBdr>
            <w:top w:val="none" w:sz="0" w:space="0" w:color="auto"/>
            <w:left w:val="none" w:sz="0" w:space="0" w:color="auto"/>
            <w:bottom w:val="none" w:sz="0" w:space="0" w:color="auto"/>
            <w:right w:val="none" w:sz="0" w:space="0" w:color="auto"/>
          </w:divBdr>
          <w:divsChild>
            <w:div w:id="72379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893778">
      <w:bodyDiv w:val="1"/>
      <w:marLeft w:val="0"/>
      <w:marRight w:val="0"/>
      <w:marTop w:val="0"/>
      <w:marBottom w:val="0"/>
      <w:divBdr>
        <w:top w:val="none" w:sz="0" w:space="0" w:color="auto"/>
        <w:left w:val="none" w:sz="0" w:space="0" w:color="auto"/>
        <w:bottom w:val="none" w:sz="0" w:space="0" w:color="auto"/>
        <w:right w:val="none" w:sz="0" w:space="0" w:color="auto"/>
      </w:divBdr>
      <w:divsChild>
        <w:div w:id="434718089">
          <w:marLeft w:val="0"/>
          <w:marRight w:val="0"/>
          <w:marTop w:val="0"/>
          <w:marBottom w:val="0"/>
          <w:divBdr>
            <w:top w:val="none" w:sz="0" w:space="0" w:color="auto"/>
            <w:left w:val="none" w:sz="0" w:space="0" w:color="auto"/>
            <w:bottom w:val="none" w:sz="0" w:space="0" w:color="auto"/>
            <w:right w:val="none" w:sz="0" w:space="0" w:color="auto"/>
          </w:divBdr>
          <w:divsChild>
            <w:div w:id="1443957683">
              <w:marLeft w:val="0"/>
              <w:marRight w:val="0"/>
              <w:marTop w:val="0"/>
              <w:marBottom w:val="0"/>
              <w:divBdr>
                <w:top w:val="none" w:sz="0" w:space="0" w:color="auto"/>
                <w:left w:val="none" w:sz="0" w:space="0" w:color="auto"/>
                <w:bottom w:val="none" w:sz="0" w:space="0" w:color="auto"/>
                <w:right w:val="none" w:sz="0" w:space="0" w:color="auto"/>
              </w:divBdr>
            </w:div>
            <w:div w:id="1385367644">
              <w:marLeft w:val="0"/>
              <w:marRight w:val="0"/>
              <w:marTop w:val="0"/>
              <w:marBottom w:val="0"/>
              <w:divBdr>
                <w:top w:val="none" w:sz="0" w:space="0" w:color="auto"/>
                <w:left w:val="none" w:sz="0" w:space="0" w:color="auto"/>
                <w:bottom w:val="none" w:sz="0" w:space="0" w:color="auto"/>
                <w:right w:val="none" w:sz="0" w:space="0" w:color="auto"/>
              </w:divBdr>
            </w:div>
            <w:div w:id="71061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020797">
      <w:bodyDiv w:val="1"/>
      <w:marLeft w:val="0"/>
      <w:marRight w:val="0"/>
      <w:marTop w:val="0"/>
      <w:marBottom w:val="0"/>
      <w:divBdr>
        <w:top w:val="none" w:sz="0" w:space="0" w:color="auto"/>
        <w:left w:val="none" w:sz="0" w:space="0" w:color="auto"/>
        <w:bottom w:val="none" w:sz="0" w:space="0" w:color="auto"/>
        <w:right w:val="none" w:sz="0" w:space="0" w:color="auto"/>
      </w:divBdr>
      <w:divsChild>
        <w:div w:id="315963854">
          <w:marLeft w:val="0"/>
          <w:marRight w:val="0"/>
          <w:marTop w:val="0"/>
          <w:marBottom w:val="0"/>
          <w:divBdr>
            <w:top w:val="none" w:sz="0" w:space="0" w:color="auto"/>
            <w:left w:val="none" w:sz="0" w:space="0" w:color="auto"/>
            <w:bottom w:val="none" w:sz="0" w:space="0" w:color="auto"/>
            <w:right w:val="none" w:sz="0" w:space="0" w:color="auto"/>
          </w:divBdr>
          <w:divsChild>
            <w:div w:id="683480784">
              <w:marLeft w:val="0"/>
              <w:marRight w:val="0"/>
              <w:marTop w:val="0"/>
              <w:marBottom w:val="0"/>
              <w:divBdr>
                <w:top w:val="none" w:sz="0" w:space="0" w:color="auto"/>
                <w:left w:val="none" w:sz="0" w:space="0" w:color="auto"/>
                <w:bottom w:val="none" w:sz="0" w:space="0" w:color="auto"/>
                <w:right w:val="none" w:sz="0" w:space="0" w:color="auto"/>
              </w:divBdr>
            </w:div>
            <w:div w:id="681322179">
              <w:marLeft w:val="0"/>
              <w:marRight w:val="0"/>
              <w:marTop w:val="0"/>
              <w:marBottom w:val="0"/>
              <w:divBdr>
                <w:top w:val="none" w:sz="0" w:space="0" w:color="auto"/>
                <w:left w:val="none" w:sz="0" w:space="0" w:color="auto"/>
                <w:bottom w:val="none" w:sz="0" w:space="0" w:color="auto"/>
                <w:right w:val="none" w:sz="0" w:space="0" w:color="auto"/>
              </w:divBdr>
            </w:div>
            <w:div w:id="534386855">
              <w:marLeft w:val="0"/>
              <w:marRight w:val="0"/>
              <w:marTop w:val="0"/>
              <w:marBottom w:val="0"/>
              <w:divBdr>
                <w:top w:val="none" w:sz="0" w:space="0" w:color="auto"/>
                <w:left w:val="none" w:sz="0" w:space="0" w:color="auto"/>
                <w:bottom w:val="none" w:sz="0" w:space="0" w:color="auto"/>
                <w:right w:val="none" w:sz="0" w:space="0" w:color="auto"/>
              </w:divBdr>
            </w:div>
            <w:div w:id="1433936378">
              <w:marLeft w:val="0"/>
              <w:marRight w:val="0"/>
              <w:marTop w:val="0"/>
              <w:marBottom w:val="0"/>
              <w:divBdr>
                <w:top w:val="none" w:sz="0" w:space="0" w:color="auto"/>
                <w:left w:val="none" w:sz="0" w:space="0" w:color="auto"/>
                <w:bottom w:val="none" w:sz="0" w:space="0" w:color="auto"/>
                <w:right w:val="none" w:sz="0" w:space="0" w:color="auto"/>
              </w:divBdr>
            </w:div>
            <w:div w:id="1972978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615589">
      <w:bodyDiv w:val="1"/>
      <w:marLeft w:val="0"/>
      <w:marRight w:val="0"/>
      <w:marTop w:val="0"/>
      <w:marBottom w:val="0"/>
      <w:divBdr>
        <w:top w:val="none" w:sz="0" w:space="0" w:color="auto"/>
        <w:left w:val="none" w:sz="0" w:space="0" w:color="auto"/>
        <w:bottom w:val="none" w:sz="0" w:space="0" w:color="auto"/>
        <w:right w:val="none" w:sz="0" w:space="0" w:color="auto"/>
      </w:divBdr>
      <w:divsChild>
        <w:div w:id="1849363688">
          <w:marLeft w:val="0"/>
          <w:marRight w:val="0"/>
          <w:marTop w:val="0"/>
          <w:marBottom w:val="0"/>
          <w:divBdr>
            <w:top w:val="none" w:sz="0" w:space="0" w:color="auto"/>
            <w:left w:val="none" w:sz="0" w:space="0" w:color="auto"/>
            <w:bottom w:val="none" w:sz="0" w:space="0" w:color="auto"/>
            <w:right w:val="none" w:sz="0" w:space="0" w:color="auto"/>
          </w:divBdr>
          <w:divsChild>
            <w:div w:id="1887836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3921127">
      <w:bodyDiv w:val="1"/>
      <w:marLeft w:val="0"/>
      <w:marRight w:val="0"/>
      <w:marTop w:val="0"/>
      <w:marBottom w:val="0"/>
      <w:divBdr>
        <w:top w:val="none" w:sz="0" w:space="0" w:color="auto"/>
        <w:left w:val="none" w:sz="0" w:space="0" w:color="auto"/>
        <w:bottom w:val="none" w:sz="0" w:space="0" w:color="auto"/>
        <w:right w:val="none" w:sz="0" w:space="0" w:color="auto"/>
      </w:divBdr>
      <w:divsChild>
        <w:div w:id="1877886969">
          <w:marLeft w:val="0"/>
          <w:marRight w:val="0"/>
          <w:marTop w:val="0"/>
          <w:marBottom w:val="0"/>
          <w:divBdr>
            <w:top w:val="none" w:sz="0" w:space="0" w:color="auto"/>
            <w:left w:val="none" w:sz="0" w:space="0" w:color="auto"/>
            <w:bottom w:val="none" w:sz="0" w:space="0" w:color="auto"/>
            <w:right w:val="none" w:sz="0" w:space="0" w:color="auto"/>
          </w:divBdr>
          <w:divsChild>
            <w:div w:id="1335498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729131">
      <w:bodyDiv w:val="1"/>
      <w:marLeft w:val="0"/>
      <w:marRight w:val="0"/>
      <w:marTop w:val="0"/>
      <w:marBottom w:val="0"/>
      <w:divBdr>
        <w:top w:val="none" w:sz="0" w:space="0" w:color="auto"/>
        <w:left w:val="none" w:sz="0" w:space="0" w:color="auto"/>
        <w:bottom w:val="none" w:sz="0" w:space="0" w:color="auto"/>
        <w:right w:val="none" w:sz="0" w:space="0" w:color="auto"/>
      </w:divBdr>
      <w:divsChild>
        <w:div w:id="566263595">
          <w:marLeft w:val="0"/>
          <w:marRight w:val="0"/>
          <w:marTop w:val="0"/>
          <w:marBottom w:val="0"/>
          <w:divBdr>
            <w:top w:val="none" w:sz="0" w:space="0" w:color="auto"/>
            <w:left w:val="none" w:sz="0" w:space="0" w:color="auto"/>
            <w:bottom w:val="none" w:sz="0" w:space="0" w:color="auto"/>
            <w:right w:val="none" w:sz="0" w:space="0" w:color="auto"/>
          </w:divBdr>
          <w:divsChild>
            <w:div w:id="1277979162">
              <w:marLeft w:val="0"/>
              <w:marRight w:val="0"/>
              <w:marTop w:val="0"/>
              <w:marBottom w:val="0"/>
              <w:divBdr>
                <w:top w:val="none" w:sz="0" w:space="0" w:color="auto"/>
                <w:left w:val="none" w:sz="0" w:space="0" w:color="auto"/>
                <w:bottom w:val="none" w:sz="0" w:space="0" w:color="auto"/>
                <w:right w:val="none" w:sz="0" w:space="0" w:color="auto"/>
              </w:divBdr>
            </w:div>
            <w:div w:id="273172050">
              <w:marLeft w:val="0"/>
              <w:marRight w:val="0"/>
              <w:marTop w:val="0"/>
              <w:marBottom w:val="0"/>
              <w:divBdr>
                <w:top w:val="none" w:sz="0" w:space="0" w:color="auto"/>
                <w:left w:val="none" w:sz="0" w:space="0" w:color="auto"/>
                <w:bottom w:val="none" w:sz="0" w:space="0" w:color="auto"/>
                <w:right w:val="none" w:sz="0" w:space="0" w:color="auto"/>
              </w:divBdr>
            </w:div>
            <w:div w:id="1264607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6347305">
      <w:bodyDiv w:val="1"/>
      <w:marLeft w:val="0"/>
      <w:marRight w:val="0"/>
      <w:marTop w:val="0"/>
      <w:marBottom w:val="0"/>
      <w:divBdr>
        <w:top w:val="none" w:sz="0" w:space="0" w:color="auto"/>
        <w:left w:val="none" w:sz="0" w:space="0" w:color="auto"/>
        <w:bottom w:val="none" w:sz="0" w:space="0" w:color="auto"/>
        <w:right w:val="none" w:sz="0" w:space="0" w:color="auto"/>
      </w:divBdr>
      <w:divsChild>
        <w:div w:id="107437798">
          <w:marLeft w:val="0"/>
          <w:marRight w:val="0"/>
          <w:marTop w:val="0"/>
          <w:marBottom w:val="0"/>
          <w:divBdr>
            <w:top w:val="none" w:sz="0" w:space="0" w:color="auto"/>
            <w:left w:val="none" w:sz="0" w:space="0" w:color="auto"/>
            <w:bottom w:val="none" w:sz="0" w:space="0" w:color="auto"/>
            <w:right w:val="none" w:sz="0" w:space="0" w:color="auto"/>
          </w:divBdr>
          <w:divsChild>
            <w:div w:id="1226989169">
              <w:marLeft w:val="0"/>
              <w:marRight w:val="0"/>
              <w:marTop w:val="0"/>
              <w:marBottom w:val="0"/>
              <w:divBdr>
                <w:top w:val="none" w:sz="0" w:space="0" w:color="auto"/>
                <w:left w:val="none" w:sz="0" w:space="0" w:color="auto"/>
                <w:bottom w:val="none" w:sz="0" w:space="0" w:color="auto"/>
                <w:right w:val="none" w:sz="0" w:space="0" w:color="auto"/>
              </w:divBdr>
            </w:div>
            <w:div w:id="935137306">
              <w:marLeft w:val="0"/>
              <w:marRight w:val="0"/>
              <w:marTop w:val="0"/>
              <w:marBottom w:val="0"/>
              <w:divBdr>
                <w:top w:val="none" w:sz="0" w:space="0" w:color="auto"/>
                <w:left w:val="none" w:sz="0" w:space="0" w:color="auto"/>
                <w:bottom w:val="none" w:sz="0" w:space="0" w:color="auto"/>
                <w:right w:val="none" w:sz="0" w:space="0" w:color="auto"/>
              </w:divBdr>
            </w:div>
            <w:div w:id="1121916094">
              <w:marLeft w:val="0"/>
              <w:marRight w:val="0"/>
              <w:marTop w:val="0"/>
              <w:marBottom w:val="0"/>
              <w:divBdr>
                <w:top w:val="none" w:sz="0" w:space="0" w:color="auto"/>
                <w:left w:val="none" w:sz="0" w:space="0" w:color="auto"/>
                <w:bottom w:val="none" w:sz="0" w:space="0" w:color="auto"/>
                <w:right w:val="none" w:sz="0" w:space="0" w:color="auto"/>
              </w:divBdr>
            </w:div>
            <w:div w:id="1367607580">
              <w:marLeft w:val="0"/>
              <w:marRight w:val="0"/>
              <w:marTop w:val="0"/>
              <w:marBottom w:val="0"/>
              <w:divBdr>
                <w:top w:val="none" w:sz="0" w:space="0" w:color="auto"/>
                <w:left w:val="none" w:sz="0" w:space="0" w:color="auto"/>
                <w:bottom w:val="none" w:sz="0" w:space="0" w:color="auto"/>
                <w:right w:val="none" w:sz="0" w:space="0" w:color="auto"/>
              </w:divBdr>
            </w:div>
            <w:div w:id="57827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045751">
      <w:bodyDiv w:val="1"/>
      <w:marLeft w:val="0"/>
      <w:marRight w:val="0"/>
      <w:marTop w:val="0"/>
      <w:marBottom w:val="0"/>
      <w:divBdr>
        <w:top w:val="none" w:sz="0" w:space="0" w:color="auto"/>
        <w:left w:val="none" w:sz="0" w:space="0" w:color="auto"/>
        <w:bottom w:val="none" w:sz="0" w:space="0" w:color="auto"/>
        <w:right w:val="none" w:sz="0" w:space="0" w:color="auto"/>
      </w:divBdr>
      <w:divsChild>
        <w:div w:id="124352682">
          <w:marLeft w:val="0"/>
          <w:marRight w:val="0"/>
          <w:marTop w:val="0"/>
          <w:marBottom w:val="0"/>
          <w:divBdr>
            <w:top w:val="none" w:sz="0" w:space="0" w:color="auto"/>
            <w:left w:val="none" w:sz="0" w:space="0" w:color="auto"/>
            <w:bottom w:val="none" w:sz="0" w:space="0" w:color="auto"/>
            <w:right w:val="none" w:sz="0" w:space="0" w:color="auto"/>
          </w:divBdr>
          <w:divsChild>
            <w:div w:id="1239709696">
              <w:marLeft w:val="0"/>
              <w:marRight w:val="0"/>
              <w:marTop w:val="0"/>
              <w:marBottom w:val="0"/>
              <w:divBdr>
                <w:top w:val="none" w:sz="0" w:space="0" w:color="auto"/>
                <w:left w:val="none" w:sz="0" w:space="0" w:color="auto"/>
                <w:bottom w:val="none" w:sz="0" w:space="0" w:color="auto"/>
                <w:right w:val="none" w:sz="0" w:space="0" w:color="auto"/>
              </w:divBdr>
            </w:div>
            <w:div w:id="1301769320">
              <w:marLeft w:val="0"/>
              <w:marRight w:val="0"/>
              <w:marTop w:val="0"/>
              <w:marBottom w:val="0"/>
              <w:divBdr>
                <w:top w:val="none" w:sz="0" w:space="0" w:color="auto"/>
                <w:left w:val="none" w:sz="0" w:space="0" w:color="auto"/>
                <w:bottom w:val="none" w:sz="0" w:space="0" w:color="auto"/>
                <w:right w:val="none" w:sz="0" w:space="0" w:color="auto"/>
              </w:divBdr>
            </w:div>
            <w:div w:id="2037732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160793">
      <w:bodyDiv w:val="1"/>
      <w:marLeft w:val="0"/>
      <w:marRight w:val="0"/>
      <w:marTop w:val="0"/>
      <w:marBottom w:val="0"/>
      <w:divBdr>
        <w:top w:val="none" w:sz="0" w:space="0" w:color="auto"/>
        <w:left w:val="none" w:sz="0" w:space="0" w:color="auto"/>
        <w:bottom w:val="none" w:sz="0" w:space="0" w:color="auto"/>
        <w:right w:val="none" w:sz="0" w:space="0" w:color="auto"/>
      </w:divBdr>
      <w:divsChild>
        <w:div w:id="1552501767">
          <w:marLeft w:val="0"/>
          <w:marRight w:val="0"/>
          <w:marTop w:val="0"/>
          <w:marBottom w:val="0"/>
          <w:divBdr>
            <w:top w:val="none" w:sz="0" w:space="0" w:color="auto"/>
            <w:left w:val="none" w:sz="0" w:space="0" w:color="auto"/>
            <w:bottom w:val="none" w:sz="0" w:space="0" w:color="auto"/>
            <w:right w:val="none" w:sz="0" w:space="0" w:color="auto"/>
          </w:divBdr>
          <w:divsChild>
            <w:div w:id="630943317">
              <w:marLeft w:val="0"/>
              <w:marRight w:val="0"/>
              <w:marTop w:val="0"/>
              <w:marBottom w:val="0"/>
              <w:divBdr>
                <w:top w:val="none" w:sz="0" w:space="0" w:color="auto"/>
                <w:left w:val="none" w:sz="0" w:space="0" w:color="auto"/>
                <w:bottom w:val="none" w:sz="0" w:space="0" w:color="auto"/>
                <w:right w:val="none" w:sz="0" w:space="0" w:color="auto"/>
              </w:divBdr>
              <w:divsChild>
                <w:div w:id="1610890418">
                  <w:marLeft w:val="0"/>
                  <w:marRight w:val="0"/>
                  <w:marTop w:val="0"/>
                  <w:marBottom w:val="0"/>
                  <w:divBdr>
                    <w:top w:val="none" w:sz="0" w:space="0" w:color="auto"/>
                    <w:left w:val="none" w:sz="0" w:space="0" w:color="auto"/>
                    <w:bottom w:val="none" w:sz="0" w:space="0" w:color="auto"/>
                    <w:right w:val="none" w:sz="0" w:space="0" w:color="auto"/>
                  </w:divBdr>
                  <w:divsChild>
                    <w:div w:id="1011840458">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965813367">
      <w:bodyDiv w:val="1"/>
      <w:marLeft w:val="0"/>
      <w:marRight w:val="0"/>
      <w:marTop w:val="0"/>
      <w:marBottom w:val="0"/>
      <w:divBdr>
        <w:top w:val="none" w:sz="0" w:space="0" w:color="auto"/>
        <w:left w:val="none" w:sz="0" w:space="0" w:color="auto"/>
        <w:bottom w:val="none" w:sz="0" w:space="0" w:color="auto"/>
        <w:right w:val="none" w:sz="0" w:space="0" w:color="auto"/>
      </w:divBdr>
    </w:div>
    <w:div w:id="967665784">
      <w:bodyDiv w:val="1"/>
      <w:marLeft w:val="0"/>
      <w:marRight w:val="0"/>
      <w:marTop w:val="0"/>
      <w:marBottom w:val="0"/>
      <w:divBdr>
        <w:top w:val="none" w:sz="0" w:space="0" w:color="auto"/>
        <w:left w:val="none" w:sz="0" w:space="0" w:color="auto"/>
        <w:bottom w:val="none" w:sz="0" w:space="0" w:color="auto"/>
        <w:right w:val="none" w:sz="0" w:space="0" w:color="auto"/>
      </w:divBdr>
      <w:divsChild>
        <w:div w:id="729378575">
          <w:marLeft w:val="0"/>
          <w:marRight w:val="0"/>
          <w:marTop w:val="0"/>
          <w:marBottom w:val="0"/>
          <w:divBdr>
            <w:top w:val="none" w:sz="0" w:space="0" w:color="auto"/>
            <w:left w:val="none" w:sz="0" w:space="0" w:color="auto"/>
            <w:bottom w:val="none" w:sz="0" w:space="0" w:color="auto"/>
            <w:right w:val="none" w:sz="0" w:space="0" w:color="auto"/>
          </w:divBdr>
          <w:divsChild>
            <w:div w:id="2013219590">
              <w:marLeft w:val="0"/>
              <w:marRight w:val="0"/>
              <w:marTop w:val="0"/>
              <w:marBottom w:val="0"/>
              <w:divBdr>
                <w:top w:val="none" w:sz="0" w:space="0" w:color="auto"/>
                <w:left w:val="none" w:sz="0" w:space="0" w:color="auto"/>
                <w:bottom w:val="none" w:sz="0" w:space="0" w:color="auto"/>
                <w:right w:val="none" w:sz="0" w:space="0" w:color="auto"/>
              </w:divBdr>
            </w:div>
            <w:div w:id="1184629347">
              <w:marLeft w:val="0"/>
              <w:marRight w:val="0"/>
              <w:marTop w:val="0"/>
              <w:marBottom w:val="0"/>
              <w:divBdr>
                <w:top w:val="none" w:sz="0" w:space="0" w:color="auto"/>
                <w:left w:val="none" w:sz="0" w:space="0" w:color="auto"/>
                <w:bottom w:val="none" w:sz="0" w:space="0" w:color="auto"/>
                <w:right w:val="none" w:sz="0" w:space="0" w:color="auto"/>
              </w:divBdr>
            </w:div>
            <w:div w:id="208692065">
              <w:marLeft w:val="0"/>
              <w:marRight w:val="0"/>
              <w:marTop w:val="0"/>
              <w:marBottom w:val="0"/>
              <w:divBdr>
                <w:top w:val="none" w:sz="0" w:space="0" w:color="auto"/>
                <w:left w:val="none" w:sz="0" w:space="0" w:color="auto"/>
                <w:bottom w:val="none" w:sz="0" w:space="0" w:color="auto"/>
                <w:right w:val="none" w:sz="0" w:space="0" w:color="auto"/>
              </w:divBdr>
            </w:div>
            <w:div w:id="522599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7880903">
      <w:bodyDiv w:val="1"/>
      <w:marLeft w:val="0"/>
      <w:marRight w:val="0"/>
      <w:marTop w:val="0"/>
      <w:marBottom w:val="0"/>
      <w:divBdr>
        <w:top w:val="none" w:sz="0" w:space="0" w:color="auto"/>
        <w:left w:val="none" w:sz="0" w:space="0" w:color="auto"/>
        <w:bottom w:val="none" w:sz="0" w:space="0" w:color="auto"/>
        <w:right w:val="none" w:sz="0" w:space="0" w:color="auto"/>
      </w:divBdr>
      <w:divsChild>
        <w:div w:id="500631400">
          <w:marLeft w:val="0"/>
          <w:marRight w:val="0"/>
          <w:marTop w:val="0"/>
          <w:marBottom w:val="0"/>
          <w:divBdr>
            <w:top w:val="none" w:sz="0" w:space="0" w:color="auto"/>
            <w:left w:val="none" w:sz="0" w:space="0" w:color="auto"/>
            <w:bottom w:val="none" w:sz="0" w:space="0" w:color="auto"/>
            <w:right w:val="none" w:sz="0" w:space="0" w:color="auto"/>
          </w:divBdr>
          <w:divsChild>
            <w:div w:id="1567958074">
              <w:marLeft w:val="0"/>
              <w:marRight w:val="0"/>
              <w:marTop w:val="0"/>
              <w:marBottom w:val="0"/>
              <w:divBdr>
                <w:top w:val="none" w:sz="0" w:space="0" w:color="auto"/>
                <w:left w:val="none" w:sz="0" w:space="0" w:color="auto"/>
                <w:bottom w:val="none" w:sz="0" w:space="0" w:color="auto"/>
                <w:right w:val="none" w:sz="0" w:space="0" w:color="auto"/>
              </w:divBdr>
            </w:div>
            <w:div w:id="1416171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462947">
      <w:bodyDiv w:val="1"/>
      <w:marLeft w:val="0"/>
      <w:marRight w:val="0"/>
      <w:marTop w:val="0"/>
      <w:marBottom w:val="0"/>
      <w:divBdr>
        <w:top w:val="none" w:sz="0" w:space="0" w:color="auto"/>
        <w:left w:val="none" w:sz="0" w:space="0" w:color="auto"/>
        <w:bottom w:val="none" w:sz="0" w:space="0" w:color="auto"/>
        <w:right w:val="none" w:sz="0" w:space="0" w:color="auto"/>
      </w:divBdr>
      <w:divsChild>
        <w:div w:id="754325534">
          <w:marLeft w:val="0"/>
          <w:marRight w:val="0"/>
          <w:marTop w:val="0"/>
          <w:marBottom w:val="0"/>
          <w:divBdr>
            <w:top w:val="none" w:sz="0" w:space="0" w:color="auto"/>
            <w:left w:val="none" w:sz="0" w:space="0" w:color="auto"/>
            <w:bottom w:val="none" w:sz="0" w:space="0" w:color="auto"/>
            <w:right w:val="none" w:sz="0" w:space="0" w:color="auto"/>
          </w:divBdr>
          <w:divsChild>
            <w:div w:id="63770827">
              <w:marLeft w:val="0"/>
              <w:marRight w:val="0"/>
              <w:marTop w:val="0"/>
              <w:marBottom w:val="0"/>
              <w:divBdr>
                <w:top w:val="none" w:sz="0" w:space="0" w:color="auto"/>
                <w:left w:val="none" w:sz="0" w:space="0" w:color="auto"/>
                <w:bottom w:val="none" w:sz="0" w:space="0" w:color="auto"/>
                <w:right w:val="none" w:sz="0" w:space="0" w:color="auto"/>
              </w:divBdr>
            </w:div>
            <w:div w:id="1474059647">
              <w:marLeft w:val="0"/>
              <w:marRight w:val="0"/>
              <w:marTop w:val="0"/>
              <w:marBottom w:val="0"/>
              <w:divBdr>
                <w:top w:val="none" w:sz="0" w:space="0" w:color="auto"/>
                <w:left w:val="none" w:sz="0" w:space="0" w:color="auto"/>
                <w:bottom w:val="none" w:sz="0" w:space="0" w:color="auto"/>
                <w:right w:val="none" w:sz="0" w:space="0" w:color="auto"/>
              </w:divBdr>
            </w:div>
            <w:div w:id="173716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843367">
      <w:bodyDiv w:val="1"/>
      <w:marLeft w:val="0"/>
      <w:marRight w:val="0"/>
      <w:marTop w:val="0"/>
      <w:marBottom w:val="0"/>
      <w:divBdr>
        <w:top w:val="none" w:sz="0" w:space="0" w:color="auto"/>
        <w:left w:val="none" w:sz="0" w:space="0" w:color="auto"/>
        <w:bottom w:val="none" w:sz="0" w:space="0" w:color="auto"/>
        <w:right w:val="none" w:sz="0" w:space="0" w:color="auto"/>
      </w:divBdr>
      <w:divsChild>
        <w:div w:id="1276790687">
          <w:marLeft w:val="0"/>
          <w:marRight w:val="0"/>
          <w:marTop w:val="0"/>
          <w:marBottom w:val="0"/>
          <w:divBdr>
            <w:top w:val="none" w:sz="0" w:space="0" w:color="auto"/>
            <w:left w:val="none" w:sz="0" w:space="0" w:color="auto"/>
            <w:bottom w:val="none" w:sz="0" w:space="0" w:color="auto"/>
            <w:right w:val="none" w:sz="0" w:space="0" w:color="auto"/>
          </w:divBdr>
          <w:divsChild>
            <w:div w:id="145518250">
              <w:marLeft w:val="0"/>
              <w:marRight w:val="0"/>
              <w:marTop w:val="0"/>
              <w:marBottom w:val="0"/>
              <w:divBdr>
                <w:top w:val="none" w:sz="0" w:space="0" w:color="auto"/>
                <w:left w:val="none" w:sz="0" w:space="0" w:color="auto"/>
                <w:bottom w:val="none" w:sz="0" w:space="0" w:color="auto"/>
                <w:right w:val="none" w:sz="0" w:space="0" w:color="auto"/>
              </w:divBdr>
            </w:div>
            <w:div w:id="470908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015682">
      <w:bodyDiv w:val="1"/>
      <w:marLeft w:val="0"/>
      <w:marRight w:val="0"/>
      <w:marTop w:val="0"/>
      <w:marBottom w:val="0"/>
      <w:divBdr>
        <w:top w:val="none" w:sz="0" w:space="0" w:color="auto"/>
        <w:left w:val="none" w:sz="0" w:space="0" w:color="auto"/>
        <w:bottom w:val="none" w:sz="0" w:space="0" w:color="auto"/>
        <w:right w:val="none" w:sz="0" w:space="0" w:color="auto"/>
      </w:divBdr>
      <w:divsChild>
        <w:div w:id="1894388141">
          <w:marLeft w:val="0"/>
          <w:marRight w:val="0"/>
          <w:marTop w:val="47"/>
          <w:marBottom w:val="47"/>
          <w:divBdr>
            <w:top w:val="single" w:sz="4" w:space="0" w:color="C8CCCE"/>
            <w:left w:val="single" w:sz="4" w:space="0" w:color="C8CCCE"/>
            <w:bottom w:val="single" w:sz="4" w:space="0" w:color="C8CCCE"/>
            <w:right w:val="single" w:sz="4" w:space="0" w:color="C8CCCE"/>
          </w:divBdr>
          <w:divsChild>
            <w:div w:id="571045913">
              <w:marLeft w:val="0"/>
              <w:marRight w:val="0"/>
              <w:marTop w:val="9"/>
              <w:marBottom w:val="0"/>
              <w:divBdr>
                <w:top w:val="none" w:sz="0" w:space="0" w:color="auto"/>
                <w:left w:val="none" w:sz="0" w:space="0" w:color="auto"/>
                <w:bottom w:val="none" w:sz="0" w:space="0" w:color="auto"/>
                <w:right w:val="none" w:sz="0" w:space="0" w:color="auto"/>
              </w:divBdr>
            </w:div>
          </w:divsChild>
        </w:div>
        <w:div w:id="1797750160">
          <w:marLeft w:val="0"/>
          <w:marRight w:val="0"/>
          <w:marTop w:val="47"/>
          <w:marBottom w:val="47"/>
          <w:divBdr>
            <w:top w:val="single" w:sz="4" w:space="0" w:color="C8CCCE"/>
            <w:left w:val="single" w:sz="4" w:space="0" w:color="C8CCCE"/>
            <w:bottom w:val="single" w:sz="4" w:space="0" w:color="C8CCCE"/>
            <w:right w:val="single" w:sz="4" w:space="0" w:color="C8CCCE"/>
          </w:divBdr>
          <w:divsChild>
            <w:div w:id="621182551">
              <w:marLeft w:val="0"/>
              <w:marRight w:val="0"/>
              <w:marTop w:val="9"/>
              <w:marBottom w:val="0"/>
              <w:divBdr>
                <w:top w:val="none" w:sz="0" w:space="0" w:color="auto"/>
                <w:left w:val="none" w:sz="0" w:space="0" w:color="auto"/>
                <w:bottom w:val="none" w:sz="0" w:space="0" w:color="auto"/>
                <w:right w:val="none" w:sz="0" w:space="0" w:color="auto"/>
              </w:divBdr>
            </w:div>
          </w:divsChild>
        </w:div>
        <w:div w:id="1141116902">
          <w:marLeft w:val="0"/>
          <w:marRight w:val="0"/>
          <w:marTop w:val="47"/>
          <w:marBottom w:val="47"/>
          <w:divBdr>
            <w:top w:val="single" w:sz="4" w:space="0" w:color="C8CCCE"/>
            <w:left w:val="single" w:sz="4" w:space="0" w:color="C8CCCE"/>
            <w:bottom w:val="single" w:sz="4" w:space="0" w:color="C8CCCE"/>
            <w:right w:val="single" w:sz="4" w:space="0" w:color="C8CCCE"/>
          </w:divBdr>
          <w:divsChild>
            <w:div w:id="866715720">
              <w:marLeft w:val="0"/>
              <w:marRight w:val="0"/>
              <w:marTop w:val="9"/>
              <w:marBottom w:val="0"/>
              <w:divBdr>
                <w:top w:val="none" w:sz="0" w:space="0" w:color="auto"/>
                <w:left w:val="none" w:sz="0" w:space="0" w:color="auto"/>
                <w:bottom w:val="none" w:sz="0" w:space="0" w:color="auto"/>
                <w:right w:val="none" w:sz="0" w:space="0" w:color="auto"/>
              </w:divBdr>
            </w:div>
          </w:divsChild>
        </w:div>
        <w:div w:id="1201939713">
          <w:marLeft w:val="0"/>
          <w:marRight w:val="0"/>
          <w:marTop w:val="47"/>
          <w:marBottom w:val="47"/>
          <w:divBdr>
            <w:top w:val="single" w:sz="4" w:space="0" w:color="C8CCCE"/>
            <w:left w:val="single" w:sz="4" w:space="0" w:color="C8CCCE"/>
            <w:bottom w:val="single" w:sz="4" w:space="0" w:color="C8CCCE"/>
            <w:right w:val="single" w:sz="4" w:space="0" w:color="C8CCCE"/>
          </w:divBdr>
          <w:divsChild>
            <w:div w:id="1908416853">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1012492592">
      <w:bodyDiv w:val="1"/>
      <w:marLeft w:val="0"/>
      <w:marRight w:val="0"/>
      <w:marTop w:val="0"/>
      <w:marBottom w:val="0"/>
      <w:divBdr>
        <w:top w:val="none" w:sz="0" w:space="0" w:color="auto"/>
        <w:left w:val="none" w:sz="0" w:space="0" w:color="auto"/>
        <w:bottom w:val="none" w:sz="0" w:space="0" w:color="auto"/>
        <w:right w:val="none" w:sz="0" w:space="0" w:color="auto"/>
      </w:divBdr>
      <w:divsChild>
        <w:div w:id="1003508126">
          <w:marLeft w:val="0"/>
          <w:marRight w:val="0"/>
          <w:marTop w:val="0"/>
          <w:marBottom w:val="0"/>
          <w:divBdr>
            <w:top w:val="none" w:sz="0" w:space="0" w:color="auto"/>
            <w:left w:val="none" w:sz="0" w:space="0" w:color="auto"/>
            <w:bottom w:val="none" w:sz="0" w:space="0" w:color="auto"/>
            <w:right w:val="none" w:sz="0" w:space="0" w:color="auto"/>
          </w:divBdr>
          <w:divsChild>
            <w:div w:id="1387872128">
              <w:marLeft w:val="0"/>
              <w:marRight w:val="0"/>
              <w:marTop w:val="0"/>
              <w:marBottom w:val="0"/>
              <w:divBdr>
                <w:top w:val="none" w:sz="0" w:space="0" w:color="auto"/>
                <w:left w:val="none" w:sz="0" w:space="0" w:color="auto"/>
                <w:bottom w:val="none" w:sz="0" w:space="0" w:color="auto"/>
                <w:right w:val="none" w:sz="0" w:space="0" w:color="auto"/>
              </w:divBdr>
            </w:div>
            <w:div w:id="1013723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504174">
      <w:bodyDiv w:val="1"/>
      <w:marLeft w:val="0"/>
      <w:marRight w:val="0"/>
      <w:marTop w:val="0"/>
      <w:marBottom w:val="0"/>
      <w:divBdr>
        <w:top w:val="none" w:sz="0" w:space="0" w:color="auto"/>
        <w:left w:val="none" w:sz="0" w:space="0" w:color="auto"/>
        <w:bottom w:val="none" w:sz="0" w:space="0" w:color="auto"/>
        <w:right w:val="none" w:sz="0" w:space="0" w:color="auto"/>
      </w:divBdr>
      <w:divsChild>
        <w:div w:id="669871930">
          <w:marLeft w:val="0"/>
          <w:marRight w:val="0"/>
          <w:marTop w:val="0"/>
          <w:marBottom w:val="0"/>
          <w:divBdr>
            <w:top w:val="none" w:sz="0" w:space="0" w:color="auto"/>
            <w:left w:val="none" w:sz="0" w:space="0" w:color="auto"/>
            <w:bottom w:val="none" w:sz="0" w:space="0" w:color="auto"/>
            <w:right w:val="none" w:sz="0" w:space="0" w:color="auto"/>
          </w:divBdr>
          <w:divsChild>
            <w:div w:id="1190145190">
              <w:marLeft w:val="0"/>
              <w:marRight w:val="0"/>
              <w:marTop w:val="0"/>
              <w:marBottom w:val="0"/>
              <w:divBdr>
                <w:top w:val="none" w:sz="0" w:space="0" w:color="auto"/>
                <w:left w:val="none" w:sz="0" w:space="0" w:color="auto"/>
                <w:bottom w:val="none" w:sz="0" w:space="0" w:color="auto"/>
                <w:right w:val="none" w:sz="0" w:space="0" w:color="auto"/>
              </w:divBdr>
            </w:div>
            <w:div w:id="1617371472">
              <w:marLeft w:val="0"/>
              <w:marRight w:val="0"/>
              <w:marTop w:val="0"/>
              <w:marBottom w:val="0"/>
              <w:divBdr>
                <w:top w:val="none" w:sz="0" w:space="0" w:color="auto"/>
                <w:left w:val="none" w:sz="0" w:space="0" w:color="auto"/>
                <w:bottom w:val="none" w:sz="0" w:space="0" w:color="auto"/>
                <w:right w:val="none" w:sz="0" w:space="0" w:color="auto"/>
              </w:divBdr>
            </w:div>
            <w:div w:id="253781128">
              <w:marLeft w:val="0"/>
              <w:marRight w:val="0"/>
              <w:marTop w:val="0"/>
              <w:marBottom w:val="0"/>
              <w:divBdr>
                <w:top w:val="none" w:sz="0" w:space="0" w:color="auto"/>
                <w:left w:val="none" w:sz="0" w:space="0" w:color="auto"/>
                <w:bottom w:val="none" w:sz="0" w:space="0" w:color="auto"/>
                <w:right w:val="none" w:sz="0" w:space="0" w:color="auto"/>
              </w:divBdr>
            </w:div>
            <w:div w:id="172001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668523">
      <w:bodyDiv w:val="1"/>
      <w:marLeft w:val="0"/>
      <w:marRight w:val="0"/>
      <w:marTop w:val="0"/>
      <w:marBottom w:val="0"/>
      <w:divBdr>
        <w:top w:val="none" w:sz="0" w:space="0" w:color="auto"/>
        <w:left w:val="none" w:sz="0" w:space="0" w:color="auto"/>
        <w:bottom w:val="none" w:sz="0" w:space="0" w:color="auto"/>
        <w:right w:val="none" w:sz="0" w:space="0" w:color="auto"/>
      </w:divBdr>
      <w:divsChild>
        <w:div w:id="1704748578">
          <w:marLeft w:val="0"/>
          <w:marRight w:val="0"/>
          <w:marTop w:val="47"/>
          <w:marBottom w:val="47"/>
          <w:divBdr>
            <w:top w:val="single" w:sz="4" w:space="0" w:color="C8CCCE"/>
            <w:left w:val="single" w:sz="4" w:space="0" w:color="C8CCCE"/>
            <w:bottom w:val="single" w:sz="4" w:space="0" w:color="C8CCCE"/>
            <w:right w:val="single" w:sz="4" w:space="0" w:color="C8CCCE"/>
          </w:divBdr>
          <w:divsChild>
            <w:div w:id="1014725473">
              <w:marLeft w:val="0"/>
              <w:marRight w:val="0"/>
              <w:marTop w:val="9"/>
              <w:marBottom w:val="0"/>
              <w:divBdr>
                <w:top w:val="none" w:sz="0" w:space="0" w:color="auto"/>
                <w:left w:val="none" w:sz="0" w:space="0" w:color="auto"/>
                <w:bottom w:val="none" w:sz="0" w:space="0" w:color="auto"/>
                <w:right w:val="none" w:sz="0" w:space="0" w:color="auto"/>
              </w:divBdr>
            </w:div>
          </w:divsChild>
        </w:div>
        <w:div w:id="1222785096">
          <w:marLeft w:val="0"/>
          <w:marRight w:val="0"/>
          <w:marTop w:val="47"/>
          <w:marBottom w:val="47"/>
          <w:divBdr>
            <w:top w:val="single" w:sz="4" w:space="0" w:color="C8CCCE"/>
            <w:left w:val="single" w:sz="4" w:space="0" w:color="C8CCCE"/>
            <w:bottom w:val="single" w:sz="4" w:space="0" w:color="C8CCCE"/>
            <w:right w:val="single" w:sz="4" w:space="0" w:color="C8CCCE"/>
          </w:divBdr>
          <w:divsChild>
            <w:div w:id="1330325862">
              <w:marLeft w:val="0"/>
              <w:marRight w:val="0"/>
              <w:marTop w:val="9"/>
              <w:marBottom w:val="0"/>
              <w:divBdr>
                <w:top w:val="none" w:sz="0" w:space="0" w:color="auto"/>
                <w:left w:val="none" w:sz="0" w:space="0" w:color="auto"/>
                <w:bottom w:val="none" w:sz="0" w:space="0" w:color="auto"/>
                <w:right w:val="none" w:sz="0" w:space="0" w:color="auto"/>
              </w:divBdr>
            </w:div>
          </w:divsChild>
        </w:div>
        <w:div w:id="521749403">
          <w:marLeft w:val="0"/>
          <w:marRight w:val="0"/>
          <w:marTop w:val="47"/>
          <w:marBottom w:val="47"/>
          <w:divBdr>
            <w:top w:val="single" w:sz="4" w:space="0" w:color="C8CCCE"/>
            <w:left w:val="single" w:sz="4" w:space="0" w:color="C8CCCE"/>
            <w:bottom w:val="single" w:sz="4" w:space="0" w:color="C8CCCE"/>
            <w:right w:val="single" w:sz="4" w:space="0" w:color="C8CCCE"/>
          </w:divBdr>
          <w:divsChild>
            <w:div w:id="1077674845">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1030837346">
      <w:bodyDiv w:val="1"/>
      <w:marLeft w:val="0"/>
      <w:marRight w:val="0"/>
      <w:marTop w:val="0"/>
      <w:marBottom w:val="0"/>
      <w:divBdr>
        <w:top w:val="none" w:sz="0" w:space="0" w:color="auto"/>
        <w:left w:val="none" w:sz="0" w:space="0" w:color="auto"/>
        <w:bottom w:val="none" w:sz="0" w:space="0" w:color="auto"/>
        <w:right w:val="none" w:sz="0" w:space="0" w:color="auto"/>
      </w:divBdr>
      <w:divsChild>
        <w:div w:id="562374463">
          <w:marLeft w:val="0"/>
          <w:marRight w:val="0"/>
          <w:marTop w:val="0"/>
          <w:marBottom w:val="0"/>
          <w:divBdr>
            <w:top w:val="none" w:sz="0" w:space="0" w:color="auto"/>
            <w:left w:val="none" w:sz="0" w:space="0" w:color="auto"/>
            <w:bottom w:val="none" w:sz="0" w:space="0" w:color="auto"/>
            <w:right w:val="none" w:sz="0" w:space="0" w:color="auto"/>
          </w:divBdr>
          <w:divsChild>
            <w:div w:id="701900910">
              <w:marLeft w:val="0"/>
              <w:marRight w:val="0"/>
              <w:marTop w:val="0"/>
              <w:marBottom w:val="0"/>
              <w:divBdr>
                <w:top w:val="none" w:sz="0" w:space="0" w:color="auto"/>
                <w:left w:val="none" w:sz="0" w:space="0" w:color="auto"/>
                <w:bottom w:val="none" w:sz="0" w:space="0" w:color="auto"/>
                <w:right w:val="none" w:sz="0" w:space="0" w:color="auto"/>
              </w:divBdr>
              <w:divsChild>
                <w:div w:id="539783360">
                  <w:marLeft w:val="0"/>
                  <w:marRight w:val="0"/>
                  <w:marTop w:val="0"/>
                  <w:marBottom w:val="0"/>
                  <w:divBdr>
                    <w:top w:val="none" w:sz="0" w:space="0" w:color="auto"/>
                    <w:left w:val="none" w:sz="0" w:space="0" w:color="auto"/>
                    <w:bottom w:val="none" w:sz="0" w:space="0" w:color="auto"/>
                    <w:right w:val="none" w:sz="0" w:space="0" w:color="auto"/>
                  </w:divBdr>
                  <w:divsChild>
                    <w:div w:id="931550642">
                      <w:marLeft w:val="0"/>
                      <w:marRight w:val="0"/>
                      <w:marTop w:val="0"/>
                      <w:marBottom w:val="0"/>
                      <w:divBdr>
                        <w:top w:val="none" w:sz="0" w:space="0" w:color="auto"/>
                        <w:left w:val="none" w:sz="0" w:space="0" w:color="auto"/>
                        <w:bottom w:val="none" w:sz="0" w:space="0" w:color="auto"/>
                        <w:right w:val="none" w:sz="0" w:space="0" w:color="auto"/>
                      </w:divBdr>
                      <w:divsChild>
                        <w:div w:id="858929844">
                          <w:marLeft w:val="0"/>
                          <w:marRight w:val="0"/>
                          <w:marTop w:val="0"/>
                          <w:marBottom w:val="0"/>
                          <w:divBdr>
                            <w:top w:val="none" w:sz="0" w:space="0" w:color="auto"/>
                            <w:left w:val="none" w:sz="0" w:space="0" w:color="auto"/>
                            <w:bottom w:val="none" w:sz="0" w:space="0" w:color="auto"/>
                            <w:right w:val="none" w:sz="0" w:space="0" w:color="auto"/>
                          </w:divBdr>
                          <w:divsChild>
                            <w:div w:id="1523009148">
                              <w:marLeft w:val="0"/>
                              <w:marRight w:val="0"/>
                              <w:marTop w:val="0"/>
                              <w:marBottom w:val="0"/>
                              <w:divBdr>
                                <w:top w:val="none" w:sz="0" w:space="0" w:color="auto"/>
                                <w:left w:val="none" w:sz="0" w:space="0" w:color="auto"/>
                                <w:bottom w:val="none" w:sz="0" w:space="0" w:color="auto"/>
                                <w:right w:val="none" w:sz="0" w:space="0" w:color="auto"/>
                              </w:divBdr>
                              <w:divsChild>
                                <w:div w:id="1788157343">
                                  <w:marLeft w:val="0"/>
                                  <w:marRight w:val="0"/>
                                  <w:marTop w:val="0"/>
                                  <w:marBottom w:val="0"/>
                                  <w:divBdr>
                                    <w:top w:val="none" w:sz="0" w:space="0" w:color="auto"/>
                                    <w:left w:val="none" w:sz="0" w:space="0" w:color="auto"/>
                                    <w:bottom w:val="none" w:sz="0" w:space="0" w:color="auto"/>
                                    <w:right w:val="none" w:sz="0" w:space="0" w:color="auto"/>
                                  </w:divBdr>
                                  <w:divsChild>
                                    <w:div w:id="1692415943">
                                      <w:marLeft w:val="0"/>
                                      <w:marRight w:val="0"/>
                                      <w:marTop w:val="0"/>
                                      <w:marBottom w:val="0"/>
                                      <w:divBdr>
                                        <w:top w:val="none" w:sz="0" w:space="0" w:color="auto"/>
                                        <w:left w:val="none" w:sz="0" w:space="0" w:color="auto"/>
                                        <w:bottom w:val="none" w:sz="0" w:space="0" w:color="auto"/>
                                        <w:right w:val="none" w:sz="0" w:space="0" w:color="auto"/>
                                      </w:divBdr>
                                      <w:divsChild>
                                        <w:div w:id="801074927">
                                          <w:marLeft w:val="0"/>
                                          <w:marRight w:val="0"/>
                                          <w:marTop w:val="0"/>
                                          <w:marBottom w:val="0"/>
                                          <w:divBdr>
                                            <w:top w:val="none" w:sz="0" w:space="0" w:color="auto"/>
                                            <w:left w:val="none" w:sz="0" w:space="0" w:color="auto"/>
                                            <w:bottom w:val="none" w:sz="0" w:space="0" w:color="auto"/>
                                            <w:right w:val="none" w:sz="0" w:space="0" w:color="auto"/>
                                          </w:divBdr>
                                          <w:divsChild>
                                            <w:div w:id="1806197358">
                                              <w:marLeft w:val="0"/>
                                              <w:marRight w:val="0"/>
                                              <w:marTop w:val="0"/>
                                              <w:marBottom w:val="0"/>
                                              <w:divBdr>
                                                <w:top w:val="none" w:sz="0" w:space="0" w:color="auto"/>
                                                <w:left w:val="none" w:sz="0" w:space="0" w:color="auto"/>
                                                <w:bottom w:val="none" w:sz="0" w:space="0" w:color="auto"/>
                                                <w:right w:val="none" w:sz="0" w:space="0" w:color="auto"/>
                                              </w:divBdr>
                                              <w:divsChild>
                                                <w:div w:id="936866813">
                                                  <w:marLeft w:val="0"/>
                                                  <w:marRight w:val="0"/>
                                                  <w:marTop w:val="0"/>
                                                  <w:marBottom w:val="0"/>
                                                  <w:divBdr>
                                                    <w:top w:val="none" w:sz="0" w:space="0" w:color="auto"/>
                                                    <w:left w:val="none" w:sz="0" w:space="0" w:color="auto"/>
                                                    <w:bottom w:val="none" w:sz="0" w:space="0" w:color="auto"/>
                                                    <w:right w:val="none" w:sz="0" w:space="0" w:color="auto"/>
                                                  </w:divBdr>
                                                  <w:divsChild>
                                                    <w:div w:id="1484273966">
                                                      <w:marLeft w:val="0"/>
                                                      <w:marRight w:val="0"/>
                                                      <w:marTop w:val="0"/>
                                                      <w:marBottom w:val="0"/>
                                                      <w:divBdr>
                                                        <w:top w:val="none" w:sz="0" w:space="0" w:color="auto"/>
                                                        <w:left w:val="none" w:sz="0" w:space="0" w:color="auto"/>
                                                        <w:bottom w:val="none" w:sz="0" w:space="0" w:color="auto"/>
                                                        <w:right w:val="none" w:sz="0" w:space="0" w:color="auto"/>
                                                      </w:divBdr>
                                                      <w:divsChild>
                                                        <w:div w:id="1641962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32614207">
      <w:bodyDiv w:val="1"/>
      <w:marLeft w:val="0"/>
      <w:marRight w:val="0"/>
      <w:marTop w:val="0"/>
      <w:marBottom w:val="0"/>
      <w:divBdr>
        <w:top w:val="none" w:sz="0" w:space="0" w:color="auto"/>
        <w:left w:val="none" w:sz="0" w:space="0" w:color="auto"/>
        <w:bottom w:val="none" w:sz="0" w:space="0" w:color="auto"/>
        <w:right w:val="none" w:sz="0" w:space="0" w:color="auto"/>
      </w:divBdr>
      <w:divsChild>
        <w:div w:id="2109808130">
          <w:marLeft w:val="0"/>
          <w:marRight w:val="0"/>
          <w:marTop w:val="0"/>
          <w:marBottom w:val="0"/>
          <w:divBdr>
            <w:top w:val="none" w:sz="0" w:space="0" w:color="auto"/>
            <w:left w:val="none" w:sz="0" w:space="0" w:color="auto"/>
            <w:bottom w:val="none" w:sz="0" w:space="0" w:color="auto"/>
            <w:right w:val="none" w:sz="0" w:space="0" w:color="auto"/>
          </w:divBdr>
          <w:divsChild>
            <w:div w:id="1431394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6543267">
      <w:bodyDiv w:val="1"/>
      <w:marLeft w:val="0"/>
      <w:marRight w:val="0"/>
      <w:marTop w:val="0"/>
      <w:marBottom w:val="0"/>
      <w:divBdr>
        <w:top w:val="none" w:sz="0" w:space="0" w:color="auto"/>
        <w:left w:val="none" w:sz="0" w:space="0" w:color="auto"/>
        <w:bottom w:val="none" w:sz="0" w:space="0" w:color="auto"/>
        <w:right w:val="none" w:sz="0" w:space="0" w:color="auto"/>
      </w:divBdr>
      <w:divsChild>
        <w:div w:id="99297041">
          <w:marLeft w:val="0"/>
          <w:marRight w:val="0"/>
          <w:marTop w:val="0"/>
          <w:marBottom w:val="0"/>
          <w:divBdr>
            <w:top w:val="none" w:sz="0" w:space="0" w:color="auto"/>
            <w:left w:val="none" w:sz="0" w:space="0" w:color="auto"/>
            <w:bottom w:val="none" w:sz="0" w:space="0" w:color="auto"/>
            <w:right w:val="none" w:sz="0" w:space="0" w:color="auto"/>
          </w:divBdr>
          <w:divsChild>
            <w:div w:id="257837339">
              <w:marLeft w:val="0"/>
              <w:marRight w:val="0"/>
              <w:marTop w:val="0"/>
              <w:marBottom w:val="0"/>
              <w:divBdr>
                <w:top w:val="none" w:sz="0" w:space="0" w:color="auto"/>
                <w:left w:val="none" w:sz="0" w:space="0" w:color="auto"/>
                <w:bottom w:val="none" w:sz="0" w:space="0" w:color="auto"/>
                <w:right w:val="none" w:sz="0" w:space="0" w:color="auto"/>
              </w:divBdr>
            </w:div>
            <w:div w:id="977078482">
              <w:marLeft w:val="0"/>
              <w:marRight w:val="0"/>
              <w:marTop w:val="0"/>
              <w:marBottom w:val="0"/>
              <w:divBdr>
                <w:top w:val="none" w:sz="0" w:space="0" w:color="auto"/>
                <w:left w:val="none" w:sz="0" w:space="0" w:color="auto"/>
                <w:bottom w:val="none" w:sz="0" w:space="0" w:color="auto"/>
                <w:right w:val="none" w:sz="0" w:space="0" w:color="auto"/>
              </w:divBdr>
            </w:div>
            <w:div w:id="1609041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1980900">
      <w:bodyDiv w:val="1"/>
      <w:marLeft w:val="0"/>
      <w:marRight w:val="0"/>
      <w:marTop w:val="0"/>
      <w:marBottom w:val="0"/>
      <w:divBdr>
        <w:top w:val="none" w:sz="0" w:space="0" w:color="auto"/>
        <w:left w:val="none" w:sz="0" w:space="0" w:color="auto"/>
        <w:bottom w:val="none" w:sz="0" w:space="0" w:color="auto"/>
        <w:right w:val="none" w:sz="0" w:space="0" w:color="auto"/>
      </w:divBdr>
      <w:divsChild>
        <w:div w:id="249508289">
          <w:marLeft w:val="0"/>
          <w:marRight w:val="0"/>
          <w:marTop w:val="0"/>
          <w:marBottom w:val="0"/>
          <w:divBdr>
            <w:top w:val="none" w:sz="0" w:space="0" w:color="auto"/>
            <w:left w:val="none" w:sz="0" w:space="0" w:color="auto"/>
            <w:bottom w:val="none" w:sz="0" w:space="0" w:color="auto"/>
            <w:right w:val="none" w:sz="0" w:space="0" w:color="auto"/>
          </w:divBdr>
          <w:divsChild>
            <w:div w:id="259217901">
              <w:marLeft w:val="0"/>
              <w:marRight w:val="0"/>
              <w:marTop w:val="0"/>
              <w:marBottom w:val="0"/>
              <w:divBdr>
                <w:top w:val="none" w:sz="0" w:space="0" w:color="auto"/>
                <w:left w:val="none" w:sz="0" w:space="0" w:color="auto"/>
                <w:bottom w:val="none" w:sz="0" w:space="0" w:color="auto"/>
                <w:right w:val="none" w:sz="0" w:space="0" w:color="auto"/>
              </w:divBdr>
            </w:div>
            <w:div w:id="6250656">
              <w:marLeft w:val="0"/>
              <w:marRight w:val="0"/>
              <w:marTop w:val="0"/>
              <w:marBottom w:val="0"/>
              <w:divBdr>
                <w:top w:val="none" w:sz="0" w:space="0" w:color="auto"/>
                <w:left w:val="none" w:sz="0" w:space="0" w:color="auto"/>
                <w:bottom w:val="none" w:sz="0" w:space="0" w:color="auto"/>
                <w:right w:val="none" w:sz="0" w:space="0" w:color="auto"/>
              </w:divBdr>
            </w:div>
            <w:div w:id="2088576158">
              <w:marLeft w:val="0"/>
              <w:marRight w:val="0"/>
              <w:marTop w:val="0"/>
              <w:marBottom w:val="0"/>
              <w:divBdr>
                <w:top w:val="none" w:sz="0" w:space="0" w:color="auto"/>
                <w:left w:val="none" w:sz="0" w:space="0" w:color="auto"/>
                <w:bottom w:val="none" w:sz="0" w:space="0" w:color="auto"/>
                <w:right w:val="none" w:sz="0" w:space="0" w:color="auto"/>
              </w:divBdr>
            </w:div>
            <w:div w:id="1553812823">
              <w:marLeft w:val="0"/>
              <w:marRight w:val="0"/>
              <w:marTop w:val="0"/>
              <w:marBottom w:val="0"/>
              <w:divBdr>
                <w:top w:val="none" w:sz="0" w:space="0" w:color="auto"/>
                <w:left w:val="none" w:sz="0" w:space="0" w:color="auto"/>
                <w:bottom w:val="none" w:sz="0" w:space="0" w:color="auto"/>
                <w:right w:val="none" w:sz="0" w:space="0" w:color="auto"/>
              </w:divBdr>
            </w:div>
            <w:div w:id="674649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138097">
      <w:bodyDiv w:val="1"/>
      <w:marLeft w:val="0"/>
      <w:marRight w:val="0"/>
      <w:marTop w:val="0"/>
      <w:marBottom w:val="0"/>
      <w:divBdr>
        <w:top w:val="none" w:sz="0" w:space="0" w:color="auto"/>
        <w:left w:val="none" w:sz="0" w:space="0" w:color="auto"/>
        <w:bottom w:val="none" w:sz="0" w:space="0" w:color="auto"/>
        <w:right w:val="none" w:sz="0" w:space="0" w:color="auto"/>
      </w:divBdr>
      <w:divsChild>
        <w:div w:id="562521490">
          <w:marLeft w:val="0"/>
          <w:marRight w:val="0"/>
          <w:marTop w:val="0"/>
          <w:marBottom w:val="0"/>
          <w:divBdr>
            <w:top w:val="none" w:sz="0" w:space="0" w:color="auto"/>
            <w:left w:val="none" w:sz="0" w:space="0" w:color="auto"/>
            <w:bottom w:val="none" w:sz="0" w:space="0" w:color="auto"/>
            <w:right w:val="none" w:sz="0" w:space="0" w:color="auto"/>
          </w:divBdr>
          <w:divsChild>
            <w:div w:id="1820153192">
              <w:marLeft w:val="0"/>
              <w:marRight w:val="0"/>
              <w:marTop w:val="0"/>
              <w:marBottom w:val="0"/>
              <w:divBdr>
                <w:top w:val="none" w:sz="0" w:space="0" w:color="auto"/>
                <w:left w:val="none" w:sz="0" w:space="0" w:color="auto"/>
                <w:bottom w:val="none" w:sz="0" w:space="0" w:color="auto"/>
                <w:right w:val="none" w:sz="0" w:space="0" w:color="auto"/>
              </w:divBdr>
            </w:div>
            <w:div w:id="647439523">
              <w:marLeft w:val="0"/>
              <w:marRight w:val="0"/>
              <w:marTop w:val="0"/>
              <w:marBottom w:val="0"/>
              <w:divBdr>
                <w:top w:val="none" w:sz="0" w:space="0" w:color="auto"/>
                <w:left w:val="none" w:sz="0" w:space="0" w:color="auto"/>
                <w:bottom w:val="none" w:sz="0" w:space="0" w:color="auto"/>
                <w:right w:val="none" w:sz="0" w:space="0" w:color="auto"/>
              </w:divBdr>
            </w:div>
            <w:div w:id="133908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753557">
      <w:bodyDiv w:val="1"/>
      <w:marLeft w:val="0"/>
      <w:marRight w:val="0"/>
      <w:marTop w:val="0"/>
      <w:marBottom w:val="0"/>
      <w:divBdr>
        <w:top w:val="none" w:sz="0" w:space="0" w:color="auto"/>
        <w:left w:val="none" w:sz="0" w:space="0" w:color="auto"/>
        <w:bottom w:val="none" w:sz="0" w:space="0" w:color="auto"/>
        <w:right w:val="none" w:sz="0" w:space="0" w:color="auto"/>
      </w:divBdr>
      <w:divsChild>
        <w:div w:id="1256523765">
          <w:marLeft w:val="0"/>
          <w:marRight w:val="0"/>
          <w:marTop w:val="0"/>
          <w:marBottom w:val="0"/>
          <w:divBdr>
            <w:top w:val="none" w:sz="0" w:space="0" w:color="auto"/>
            <w:left w:val="none" w:sz="0" w:space="0" w:color="auto"/>
            <w:bottom w:val="none" w:sz="0" w:space="0" w:color="auto"/>
            <w:right w:val="none" w:sz="0" w:space="0" w:color="auto"/>
          </w:divBdr>
          <w:divsChild>
            <w:div w:id="753942341">
              <w:marLeft w:val="0"/>
              <w:marRight w:val="0"/>
              <w:marTop w:val="0"/>
              <w:marBottom w:val="0"/>
              <w:divBdr>
                <w:top w:val="none" w:sz="0" w:space="0" w:color="auto"/>
                <w:left w:val="none" w:sz="0" w:space="0" w:color="auto"/>
                <w:bottom w:val="none" w:sz="0" w:space="0" w:color="auto"/>
                <w:right w:val="none" w:sz="0" w:space="0" w:color="auto"/>
              </w:divBdr>
              <w:divsChild>
                <w:div w:id="1009337410">
                  <w:marLeft w:val="0"/>
                  <w:marRight w:val="0"/>
                  <w:marTop w:val="0"/>
                  <w:marBottom w:val="0"/>
                  <w:divBdr>
                    <w:top w:val="none" w:sz="0" w:space="0" w:color="auto"/>
                    <w:left w:val="none" w:sz="0" w:space="0" w:color="auto"/>
                    <w:bottom w:val="none" w:sz="0" w:space="0" w:color="auto"/>
                    <w:right w:val="none" w:sz="0" w:space="0" w:color="auto"/>
                  </w:divBdr>
                  <w:divsChild>
                    <w:div w:id="1111163669">
                      <w:marLeft w:val="0"/>
                      <w:marRight w:val="50"/>
                      <w:marTop w:val="0"/>
                      <w:marBottom w:val="0"/>
                      <w:divBdr>
                        <w:top w:val="none" w:sz="0" w:space="0" w:color="auto"/>
                        <w:left w:val="none" w:sz="0" w:space="0" w:color="auto"/>
                        <w:bottom w:val="none" w:sz="0" w:space="0" w:color="auto"/>
                        <w:right w:val="none" w:sz="0" w:space="0" w:color="auto"/>
                      </w:divBdr>
                      <w:divsChild>
                        <w:div w:id="229387986">
                          <w:marLeft w:val="0"/>
                          <w:marRight w:val="0"/>
                          <w:marTop w:val="0"/>
                          <w:marBottom w:val="0"/>
                          <w:divBdr>
                            <w:top w:val="none" w:sz="0" w:space="0" w:color="auto"/>
                            <w:left w:val="none" w:sz="0" w:space="0" w:color="auto"/>
                            <w:bottom w:val="none" w:sz="0" w:space="0" w:color="auto"/>
                            <w:right w:val="none" w:sz="0" w:space="0" w:color="auto"/>
                          </w:divBdr>
                          <w:divsChild>
                            <w:div w:id="989335143">
                              <w:marLeft w:val="0"/>
                              <w:marRight w:val="0"/>
                              <w:marTop w:val="0"/>
                              <w:marBottom w:val="0"/>
                              <w:divBdr>
                                <w:top w:val="none" w:sz="0" w:space="0" w:color="auto"/>
                                <w:left w:val="none" w:sz="0" w:space="0" w:color="auto"/>
                                <w:bottom w:val="none" w:sz="0" w:space="0" w:color="auto"/>
                                <w:right w:val="none" w:sz="0" w:space="0" w:color="auto"/>
                              </w:divBdr>
                              <w:divsChild>
                                <w:div w:id="831529497">
                                  <w:marLeft w:val="170"/>
                                  <w:marRight w:val="170"/>
                                  <w:marTop w:val="0"/>
                                  <w:marBottom w:val="0"/>
                                  <w:divBdr>
                                    <w:top w:val="none" w:sz="0" w:space="0" w:color="auto"/>
                                    <w:left w:val="none" w:sz="0" w:space="0" w:color="auto"/>
                                    <w:bottom w:val="none" w:sz="0" w:space="0" w:color="auto"/>
                                    <w:right w:val="none" w:sz="0" w:space="0" w:color="auto"/>
                                  </w:divBdr>
                                  <w:divsChild>
                                    <w:div w:id="402411710">
                                      <w:marLeft w:val="0"/>
                                      <w:marRight w:val="0"/>
                                      <w:marTop w:val="0"/>
                                      <w:marBottom w:val="0"/>
                                      <w:divBdr>
                                        <w:top w:val="none" w:sz="0" w:space="0" w:color="auto"/>
                                        <w:left w:val="none" w:sz="0" w:space="0" w:color="auto"/>
                                        <w:bottom w:val="none" w:sz="0" w:space="0" w:color="auto"/>
                                        <w:right w:val="none" w:sz="0" w:space="0" w:color="auto"/>
                                      </w:divBdr>
                                      <w:divsChild>
                                        <w:div w:id="1734965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8455846">
      <w:bodyDiv w:val="1"/>
      <w:marLeft w:val="0"/>
      <w:marRight w:val="0"/>
      <w:marTop w:val="0"/>
      <w:marBottom w:val="0"/>
      <w:divBdr>
        <w:top w:val="none" w:sz="0" w:space="0" w:color="auto"/>
        <w:left w:val="none" w:sz="0" w:space="0" w:color="auto"/>
        <w:bottom w:val="none" w:sz="0" w:space="0" w:color="auto"/>
        <w:right w:val="none" w:sz="0" w:space="0" w:color="auto"/>
      </w:divBdr>
      <w:divsChild>
        <w:div w:id="1582446811">
          <w:marLeft w:val="0"/>
          <w:marRight w:val="0"/>
          <w:marTop w:val="0"/>
          <w:marBottom w:val="0"/>
          <w:divBdr>
            <w:top w:val="none" w:sz="0" w:space="0" w:color="auto"/>
            <w:left w:val="none" w:sz="0" w:space="0" w:color="auto"/>
            <w:bottom w:val="none" w:sz="0" w:space="0" w:color="auto"/>
            <w:right w:val="none" w:sz="0" w:space="0" w:color="auto"/>
          </w:divBdr>
          <w:divsChild>
            <w:div w:id="1121411704">
              <w:marLeft w:val="0"/>
              <w:marRight w:val="0"/>
              <w:marTop w:val="0"/>
              <w:marBottom w:val="0"/>
              <w:divBdr>
                <w:top w:val="none" w:sz="0" w:space="0" w:color="auto"/>
                <w:left w:val="none" w:sz="0" w:space="0" w:color="auto"/>
                <w:bottom w:val="none" w:sz="0" w:space="0" w:color="auto"/>
                <w:right w:val="none" w:sz="0" w:space="0" w:color="auto"/>
              </w:divBdr>
            </w:div>
            <w:div w:id="1028026873">
              <w:marLeft w:val="0"/>
              <w:marRight w:val="0"/>
              <w:marTop w:val="0"/>
              <w:marBottom w:val="0"/>
              <w:divBdr>
                <w:top w:val="none" w:sz="0" w:space="0" w:color="auto"/>
                <w:left w:val="none" w:sz="0" w:space="0" w:color="auto"/>
                <w:bottom w:val="none" w:sz="0" w:space="0" w:color="auto"/>
                <w:right w:val="none" w:sz="0" w:space="0" w:color="auto"/>
              </w:divBdr>
            </w:div>
            <w:div w:id="2126775878">
              <w:marLeft w:val="0"/>
              <w:marRight w:val="0"/>
              <w:marTop w:val="0"/>
              <w:marBottom w:val="0"/>
              <w:divBdr>
                <w:top w:val="none" w:sz="0" w:space="0" w:color="auto"/>
                <w:left w:val="none" w:sz="0" w:space="0" w:color="auto"/>
                <w:bottom w:val="none" w:sz="0" w:space="0" w:color="auto"/>
                <w:right w:val="none" w:sz="0" w:space="0" w:color="auto"/>
              </w:divBdr>
            </w:div>
            <w:div w:id="1210603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042542">
      <w:bodyDiv w:val="1"/>
      <w:marLeft w:val="0"/>
      <w:marRight w:val="0"/>
      <w:marTop w:val="0"/>
      <w:marBottom w:val="0"/>
      <w:divBdr>
        <w:top w:val="none" w:sz="0" w:space="0" w:color="auto"/>
        <w:left w:val="none" w:sz="0" w:space="0" w:color="auto"/>
        <w:bottom w:val="none" w:sz="0" w:space="0" w:color="auto"/>
        <w:right w:val="none" w:sz="0" w:space="0" w:color="auto"/>
      </w:divBdr>
      <w:divsChild>
        <w:div w:id="1134254168">
          <w:marLeft w:val="0"/>
          <w:marRight w:val="0"/>
          <w:marTop w:val="0"/>
          <w:marBottom w:val="0"/>
          <w:divBdr>
            <w:top w:val="none" w:sz="0" w:space="0" w:color="auto"/>
            <w:left w:val="none" w:sz="0" w:space="0" w:color="auto"/>
            <w:bottom w:val="none" w:sz="0" w:space="0" w:color="auto"/>
            <w:right w:val="none" w:sz="0" w:space="0" w:color="auto"/>
          </w:divBdr>
          <w:divsChild>
            <w:div w:id="375618407">
              <w:marLeft w:val="0"/>
              <w:marRight w:val="0"/>
              <w:marTop w:val="0"/>
              <w:marBottom w:val="0"/>
              <w:divBdr>
                <w:top w:val="none" w:sz="0" w:space="0" w:color="auto"/>
                <w:left w:val="none" w:sz="0" w:space="0" w:color="auto"/>
                <w:bottom w:val="none" w:sz="0" w:space="0" w:color="auto"/>
                <w:right w:val="none" w:sz="0" w:space="0" w:color="auto"/>
              </w:divBdr>
            </w:div>
            <w:div w:id="1087115203">
              <w:marLeft w:val="0"/>
              <w:marRight w:val="0"/>
              <w:marTop w:val="0"/>
              <w:marBottom w:val="0"/>
              <w:divBdr>
                <w:top w:val="none" w:sz="0" w:space="0" w:color="auto"/>
                <w:left w:val="none" w:sz="0" w:space="0" w:color="auto"/>
                <w:bottom w:val="none" w:sz="0" w:space="0" w:color="auto"/>
                <w:right w:val="none" w:sz="0" w:space="0" w:color="auto"/>
              </w:divBdr>
            </w:div>
            <w:div w:id="844325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5354054">
      <w:bodyDiv w:val="1"/>
      <w:marLeft w:val="0"/>
      <w:marRight w:val="0"/>
      <w:marTop w:val="0"/>
      <w:marBottom w:val="0"/>
      <w:divBdr>
        <w:top w:val="none" w:sz="0" w:space="0" w:color="auto"/>
        <w:left w:val="none" w:sz="0" w:space="0" w:color="auto"/>
        <w:bottom w:val="none" w:sz="0" w:space="0" w:color="auto"/>
        <w:right w:val="none" w:sz="0" w:space="0" w:color="auto"/>
      </w:divBdr>
      <w:divsChild>
        <w:div w:id="783230620">
          <w:marLeft w:val="0"/>
          <w:marRight w:val="0"/>
          <w:marTop w:val="0"/>
          <w:marBottom w:val="0"/>
          <w:divBdr>
            <w:top w:val="none" w:sz="0" w:space="0" w:color="auto"/>
            <w:left w:val="none" w:sz="0" w:space="0" w:color="auto"/>
            <w:bottom w:val="none" w:sz="0" w:space="0" w:color="auto"/>
            <w:right w:val="none" w:sz="0" w:space="0" w:color="auto"/>
          </w:divBdr>
          <w:divsChild>
            <w:div w:id="180559687">
              <w:marLeft w:val="0"/>
              <w:marRight w:val="0"/>
              <w:marTop w:val="0"/>
              <w:marBottom w:val="0"/>
              <w:divBdr>
                <w:top w:val="none" w:sz="0" w:space="0" w:color="auto"/>
                <w:left w:val="none" w:sz="0" w:space="0" w:color="auto"/>
                <w:bottom w:val="none" w:sz="0" w:space="0" w:color="auto"/>
                <w:right w:val="none" w:sz="0" w:space="0" w:color="auto"/>
              </w:divBdr>
            </w:div>
            <w:div w:id="1822690564">
              <w:marLeft w:val="0"/>
              <w:marRight w:val="0"/>
              <w:marTop w:val="0"/>
              <w:marBottom w:val="0"/>
              <w:divBdr>
                <w:top w:val="none" w:sz="0" w:space="0" w:color="auto"/>
                <w:left w:val="none" w:sz="0" w:space="0" w:color="auto"/>
                <w:bottom w:val="none" w:sz="0" w:space="0" w:color="auto"/>
                <w:right w:val="none" w:sz="0" w:space="0" w:color="auto"/>
              </w:divBdr>
            </w:div>
            <w:div w:id="1607616486">
              <w:marLeft w:val="0"/>
              <w:marRight w:val="0"/>
              <w:marTop w:val="0"/>
              <w:marBottom w:val="0"/>
              <w:divBdr>
                <w:top w:val="none" w:sz="0" w:space="0" w:color="auto"/>
                <w:left w:val="none" w:sz="0" w:space="0" w:color="auto"/>
                <w:bottom w:val="none" w:sz="0" w:space="0" w:color="auto"/>
                <w:right w:val="none" w:sz="0" w:space="0" w:color="auto"/>
              </w:divBdr>
            </w:div>
            <w:div w:id="1599212696">
              <w:marLeft w:val="0"/>
              <w:marRight w:val="0"/>
              <w:marTop w:val="0"/>
              <w:marBottom w:val="0"/>
              <w:divBdr>
                <w:top w:val="none" w:sz="0" w:space="0" w:color="auto"/>
                <w:left w:val="none" w:sz="0" w:space="0" w:color="auto"/>
                <w:bottom w:val="none" w:sz="0" w:space="0" w:color="auto"/>
                <w:right w:val="none" w:sz="0" w:space="0" w:color="auto"/>
              </w:divBdr>
            </w:div>
            <w:div w:id="721246416">
              <w:marLeft w:val="0"/>
              <w:marRight w:val="0"/>
              <w:marTop w:val="0"/>
              <w:marBottom w:val="0"/>
              <w:divBdr>
                <w:top w:val="none" w:sz="0" w:space="0" w:color="auto"/>
                <w:left w:val="none" w:sz="0" w:space="0" w:color="auto"/>
                <w:bottom w:val="none" w:sz="0" w:space="0" w:color="auto"/>
                <w:right w:val="none" w:sz="0" w:space="0" w:color="auto"/>
              </w:divBdr>
            </w:div>
            <w:div w:id="1258054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5541645">
      <w:bodyDiv w:val="1"/>
      <w:marLeft w:val="0"/>
      <w:marRight w:val="0"/>
      <w:marTop w:val="0"/>
      <w:marBottom w:val="0"/>
      <w:divBdr>
        <w:top w:val="none" w:sz="0" w:space="0" w:color="auto"/>
        <w:left w:val="none" w:sz="0" w:space="0" w:color="auto"/>
        <w:bottom w:val="none" w:sz="0" w:space="0" w:color="auto"/>
        <w:right w:val="none" w:sz="0" w:space="0" w:color="auto"/>
      </w:divBdr>
      <w:divsChild>
        <w:div w:id="978343820">
          <w:marLeft w:val="0"/>
          <w:marRight w:val="0"/>
          <w:marTop w:val="0"/>
          <w:marBottom w:val="0"/>
          <w:divBdr>
            <w:top w:val="none" w:sz="0" w:space="0" w:color="auto"/>
            <w:left w:val="none" w:sz="0" w:space="0" w:color="auto"/>
            <w:bottom w:val="none" w:sz="0" w:space="0" w:color="auto"/>
            <w:right w:val="none" w:sz="0" w:space="0" w:color="auto"/>
          </w:divBdr>
          <w:divsChild>
            <w:div w:id="562377397">
              <w:marLeft w:val="0"/>
              <w:marRight w:val="0"/>
              <w:marTop w:val="0"/>
              <w:marBottom w:val="0"/>
              <w:divBdr>
                <w:top w:val="none" w:sz="0" w:space="0" w:color="auto"/>
                <w:left w:val="none" w:sz="0" w:space="0" w:color="auto"/>
                <w:bottom w:val="none" w:sz="0" w:space="0" w:color="auto"/>
                <w:right w:val="none" w:sz="0" w:space="0" w:color="auto"/>
              </w:divBdr>
            </w:div>
            <w:div w:id="1796674806">
              <w:marLeft w:val="0"/>
              <w:marRight w:val="0"/>
              <w:marTop w:val="0"/>
              <w:marBottom w:val="0"/>
              <w:divBdr>
                <w:top w:val="none" w:sz="0" w:space="0" w:color="auto"/>
                <w:left w:val="none" w:sz="0" w:space="0" w:color="auto"/>
                <w:bottom w:val="none" w:sz="0" w:space="0" w:color="auto"/>
                <w:right w:val="none" w:sz="0" w:space="0" w:color="auto"/>
              </w:divBdr>
            </w:div>
            <w:div w:id="876431249">
              <w:marLeft w:val="0"/>
              <w:marRight w:val="0"/>
              <w:marTop w:val="0"/>
              <w:marBottom w:val="0"/>
              <w:divBdr>
                <w:top w:val="none" w:sz="0" w:space="0" w:color="auto"/>
                <w:left w:val="none" w:sz="0" w:space="0" w:color="auto"/>
                <w:bottom w:val="none" w:sz="0" w:space="0" w:color="auto"/>
                <w:right w:val="none" w:sz="0" w:space="0" w:color="auto"/>
              </w:divBdr>
            </w:div>
            <w:div w:id="524179258">
              <w:marLeft w:val="0"/>
              <w:marRight w:val="0"/>
              <w:marTop w:val="0"/>
              <w:marBottom w:val="0"/>
              <w:divBdr>
                <w:top w:val="none" w:sz="0" w:space="0" w:color="auto"/>
                <w:left w:val="none" w:sz="0" w:space="0" w:color="auto"/>
                <w:bottom w:val="none" w:sz="0" w:space="0" w:color="auto"/>
                <w:right w:val="none" w:sz="0" w:space="0" w:color="auto"/>
              </w:divBdr>
            </w:div>
            <w:div w:id="1660618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457413">
      <w:bodyDiv w:val="1"/>
      <w:marLeft w:val="0"/>
      <w:marRight w:val="109"/>
      <w:marTop w:val="55"/>
      <w:marBottom w:val="109"/>
      <w:divBdr>
        <w:top w:val="none" w:sz="0" w:space="0" w:color="auto"/>
        <w:left w:val="none" w:sz="0" w:space="0" w:color="auto"/>
        <w:bottom w:val="none" w:sz="0" w:space="0" w:color="auto"/>
        <w:right w:val="none" w:sz="0" w:space="0" w:color="auto"/>
      </w:divBdr>
      <w:divsChild>
        <w:div w:id="1335106163">
          <w:marLeft w:val="0"/>
          <w:marRight w:val="0"/>
          <w:marTop w:val="0"/>
          <w:marBottom w:val="0"/>
          <w:divBdr>
            <w:top w:val="none" w:sz="0" w:space="0" w:color="auto"/>
            <w:left w:val="none" w:sz="0" w:space="0" w:color="auto"/>
            <w:bottom w:val="none" w:sz="0" w:space="0" w:color="auto"/>
            <w:right w:val="none" w:sz="0" w:space="0" w:color="auto"/>
          </w:divBdr>
          <w:divsChild>
            <w:div w:id="208104217">
              <w:marLeft w:val="0"/>
              <w:marRight w:val="0"/>
              <w:marTop w:val="0"/>
              <w:marBottom w:val="0"/>
              <w:divBdr>
                <w:top w:val="none" w:sz="0" w:space="0" w:color="auto"/>
                <w:left w:val="none" w:sz="0" w:space="0" w:color="auto"/>
                <w:bottom w:val="none" w:sz="0" w:space="0" w:color="auto"/>
                <w:right w:val="none" w:sz="0" w:space="0" w:color="auto"/>
              </w:divBdr>
              <w:divsChild>
                <w:div w:id="918750075">
                  <w:marLeft w:val="0"/>
                  <w:marRight w:val="0"/>
                  <w:marTop w:val="0"/>
                  <w:marBottom w:val="0"/>
                  <w:divBdr>
                    <w:top w:val="none" w:sz="0" w:space="0" w:color="auto"/>
                    <w:left w:val="none" w:sz="0" w:space="0" w:color="auto"/>
                    <w:bottom w:val="none" w:sz="0" w:space="0" w:color="auto"/>
                    <w:right w:val="none" w:sz="0" w:space="0" w:color="auto"/>
                  </w:divBdr>
                  <w:divsChild>
                    <w:div w:id="454175077">
                      <w:blockQuote w:val="1"/>
                      <w:marLeft w:val="720"/>
                      <w:marRight w:val="720"/>
                      <w:marTop w:val="100"/>
                      <w:marBottom w:val="100"/>
                      <w:divBdr>
                        <w:top w:val="none" w:sz="0" w:space="0" w:color="auto"/>
                        <w:left w:val="none" w:sz="0" w:space="0" w:color="auto"/>
                        <w:bottom w:val="none" w:sz="0" w:space="0" w:color="auto"/>
                        <w:right w:val="none" w:sz="0" w:space="0" w:color="auto"/>
                      </w:divBdr>
                    </w:div>
                    <w:div w:id="501549121">
                      <w:blockQuote w:val="1"/>
                      <w:marLeft w:val="720"/>
                      <w:marRight w:val="720"/>
                      <w:marTop w:val="100"/>
                      <w:marBottom w:val="100"/>
                      <w:divBdr>
                        <w:top w:val="none" w:sz="0" w:space="0" w:color="auto"/>
                        <w:left w:val="none" w:sz="0" w:space="0" w:color="auto"/>
                        <w:bottom w:val="none" w:sz="0" w:space="0" w:color="auto"/>
                        <w:right w:val="none" w:sz="0" w:space="0" w:color="auto"/>
                      </w:divBdr>
                    </w:div>
                    <w:div w:id="537619565">
                      <w:blockQuote w:val="1"/>
                      <w:marLeft w:val="720"/>
                      <w:marRight w:val="720"/>
                      <w:marTop w:val="100"/>
                      <w:marBottom w:val="100"/>
                      <w:divBdr>
                        <w:top w:val="none" w:sz="0" w:space="0" w:color="auto"/>
                        <w:left w:val="none" w:sz="0" w:space="0" w:color="auto"/>
                        <w:bottom w:val="none" w:sz="0" w:space="0" w:color="auto"/>
                        <w:right w:val="none" w:sz="0" w:space="0" w:color="auto"/>
                      </w:divBdr>
                    </w:div>
                    <w:div w:id="5803310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090589559">
      <w:bodyDiv w:val="1"/>
      <w:marLeft w:val="0"/>
      <w:marRight w:val="0"/>
      <w:marTop w:val="0"/>
      <w:marBottom w:val="0"/>
      <w:divBdr>
        <w:top w:val="none" w:sz="0" w:space="0" w:color="auto"/>
        <w:left w:val="none" w:sz="0" w:space="0" w:color="auto"/>
        <w:bottom w:val="none" w:sz="0" w:space="0" w:color="auto"/>
        <w:right w:val="none" w:sz="0" w:space="0" w:color="auto"/>
      </w:divBdr>
      <w:divsChild>
        <w:div w:id="1458447150">
          <w:marLeft w:val="0"/>
          <w:marRight w:val="0"/>
          <w:marTop w:val="0"/>
          <w:marBottom w:val="0"/>
          <w:divBdr>
            <w:top w:val="none" w:sz="0" w:space="0" w:color="auto"/>
            <w:left w:val="none" w:sz="0" w:space="0" w:color="auto"/>
            <w:bottom w:val="none" w:sz="0" w:space="0" w:color="auto"/>
            <w:right w:val="none" w:sz="0" w:space="0" w:color="auto"/>
          </w:divBdr>
          <w:divsChild>
            <w:div w:id="792559428">
              <w:marLeft w:val="0"/>
              <w:marRight w:val="0"/>
              <w:marTop w:val="0"/>
              <w:marBottom w:val="0"/>
              <w:divBdr>
                <w:top w:val="none" w:sz="0" w:space="0" w:color="auto"/>
                <w:left w:val="none" w:sz="0" w:space="0" w:color="auto"/>
                <w:bottom w:val="none" w:sz="0" w:space="0" w:color="auto"/>
                <w:right w:val="none" w:sz="0" w:space="0" w:color="auto"/>
              </w:divBdr>
            </w:div>
            <w:div w:id="221406450">
              <w:marLeft w:val="0"/>
              <w:marRight w:val="0"/>
              <w:marTop w:val="0"/>
              <w:marBottom w:val="0"/>
              <w:divBdr>
                <w:top w:val="none" w:sz="0" w:space="0" w:color="auto"/>
                <w:left w:val="none" w:sz="0" w:space="0" w:color="auto"/>
                <w:bottom w:val="none" w:sz="0" w:space="0" w:color="auto"/>
                <w:right w:val="none" w:sz="0" w:space="0" w:color="auto"/>
              </w:divBdr>
            </w:div>
            <w:div w:id="912276242">
              <w:marLeft w:val="0"/>
              <w:marRight w:val="0"/>
              <w:marTop w:val="0"/>
              <w:marBottom w:val="0"/>
              <w:divBdr>
                <w:top w:val="none" w:sz="0" w:space="0" w:color="auto"/>
                <w:left w:val="none" w:sz="0" w:space="0" w:color="auto"/>
                <w:bottom w:val="none" w:sz="0" w:space="0" w:color="auto"/>
                <w:right w:val="none" w:sz="0" w:space="0" w:color="auto"/>
              </w:divBdr>
            </w:div>
            <w:div w:id="722221043">
              <w:marLeft w:val="0"/>
              <w:marRight w:val="0"/>
              <w:marTop w:val="0"/>
              <w:marBottom w:val="0"/>
              <w:divBdr>
                <w:top w:val="none" w:sz="0" w:space="0" w:color="auto"/>
                <w:left w:val="none" w:sz="0" w:space="0" w:color="auto"/>
                <w:bottom w:val="none" w:sz="0" w:space="0" w:color="auto"/>
                <w:right w:val="none" w:sz="0" w:space="0" w:color="auto"/>
              </w:divBdr>
            </w:div>
            <w:div w:id="1962489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985060">
      <w:bodyDiv w:val="1"/>
      <w:marLeft w:val="0"/>
      <w:marRight w:val="0"/>
      <w:marTop w:val="0"/>
      <w:marBottom w:val="0"/>
      <w:divBdr>
        <w:top w:val="none" w:sz="0" w:space="0" w:color="auto"/>
        <w:left w:val="none" w:sz="0" w:space="0" w:color="auto"/>
        <w:bottom w:val="none" w:sz="0" w:space="0" w:color="auto"/>
        <w:right w:val="none" w:sz="0" w:space="0" w:color="auto"/>
      </w:divBdr>
      <w:divsChild>
        <w:div w:id="138619548">
          <w:marLeft w:val="0"/>
          <w:marRight w:val="0"/>
          <w:marTop w:val="0"/>
          <w:marBottom w:val="0"/>
          <w:divBdr>
            <w:top w:val="none" w:sz="0" w:space="0" w:color="auto"/>
            <w:left w:val="none" w:sz="0" w:space="0" w:color="auto"/>
            <w:bottom w:val="none" w:sz="0" w:space="0" w:color="auto"/>
            <w:right w:val="none" w:sz="0" w:space="0" w:color="auto"/>
          </w:divBdr>
          <w:divsChild>
            <w:div w:id="1340422837">
              <w:marLeft w:val="0"/>
              <w:marRight w:val="0"/>
              <w:marTop w:val="0"/>
              <w:marBottom w:val="0"/>
              <w:divBdr>
                <w:top w:val="none" w:sz="0" w:space="0" w:color="auto"/>
                <w:left w:val="none" w:sz="0" w:space="0" w:color="auto"/>
                <w:bottom w:val="none" w:sz="0" w:space="0" w:color="auto"/>
                <w:right w:val="none" w:sz="0" w:space="0" w:color="auto"/>
              </w:divBdr>
            </w:div>
            <w:div w:id="116242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2096604">
      <w:bodyDiv w:val="1"/>
      <w:marLeft w:val="0"/>
      <w:marRight w:val="0"/>
      <w:marTop w:val="0"/>
      <w:marBottom w:val="0"/>
      <w:divBdr>
        <w:top w:val="none" w:sz="0" w:space="0" w:color="auto"/>
        <w:left w:val="none" w:sz="0" w:space="0" w:color="auto"/>
        <w:bottom w:val="none" w:sz="0" w:space="0" w:color="auto"/>
        <w:right w:val="none" w:sz="0" w:space="0" w:color="auto"/>
      </w:divBdr>
      <w:divsChild>
        <w:div w:id="175852971">
          <w:marLeft w:val="0"/>
          <w:marRight w:val="0"/>
          <w:marTop w:val="0"/>
          <w:marBottom w:val="0"/>
          <w:divBdr>
            <w:top w:val="none" w:sz="0" w:space="0" w:color="auto"/>
            <w:left w:val="none" w:sz="0" w:space="0" w:color="auto"/>
            <w:bottom w:val="none" w:sz="0" w:space="0" w:color="auto"/>
            <w:right w:val="none" w:sz="0" w:space="0" w:color="auto"/>
          </w:divBdr>
          <w:divsChild>
            <w:div w:id="1537959750">
              <w:marLeft w:val="0"/>
              <w:marRight w:val="0"/>
              <w:marTop w:val="0"/>
              <w:marBottom w:val="0"/>
              <w:divBdr>
                <w:top w:val="none" w:sz="0" w:space="0" w:color="auto"/>
                <w:left w:val="none" w:sz="0" w:space="0" w:color="auto"/>
                <w:bottom w:val="none" w:sz="0" w:space="0" w:color="auto"/>
                <w:right w:val="none" w:sz="0" w:space="0" w:color="auto"/>
              </w:divBdr>
            </w:div>
            <w:div w:id="5715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2749549">
      <w:bodyDiv w:val="1"/>
      <w:marLeft w:val="0"/>
      <w:marRight w:val="0"/>
      <w:marTop w:val="0"/>
      <w:marBottom w:val="0"/>
      <w:divBdr>
        <w:top w:val="none" w:sz="0" w:space="0" w:color="auto"/>
        <w:left w:val="none" w:sz="0" w:space="0" w:color="auto"/>
        <w:bottom w:val="none" w:sz="0" w:space="0" w:color="auto"/>
        <w:right w:val="none" w:sz="0" w:space="0" w:color="auto"/>
      </w:divBdr>
      <w:divsChild>
        <w:div w:id="836573995">
          <w:marLeft w:val="0"/>
          <w:marRight w:val="0"/>
          <w:marTop w:val="0"/>
          <w:marBottom w:val="0"/>
          <w:divBdr>
            <w:top w:val="none" w:sz="0" w:space="0" w:color="auto"/>
            <w:left w:val="none" w:sz="0" w:space="0" w:color="auto"/>
            <w:bottom w:val="none" w:sz="0" w:space="0" w:color="auto"/>
            <w:right w:val="none" w:sz="0" w:space="0" w:color="auto"/>
          </w:divBdr>
          <w:divsChild>
            <w:div w:id="1139762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474711">
      <w:bodyDiv w:val="1"/>
      <w:marLeft w:val="0"/>
      <w:marRight w:val="0"/>
      <w:marTop w:val="0"/>
      <w:marBottom w:val="0"/>
      <w:divBdr>
        <w:top w:val="none" w:sz="0" w:space="0" w:color="auto"/>
        <w:left w:val="none" w:sz="0" w:space="0" w:color="auto"/>
        <w:bottom w:val="none" w:sz="0" w:space="0" w:color="auto"/>
        <w:right w:val="none" w:sz="0" w:space="0" w:color="auto"/>
      </w:divBdr>
      <w:divsChild>
        <w:div w:id="198125526">
          <w:marLeft w:val="0"/>
          <w:marRight w:val="0"/>
          <w:marTop w:val="0"/>
          <w:marBottom w:val="0"/>
          <w:divBdr>
            <w:top w:val="none" w:sz="0" w:space="0" w:color="auto"/>
            <w:left w:val="none" w:sz="0" w:space="0" w:color="auto"/>
            <w:bottom w:val="none" w:sz="0" w:space="0" w:color="auto"/>
            <w:right w:val="none" w:sz="0" w:space="0" w:color="auto"/>
          </w:divBdr>
          <w:divsChild>
            <w:div w:id="1098796183">
              <w:marLeft w:val="0"/>
              <w:marRight w:val="0"/>
              <w:marTop w:val="0"/>
              <w:marBottom w:val="0"/>
              <w:divBdr>
                <w:top w:val="none" w:sz="0" w:space="0" w:color="auto"/>
                <w:left w:val="none" w:sz="0" w:space="0" w:color="auto"/>
                <w:bottom w:val="none" w:sz="0" w:space="0" w:color="auto"/>
                <w:right w:val="none" w:sz="0" w:space="0" w:color="auto"/>
              </w:divBdr>
            </w:div>
            <w:div w:id="1310018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879206">
      <w:bodyDiv w:val="1"/>
      <w:marLeft w:val="0"/>
      <w:marRight w:val="0"/>
      <w:marTop w:val="0"/>
      <w:marBottom w:val="0"/>
      <w:divBdr>
        <w:top w:val="none" w:sz="0" w:space="0" w:color="auto"/>
        <w:left w:val="none" w:sz="0" w:space="0" w:color="auto"/>
        <w:bottom w:val="none" w:sz="0" w:space="0" w:color="auto"/>
        <w:right w:val="none" w:sz="0" w:space="0" w:color="auto"/>
      </w:divBdr>
      <w:divsChild>
        <w:div w:id="345910957">
          <w:marLeft w:val="0"/>
          <w:marRight w:val="0"/>
          <w:marTop w:val="0"/>
          <w:marBottom w:val="0"/>
          <w:divBdr>
            <w:top w:val="none" w:sz="0" w:space="0" w:color="auto"/>
            <w:left w:val="none" w:sz="0" w:space="0" w:color="auto"/>
            <w:bottom w:val="none" w:sz="0" w:space="0" w:color="auto"/>
            <w:right w:val="none" w:sz="0" w:space="0" w:color="auto"/>
          </w:divBdr>
          <w:divsChild>
            <w:div w:id="1441491947">
              <w:marLeft w:val="0"/>
              <w:marRight w:val="0"/>
              <w:marTop w:val="0"/>
              <w:marBottom w:val="0"/>
              <w:divBdr>
                <w:top w:val="none" w:sz="0" w:space="0" w:color="auto"/>
                <w:left w:val="none" w:sz="0" w:space="0" w:color="auto"/>
                <w:bottom w:val="none" w:sz="0" w:space="0" w:color="auto"/>
                <w:right w:val="none" w:sz="0" w:space="0" w:color="auto"/>
              </w:divBdr>
            </w:div>
            <w:div w:id="1336222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350648">
      <w:bodyDiv w:val="1"/>
      <w:marLeft w:val="0"/>
      <w:marRight w:val="0"/>
      <w:marTop w:val="0"/>
      <w:marBottom w:val="0"/>
      <w:divBdr>
        <w:top w:val="none" w:sz="0" w:space="0" w:color="auto"/>
        <w:left w:val="none" w:sz="0" w:space="0" w:color="auto"/>
        <w:bottom w:val="none" w:sz="0" w:space="0" w:color="auto"/>
        <w:right w:val="none" w:sz="0" w:space="0" w:color="auto"/>
      </w:divBdr>
      <w:divsChild>
        <w:div w:id="1074358584">
          <w:marLeft w:val="0"/>
          <w:marRight w:val="0"/>
          <w:marTop w:val="0"/>
          <w:marBottom w:val="0"/>
          <w:divBdr>
            <w:top w:val="none" w:sz="0" w:space="0" w:color="auto"/>
            <w:left w:val="none" w:sz="0" w:space="0" w:color="auto"/>
            <w:bottom w:val="none" w:sz="0" w:space="0" w:color="auto"/>
            <w:right w:val="none" w:sz="0" w:space="0" w:color="auto"/>
          </w:divBdr>
          <w:divsChild>
            <w:div w:id="1387681022">
              <w:marLeft w:val="0"/>
              <w:marRight w:val="0"/>
              <w:marTop w:val="0"/>
              <w:marBottom w:val="0"/>
              <w:divBdr>
                <w:top w:val="none" w:sz="0" w:space="0" w:color="auto"/>
                <w:left w:val="none" w:sz="0" w:space="0" w:color="auto"/>
                <w:bottom w:val="none" w:sz="0" w:space="0" w:color="auto"/>
                <w:right w:val="none" w:sz="0" w:space="0" w:color="auto"/>
              </w:divBdr>
              <w:divsChild>
                <w:div w:id="22245316">
                  <w:marLeft w:val="0"/>
                  <w:marRight w:val="0"/>
                  <w:marTop w:val="0"/>
                  <w:marBottom w:val="0"/>
                  <w:divBdr>
                    <w:top w:val="none" w:sz="0" w:space="0" w:color="auto"/>
                    <w:left w:val="none" w:sz="0" w:space="0" w:color="auto"/>
                    <w:bottom w:val="none" w:sz="0" w:space="0" w:color="auto"/>
                    <w:right w:val="none" w:sz="0" w:space="0" w:color="auto"/>
                  </w:divBdr>
                  <w:divsChild>
                    <w:div w:id="1469935104">
                      <w:marLeft w:val="0"/>
                      <w:marRight w:val="0"/>
                      <w:marTop w:val="0"/>
                      <w:marBottom w:val="0"/>
                      <w:divBdr>
                        <w:top w:val="none" w:sz="0" w:space="0" w:color="auto"/>
                        <w:left w:val="none" w:sz="0" w:space="0" w:color="auto"/>
                        <w:bottom w:val="none" w:sz="0" w:space="0" w:color="auto"/>
                        <w:right w:val="none" w:sz="0" w:space="0" w:color="auto"/>
                      </w:divBdr>
                    </w:div>
                    <w:div w:id="492111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878535">
      <w:bodyDiv w:val="1"/>
      <w:marLeft w:val="0"/>
      <w:marRight w:val="0"/>
      <w:marTop w:val="0"/>
      <w:marBottom w:val="0"/>
      <w:divBdr>
        <w:top w:val="none" w:sz="0" w:space="0" w:color="auto"/>
        <w:left w:val="none" w:sz="0" w:space="0" w:color="auto"/>
        <w:bottom w:val="none" w:sz="0" w:space="0" w:color="auto"/>
        <w:right w:val="none" w:sz="0" w:space="0" w:color="auto"/>
      </w:divBdr>
      <w:divsChild>
        <w:div w:id="367992933">
          <w:marLeft w:val="0"/>
          <w:marRight w:val="0"/>
          <w:marTop w:val="0"/>
          <w:marBottom w:val="0"/>
          <w:divBdr>
            <w:top w:val="none" w:sz="0" w:space="0" w:color="auto"/>
            <w:left w:val="none" w:sz="0" w:space="0" w:color="auto"/>
            <w:bottom w:val="none" w:sz="0" w:space="0" w:color="auto"/>
            <w:right w:val="none" w:sz="0" w:space="0" w:color="auto"/>
          </w:divBdr>
          <w:divsChild>
            <w:div w:id="892497460">
              <w:marLeft w:val="0"/>
              <w:marRight w:val="0"/>
              <w:marTop w:val="0"/>
              <w:marBottom w:val="0"/>
              <w:divBdr>
                <w:top w:val="none" w:sz="0" w:space="0" w:color="auto"/>
                <w:left w:val="none" w:sz="0" w:space="0" w:color="auto"/>
                <w:bottom w:val="none" w:sz="0" w:space="0" w:color="auto"/>
                <w:right w:val="none" w:sz="0" w:space="0" w:color="auto"/>
              </w:divBdr>
            </w:div>
            <w:div w:id="1532064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459732">
      <w:bodyDiv w:val="1"/>
      <w:marLeft w:val="0"/>
      <w:marRight w:val="0"/>
      <w:marTop w:val="0"/>
      <w:marBottom w:val="0"/>
      <w:divBdr>
        <w:top w:val="none" w:sz="0" w:space="0" w:color="auto"/>
        <w:left w:val="none" w:sz="0" w:space="0" w:color="auto"/>
        <w:bottom w:val="none" w:sz="0" w:space="0" w:color="auto"/>
        <w:right w:val="none" w:sz="0" w:space="0" w:color="auto"/>
      </w:divBdr>
      <w:divsChild>
        <w:div w:id="531503127">
          <w:marLeft w:val="0"/>
          <w:marRight w:val="0"/>
          <w:marTop w:val="0"/>
          <w:marBottom w:val="0"/>
          <w:divBdr>
            <w:top w:val="none" w:sz="0" w:space="0" w:color="auto"/>
            <w:left w:val="none" w:sz="0" w:space="0" w:color="auto"/>
            <w:bottom w:val="none" w:sz="0" w:space="0" w:color="auto"/>
            <w:right w:val="none" w:sz="0" w:space="0" w:color="auto"/>
          </w:divBdr>
        </w:div>
      </w:divsChild>
    </w:div>
    <w:div w:id="1159689563">
      <w:bodyDiv w:val="1"/>
      <w:marLeft w:val="0"/>
      <w:marRight w:val="0"/>
      <w:marTop w:val="0"/>
      <w:marBottom w:val="0"/>
      <w:divBdr>
        <w:top w:val="none" w:sz="0" w:space="0" w:color="auto"/>
        <w:left w:val="none" w:sz="0" w:space="0" w:color="auto"/>
        <w:bottom w:val="none" w:sz="0" w:space="0" w:color="auto"/>
        <w:right w:val="none" w:sz="0" w:space="0" w:color="auto"/>
      </w:divBdr>
      <w:divsChild>
        <w:div w:id="1679847330">
          <w:marLeft w:val="0"/>
          <w:marRight w:val="0"/>
          <w:marTop w:val="0"/>
          <w:marBottom w:val="0"/>
          <w:divBdr>
            <w:top w:val="none" w:sz="0" w:space="0" w:color="auto"/>
            <w:left w:val="none" w:sz="0" w:space="0" w:color="auto"/>
            <w:bottom w:val="none" w:sz="0" w:space="0" w:color="auto"/>
            <w:right w:val="none" w:sz="0" w:space="0" w:color="auto"/>
          </w:divBdr>
          <w:divsChild>
            <w:div w:id="536160154">
              <w:marLeft w:val="0"/>
              <w:marRight w:val="0"/>
              <w:marTop w:val="0"/>
              <w:marBottom w:val="0"/>
              <w:divBdr>
                <w:top w:val="none" w:sz="0" w:space="0" w:color="auto"/>
                <w:left w:val="none" w:sz="0" w:space="0" w:color="auto"/>
                <w:bottom w:val="none" w:sz="0" w:space="0" w:color="auto"/>
                <w:right w:val="none" w:sz="0" w:space="0" w:color="auto"/>
              </w:divBdr>
            </w:div>
            <w:div w:id="1380470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469206">
      <w:bodyDiv w:val="1"/>
      <w:marLeft w:val="0"/>
      <w:marRight w:val="0"/>
      <w:marTop w:val="0"/>
      <w:marBottom w:val="0"/>
      <w:divBdr>
        <w:top w:val="none" w:sz="0" w:space="0" w:color="auto"/>
        <w:left w:val="none" w:sz="0" w:space="0" w:color="auto"/>
        <w:bottom w:val="none" w:sz="0" w:space="0" w:color="auto"/>
        <w:right w:val="none" w:sz="0" w:space="0" w:color="auto"/>
      </w:divBdr>
      <w:divsChild>
        <w:div w:id="1493721413">
          <w:marLeft w:val="0"/>
          <w:marRight w:val="0"/>
          <w:marTop w:val="0"/>
          <w:marBottom w:val="0"/>
          <w:divBdr>
            <w:top w:val="none" w:sz="0" w:space="0" w:color="auto"/>
            <w:left w:val="none" w:sz="0" w:space="0" w:color="auto"/>
            <w:bottom w:val="none" w:sz="0" w:space="0" w:color="auto"/>
            <w:right w:val="none" w:sz="0" w:space="0" w:color="auto"/>
          </w:divBdr>
          <w:divsChild>
            <w:div w:id="1249342699">
              <w:marLeft w:val="0"/>
              <w:marRight w:val="0"/>
              <w:marTop w:val="0"/>
              <w:marBottom w:val="0"/>
              <w:divBdr>
                <w:top w:val="none" w:sz="0" w:space="0" w:color="auto"/>
                <w:left w:val="none" w:sz="0" w:space="0" w:color="auto"/>
                <w:bottom w:val="none" w:sz="0" w:space="0" w:color="auto"/>
                <w:right w:val="none" w:sz="0" w:space="0" w:color="auto"/>
              </w:divBdr>
            </w:div>
            <w:div w:id="239869634">
              <w:marLeft w:val="0"/>
              <w:marRight w:val="0"/>
              <w:marTop w:val="0"/>
              <w:marBottom w:val="0"/>
              <w:divBdr>
                <w:top w:val="none" w:sz="0" w:space="0" w:color="auto"/>
                <w:left w:val="none" w:sz="0" w:space="0" w:color="auto"/>
                <w:bottom w:val="none" w:sz="0" w:space="0" w:color="auto"/>
                <w:right w:val="none" w:sz="0" w:space="0" w:color="auto"/>
              </w:divBdr>
            </w:div>
            <w:div w:id="408382939">
              <w:marLeft w:val="0"/>
              <w:marRight w:val="0"/>
              <w:marTop w:val="0"/>
              <w:marBottom w:val="0"/>
              <w:divBdr>
                <w:top w:val="none" w:sz="0" w:space="0" w:color="auto"/>
                <w:left w:val="none" w:sz="0" w:space="0" w:color="auto"/>
                <w:bottom w:val="none" w:sz="0" w:space="0" w:color="auto"/>
                <w:right w:val="none" w:sz="0" w:space="0" w:color="auto"/>
              </w:divBdr>
            </w:div>
            <w:div w:id="601038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4467256">
      <w:bodyDiv w:val="1"/>
      <w:marLeft w:val="0"/>
      <w:marRight w:val="0"/>
      <w:marTop w:val="0"/>
      <w:marBottom w:val="0"/>
      <w:divBdr>
        <w:top w:val="none" w:sz="0" w:space="0" w:color="auto"/>
        <w:left w:val="none" w:sz="0" w:space="0" w:color="auto"/>
        <w:bottom w:val="none" w:sz="0" w:space="0" w:color="auto"/>
        <w:right w:val="none" w:sz="0" w:space="0" w:color="auto"/>
      </w:divBdr>
      <w:divsChild>
        <w:div w:id="1344547007">
          <w:marLeft w:val="0"/>
          <w:marRight w:val="0"/>
          <w:marTop w:val="0"/>
          <w:marBottom w:val="0"/>
          <w:divBdr>
            <w:top w:val="none" w:sz="0" w:space="0" w:color="auto"/>
            <w:left w:val="none" w:sz="0" w:space="0" w:color="auto"/>
            <w:bottom w:val="none" w:sz="0" w:space="0" w:color="auto"/>
            <w:right w:val="none" w:sz="0" w:space="0" w:color="auto"/>
          </w:divBdr>
          <w:divsChild>
            <w:div w:id="263005263">
              <w:marLeft w:val="0"/>
              <w:marRight w:val="0"/>
              <w:marTop w:val="0"/>
              <w:marBottom w:val="0"/>
              <w:divBdr>
                <w:top w:val="none" w:sz="0" w:space="0" w:color="auto"/>
                <w:left w:val="none" w:sz="0" w:space="0" w:color="auto"/>
                <w:bottom w:val="none" w:sz="0" w:space="0" w:color="auto"/>
                <w:right w:val="none" w:sz="0" w:space="0" w:color="auto"/>
              </w:divBdr>
            </w:div>
            <w:div w:id="1797677536">
              <w:marLeft w:val="0"/>
              <w:marRight w:val="0"/>
              <w:marTop w:val="0"/>
              <w:marBottom w:val="0"/>
              <w:divBdr>
                <w:top w:val="none" w:sz="0" w:space="0" w:color="auto"/>
                <w:left w:val="none" w:sz="0" w:space="0" w:color="auto"/>
                <w:bottom w:val="none" w:sz="0" w:space="0" w:color="auto"/>
                <w:right w:val="none" w:sz="0" w:space="0" w:color="auto"/>
              </w:divBdr>
            </w:div>
            <w:div w:id="1904214069">
              <w:marLeft w:val="0"/>
              <w:marRight w:val="0"/>
              <w:marTop w:val="0"/>
              <w:marBottom w:val="0"/>
              <w:divBdr>
                <w:top w:val="none" w:sz="0" w:space="0" w:color="auto"/>
                <w:left w:val="none" w:sz="0" w:space="0" w:color="auto"/>
                <w:bottom w:val="none" w:sz="0" w:space="0" w:color="auto"/>
                <w:right w:val="none" w:sz="0" w:space="0" w:color="auto"/>
              </w:divBdr>
            </w:div>
            <w:div w:id="2100561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555393">
      <w:bodyDiv w:val="1"/>
      <w:marLeft w:val="0"/>
      <w:marRight w:val="0"/>
      <w:marTop w:val="0"/>
      <w:marBottom w:val="0"/>
      <w:divBdr>
        <w:top w:val="none" w:sz="0" w:space="0" w:color="auto"/>
        <w:left w:val="none" w:sz="0" w:space="0" w:color="auto"/>
        <w:bottom w:val="none" w:sz="0" w:space="0" w:color="auto"/>
        <w:right w:val="none" w:sz="0" w:space="0" w:color="auto"/>
      </w:divBdr>
      <w:divsChild>
        <w:div w:id="1927231127">
          <w:marLeft w:val="0"/>
          <w:marRight w:val="0"/>
          <w:marTop w:val="0"/>
          <w:marBottom w:val="0"/>
          <w:divBdr>
            <w:top w:val="none" w:sz="0" w:space="0" w:color="auto"/>
            <w:left w:val="none" w:sz="0" w:space="0" w:color="auto"/>
            <w:bottom w:val="none" w:sz="0" w:space="0" w:color="auto"/>
            <w:right w:val="none" w:sz="0" w:space="0" w:color="auto"/>
          </w:divBdr>
          <w:divsChild>
            <w:div w:id="1192961055">
              <w:marLeft w:val="0"/>
              <w:marRight w:val="0"/>
              <w:marTop w:val="0"/>
              <w:marBottom w:val="0"/>
              <w:divBdr>
                <w:top w:val="none" w:sz="0" w:space="0" w:color="auto"/>
                <w:left w:val="none" w:sz="0" w:space="0" w:color="auto"/>
                <w:bottom w:val="none" w:sz="0" w:space="0" w:color="auto"/>
                <w:right w:val="none" w:sz="0" w:space="0" w:color="auto"/>
              </w:divBdr>
            </w:div>
            <w:div w:id="1472289237">
              <w:marLeft w:val="0"/>
              <w:marRight w:val="0"/>
              <w:marTop w:val="0"/>
              <w:marBottom w:val="0"/>
              <w:divBdr>
                <w:top w:val="none" w:sz="0" w:space="0" w:color="auto"/>
                <w:left w:val="none" w:sz="0" w:space="0" w:color="auto"/>
                <w:bottom w:val="none" w:sz="0" w:space="0" w:color="auto"/>
                <w:right w:val="none" w:sz="0" w:space="0" w:color="auto"/>
              </w:divBdr>
            </w:div>
            <w:div w:id="1538010283">
              <w:marLeft w:val="0"/>
              <w:marRight w:val="0"/>
              <w:marTop w:val="0"/>
              <w:marBottom w:val="0"/>
              <w:divBdr>
                <w:top w:val="none" w:sz="0" w:space="0" w:color="auto"/>
                <w:left w:val="none" w:sz="0" w:space="0" w:color="auto"/>
                <w:bottom w:val="none" w:sz="0" w:space="0" w:color="auto"/>
                <w:right w:val="none" w:sz="0" w:space="0" w:color="auto"/>
              </w:divBdr>
            </w:div>
            <w:div w:id="1019357705">
              <w:marLeft w:val="0"/>
              <w:marRight w:val="0"/>
              <w:marTop w:val="0"/>
              <w:marBottom w:val="0"/>
              <w:divBdr>
                <w:top w:val="none" w:sz="0" w:space="0" w:color="auto"/>
                <w:left w:val="none" w:sz="0" w:space="0" w:color="auto"/>
                <w:bottom w:val="none" w:sz="0" w:space="0" w:color="auto"/>
                <w:right w:val="none" w:sz="0" w:space="0" w:color="auto"/>
              </w:divBdr>
            </w:div>
            <w:div w:id="1076786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6430875">
      <w:bodyDiv w:val="1"/>
      <w:marLeft w:val="0"/>
      <w:marRight w:val="0"/>
      <w:marTop w:val="0"/>
      <w:marBottom w:val="0"/>
      <w:divBdr>
        <w:top w:val="none" w:sz="0" w:space="0" w:color="auto"/>
        <w:left w:val="none" w:sz="0" w:space="0" w:color="auto"/>
        <w:bottom w:val="none" w:sz="0" w:space="0" w:color="auto"/>
        <w:right w:val="none" w:sz="0" w:space="0" w:color="auto"/>
      </w:divBdr>
      <w:divsChild>
        <w:div w:id="746729804">
          <w:marLeft w:val="0"/>
          <w:marRight w:val="0"/>
          <w:marTop w:val="0"/>
          <w:marBottom w:val="0"/>
          <w:divBdr>
            <w:top w:val="none" w:sz="0" w:space="0" w:color="auto"/>
            <w:left w:val="none" w:sz="0" w:space="0" w:color="auto"/>
            <w:bottom w:val="none" w:sz="0" w:space="0" w:color="auto"/>
            <w:right w:val="none" w:sz="0" w:space="0" w:color="auto"/>
          </w:divBdr>
          <w:divsChild>
            <w:div w:id="1448960729">
              <w:marLeft w:val="0"/>
              <w:marRight w:val="0"/>
              <w:marTop w:val="0"/>
              <w:marBottom w:val="0"/>
              <w:divBdr>
                <w:top w:val="none" w:sz="0" w:space="0" w:color="auto"/>
                <w:left w:val="none" w:sz="0" w:space="0" w:color="auto"/>
                <w:bottom w:val="none" w:sz="0" w:space="0" w:color="auto"/>
                <w:right w:val="none" w:sz="0" w:space="0" w:color="auto"/>
              </w:divBdr>
            </w:div>
            <w:div w:id="944532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9584017">
      <w:bodyDiv w:val="1"/>
      <w:marLeft w:val="0"/>
      <w:marRight w:val="0"/>
      <w:marTop w:val="0"/>
      <w:marBottom w:val="0"/>
      <w:divBdr>
        <w:top w:val="none" w:sz="0" w:space="0" w:color="auto"/>
        <w:left w:val="none" w:sz="0" w:space="0" w:color="auto"/>
        <w:bottom w:val="none" w:sz="0" w:space="0" w:color="auto"/>
        <w:right w:val="none" w:sz="0" w:space="0" w:color="auto"/>
      </w:divBdr>
      <w:divsChild>
        <w:div w:id="470487507">
          <w:marLeft w:val="0"/>
          <w:marRight w:val="0"/>
          <w:marTop w:val="0"/>
          <w:marBottom w:val="0"/>
          <w:divBdr>
            <w:top w:val="none" w:sz="0" w:space="0" w:color="auto"/>
            <w:left w:val="none" w:sz="0" w:space="0" w:color="auto"/>
            <w:bottom w:val="none" w:sz="0" w:space="0" w:color="auto"/>
            <w:right w:val="none" w:sz="0" w:space="0" w:color="auto"/>
          </w:divBdr>
          <w:divsChild>
            <w:div w:id="754136164">
              <w:marLeft w:val="0"/>
              <w:marRight w:val="0"/>
              <w:marTop w:val="0"/>
              <w:marBottom w:val="0"/>
              <w:divBdr>
                <w:top w:val="none" w:sz="0" w:space="0" w:color="auto"/>
                <w:left w:val="none" w:sz="0" w:space="0" w:color="auto"/>
                <w:bottom w:val="none" w:sz="0" w:space="0" w:color="auto"/>
                <w:right w:val="none" w:sz="0" w:space="0" w:color="auto"/>
              </w:divBdr>
            </w:div>
            <w:div w:id="181725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0745916">
      <w:bodyDiv w:val="1"/>
      <w:marLeft w:val="0"/>
      <w:marRight w:val="0"/>
      <w:marTop w:val="0"/>
      <w:marBottom w:val="0"/>
      <w:divBdr>
        <w:top w:val="none" w:sz="0" w:space="0" w:color="auto"/>
        <w:left w:val="none" w:sz="0" w:space="0" w:color="auto"/>
        <w:bottom w:val="none" w:sz="0" w:space="0" w:color="auto"/>
        <w:right w:val="none" w:sz="0" w:space="0" w:color="auto"/>
      </w:divBdr>
      <w:divsChild>
        <w:div w:id="1923178780">
          <w:marLeft w:val="0"/>
          <w:marRight w:val="0"/>
          <w:marTop w:val="0"/>
          <w:marBottom w:val="0"/>
          <w:divBdr>
            <w:top w:val="none" w:sz="0" w:space="0" w:color="auto"/>
            <w:left w:val="none" w:sz="0" w:space="0" w:color="auto"/>
            <w:bottom w:val="none" w:sz="0" w:space="0" w:color="auto"/>
            <w:right w:val="none" w:sz="0" w:space="0" w:color="auto"/>
          </w:divBdr>
          <w:divsChild>
            <w:div w:id="393503232">
              <w:marLeft w:val="0"/>
              <w:marRight w:val="0"/>
              <w:marTop w:val="47"/>
              <w:marBottom w:val="47"/>
              <w:divBdr>
                <w:top w:val="single" w:sz="4" w:space="0" w:color="C8CCCE"/>
                <w:left w:val="single" w:sz="4" w:space="0" w:color="C8CCCE"/>
                <w:bottom w:val="single" w:sz="4" w:space="0" w:color="C8CCCE"/>
                <w:right w:val="single" w:sz="4" w:space="0" w:color="C8CCCE"/>
              </w:divBdr>
              <w:divsChild>
                <w:div w:id="820847542">
                  <w:marLeft w:val="0"/>
                  <w:marRight w:val="0"/>
                  <w:marTop w:val="9"/>
                  <w:marBottom w:val="0"/>
                  <w:divBdr>
                    <w:top w:val="none" w:sz="0" w:space="0" w:color="auto"/>
                    <w:left w:val="none" w:sz="0" w:space="0" w:color="auto"/>
                    <w:bottom w:val="none" w:sz="0" w:space="0" w:color="auto"/>
                    <w:right w:val="none" w:sz="0" w:space="0" w:color="auto"/>
                  </w:divBdr>
                </w:div>
              </w:divsChild>
            </w:div>
            <w:div w:id="902639619">
              <w:marLeft w:val="0"/>
              <w:marRight w:val="0"/>
              <w:marTop w:val="47"/>
              <w:marBottom w:val="47"/>
              <w:divBdr>
                <w:top w:val="single" w:sz="4" w:space="0" w:color="C8CCCE"/>
                <w:left w:val="single" w:sz="4" w:space="0" w:color="C8CCCE"/>
                <w:bottom w:val="single" w:sz="4" w:space="0" w:color="C8CCCE"/>
                <w:right w:val="single" w:sz="4" w:space="0" w:color="C8CCCE"/>
              </w:divBdr>
              <w:divsChild>
                <w:div w:id="828058108">
                  <w:marLeft w:val="0"/>
                  <w:marRight w:val="0"/>
                  <w:marTop w:val="9"/>
                  <w:marBottom w:val="0"/>
                  <w:divBdr>
                    <w:top w:val="none" w:sz="0" w:space="0" w:color="auto"/>
                    <w:left w:val="none" w:sz="0" w:space="0" w:color="auto"/>
                    <w:bottom w:val="none" w:sz="0" w:space="0" w:color="auto"/>
                    <w:right w:val="none" w:sz="0" w:space="0" w:color="auto"/>
                  </w:divBdr>
                </w:div>
              </w:divsChild>
            </w:div>
            <w:div w:id="1411582201">
              <w:marLeft w:val="0"/>
              <w:marRight w:val="0"/>
              <w:marTop w:val="47"/>
              <w:marBottom w:val="47"/>
              <w:divBdr>
                <w:top w:val="single" w:sz="4" w:space="0" w:color="C8CCCE"/>
                <w:left w:val="single" w:sz="4" w:space="0" w:color="C8CCCE"/>
                <w:bottom w:val="single" w:sz="4" w:space="0" w:color="C8CCCE"/>
                <w:right w:val="single" w:sz="4" w:space="0" w:color="C8CCCE"/>
              </w:divBdr>
              <w:divsChild>
                <w:div w:id="2094738450">
                  <w:marLeft w:val="0"/>
                  <w:marRight w:val="0"/>
                  <w:marTop w:val="9"/>
                  <w:marBottom w:val="0"/>
                  <w:divBdr>
                    <w:top w:val="none" w:sz="0" w:space="0" w:color="auto"/>
                    <w:left w:val="none" w:sz="0" w:space="0" w:color="auto"/>
                    <w:bottom w:val="none" w:sz="0" w:space="0" w:color="auto"/>
                    <w:right w:val="none" w:sz="0" w:space="0" w:color="auto"/>
                  </w:divBdr>
                </w:div>
              </w:divsChild>
            </w:div>
            <w:div w:id="911429095">
              <w:marLeft w:val="0"/>
              <w:marRight w:val="0"/>
              <w:marTop w:val="47"/>
              <w:marBottom w:val="47"/>
              <w:divBdr>
                <w:top w:val="single" w:sz="4" w:space="0" w:color="C8CCCE"/>
                <w:left w:val="single" w:sz="4" w:space="0" w:color="C8CCCE"/>
                <w:bottom w:val="single" w:sz="4" w:space="0" w:color="C8CCCE"/>
                <w:right w:val="single" w:sz="4" w:space="0" w:color="C8CCCE"/>
              </w:divBdr>
              <w:divsChild>
                <w:div w:id="906499425">
                  <w:marLeft w:val="0"/>
                  <w:marRight w:val="0"/>
                  <w:marTop w:val="9"/>
                  <w:marBottom w:val="0"/>
                  <w:divBdr>
                    <w:top w:val="none" w:sz="0" w:space="0" w:color="auto"/>
                    <w:left w:val="none" w:sz="0" w:space="0" w:color="auto"/>
                    <w:bottom w:val="none" w:sz="0" w:space="0" w:color="auto"/>
                    <w:right w:val="none" w:sz="0" w:space="0" w:color="auto"/>
                  </w:divBdr>
                </w:div>
              </w:divsChild>
            </w:div>
            <w:div w:id="466902386">
              <w:marLeft w:val="0"/>
              <w:marRight w:val="0"/>
              <w:marTop w:val="47"/>
              <w:marBottom w:val="47"/>
              <w:divBdr>
                <w:top w:val="single" w:sz="4" w:space="0" w:color="C8CCCE"/>
                <w:left w:val="single" w:sz="4" w:space="0" w:color="C8CCCE"/>
                <w:bottom w:val="single" w:sz="4" w:space="0" w:color="C8CCCE"/>
                <w:right w:val="single" w:sz="4" w:space="0" w:color="C8CCCE"/>
              </w:divBdr>
              <w:divsChild>
                <w:div w:id="1159925061">
                  <w:marLeft w:val="0"/>
                  <w:marRight w:val="0"/>
                  <w:marTop w:val="9"/>
                  <w:marBottom w:val="0"/>
                  <w:divBdr>
                    <w:top w:val="none" w:sz="0" w:space="0" w:color="auto"/>
                    <w:left w:val="none" w:sz="0" w:space="0" w:color="auto"/>
                    <w:bottom w:val="none" w:sz="0" w:space="0" w:color="auto"/>
                    <w:right w:val="none" w:sz="0" w:space="0" w:color="auto"/>
                  </w:divBdr>
                </w:div>
              </w:divsChild>
            </w:div>
          </w:divsChild>
        </w:div>
      </w:divsChild>
    </w:div>
    <w:div w:id="1224873812">
      <w:bodyDiv w:val="1"/>
      <w:marLeft w:val="0"/>
      <w:marRight w:val="0"/>
      <w:marTop w:val="0"/>
      <w:marBottom w:val="0"/>
      <w:divBdr>
        <w:top w:val="none" w:sz="0" w:space="0" w:color="auto"/>
        <w:left w:val="none" w:sz="0" w:space="0" w:color="auto"/>
        <w:bottom w:val="none" w:sz="0" w:space="0" w:color="auto"/>
        <w:right w:val="none" w:sz="0" w:space="0" w:color="auto"/>
      </w:divBdr>
      <w:divsChild>
        <w:div w:id="1358195097">
          <w:marLeft w:val="0"/>
          <w:marRight w:val="0"/>
          <w:marTop w:val="0"/>
          <w:marBottom w:val="0"/>
          <w:divBdr>
            <w:top w:val="none" w:sz="0" w:space="0" w:color="auto"/>
            <w:left w:val="none" w:sz="0" w:space="0" w:color="auto"/>
            <w:bottom w:val="none" w:sz="0" w:space="0" w:color="auto"/>
            <w:right w:val="none" w:sz="0" w:space="0" w:color="auto"/>
          </w:divBdr>
          <w:divsChild>
            <w:div w:id="2103597450">
              <w:marLeft w:val="0"/>
              <w:marRight w:val="0"/>
              <w:marTop w:val="0"/>
              <w:marBottom w:val="0"/>
              <w:divBdr>
                <w:top w:val="none" w:sz="0" w:space="0" w:color="auto"/>
                <w:left w:val="none" w:sz="0" w:space="0" w:color="auto"/>
                <w:bottom w:val="none" w:sz="0" w:space="0" w:color="auto"/>
                <w:right w:val="none" w:sz="0" w:space="0" w:color="auto"/>
              </w:divBdr>
            </w:div>
            <w:div w:id="896474029">
              <w:marLeft w:val="0"/>
              <w:marRight w:val="0"/>
              <w:marTop w:val="0"/>
              <w:marBottom w:val="0"/>
              <w:divBdr>
                <w:top w:val="none" w:sz="0" w:space="0" w:color="auto"/>
                <w:left w:val="none" w:sz="0" w:space="0" w:color="auto"/>
                <w:bottom w:val="none" w:sz="0" w:space="0" w:color="auto"/>
                <w:right w:val="none" w:sz="0" w:space="0" w:color="auto"/>
              </w:divBdr>
            </w:div>
            <w:div w:id="1245870245">
              <w:marLeft w:val="0"/>
              <w:marRight w:val="0"/>
              <w:marTop w:val="0"/>
              <w:marBottom w:val="0"/>
              <w:divBdr>
                <w:top w:val="none" w:sz="0" w:space="0" w:color="auto"/>
                <w:left w:val="none" w:sz="0" w:space="0" w:color="auto"/>
                <w:bottom w:val="none" w:sz="0" w:space="0" w:color="auto"/>
                <w:right w:val="none" w:sz="0" w:space="0" w:color="auto"/>
              </w:divBdr>
            </w:div>
            <w:div w:id="1906522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0601331">
      <w:bodyDiv w:val="1"/>
      <w:marLeft w:val="0"/>
      <w:marRight w:val="0"/>
      <w:marTop w:val="0"/>
      <w:marBottom w:val="0"/>
      <w:divBdr>
        <w:top w:val="none" w:sz="0" w:space="0" w:color="auto"/>
        <w:left w:val="none" w:sz="0" w:space="0" w:color="auto"/>
        <w:bottom w:val="none" w:sz="0" w:space="0" w:color="auto"/>
        <w:right w:val="none" w:sz="0" w:space="0" w:color="auto"/>
      </w:divBdr>
      <w:divsChild>
        <w:div w:id="247229683">
          <w:marLeft w:val="0"/>
          <w:marRight w:val="0"/>
          <w:marTop w:val="0"/>
          <w:marBottom w:val="0"/>
          <w:divBdr>
            <w:top w:val="none" w:sz="0" w:space="0" w:color="auto"/>
            <w:left w:val="none" w:sz="0" w:space="0" w:color="auto"/>
            <w:bottom w:val="none" w:sz="0" w:space="0" w:color="auto"/>
            <w:right w:val="none" w:sz="0" w:space="0" w:color="auto"/>
          </w:divBdr>
          <w:divsChild>
            <w:div w:id="7293966">
              <w:marLeft w:val="0"/>
              <w:marRight w:val="0"/>
              <w:marTop w:val="0"/>
              <w:marBottom w:val="0"/>
              <w:divBdr>
                <w:top w:val="none" w:sz="0" w:space="0" w:color="auto"/>
                <w:left w:val="none" w:sz="0" w:space="0" w:color="auto"/>
                <w:bottom w:val="none" w:sz="0" w:space="0" w:color="auto"/>
                <w:right w:val="none" w:sz="0" w:space="0" w:color="auto"/>
              </w:divBdr>
            </w:div>
            <w:div w:id="1614315509">
              <w:marLeft w:val="0"/>
              <w:marRight w:val="0"/>
              <w:marTop w:val="0"/>
              <w:marBottom w:val="0"/>
              <w:divBdr>
                <w:top w:val="none" w:sz="0" w:space="0" w:color="auto"/>
                <w:left w:val="none" w:sz="0" w:space="0" w:color="auto"/>
                <w:bottom w:val="none" w:sz="0" w:space="0" w:color="auto"/>
                <w:right w:val="none" w:sz="0" w:space="0" w:color="auto"/>
              </w:divBdr>
            </w:div>
            <w:div w:id="2057044265">
              <w:marLeft w:val="0"/>
              <w:marRight w:val="0"/>
              <w:marTop w:val="0"/>
              <w:marBottom w:val="0"/>
              <w:divBdr>
                <w:top w:val="none" w:sz="0" w:space="0" w:color="auto"/>
                <w:left w:val="none" w:sz="0" w:space="0" w:color="auto"/>
                <w:bottom w:val="none" w:sz="0" w:space="0" w:color="auto"/>
                <w:right w:val="none" w:sz="0" w:space="0" w:color="auto"/>
              </w:divBdr>
            </w:div>
            <w:div w:id="442917487">
              <w:marLeft w:val="0"/>
              <w:marRight w:val="0"/>
              <w:marTop w:val="0"/>
              <w:marBottom w:val="0"/>
              <w:divBdr>
                <w:top w:val="none" w:sz="0" w:space="0" w:color="auto"/>
                <w:left w:val="none" w:sz="0" w:space="0" w:color="auto"/>
                <w:bottom w:val="none" w:sz="0" w:space="0" w:color="auto"/>
                <w:right w:val="none" w:sz="0" w:space="0" w:color="auto"/>
              </w:divBdr>
            </w:div>
            <w:div w:id="1727874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455581">
      <w:bodyDiv w:val="1"/>
      <w:marLeft w:val="0"/>
      <w:marRight w:val="0"/>
      <w:marTop w:val="0"/>
      <w:marBottom w:val="0"/>
      <w:divBdr>
        <w:top w:val="none" w:sz="0" w:space="0" w:color="auto"/>
        <w:left w:val="none" w:sz="0" w:space="0" w:color="auto"/>
        <w:bottom w:val="none" w:sz="0" w:space="0" w:color="auto"/>
        <w:right w:val="none" w:sz="0" w:space="0" w:color="auto"/>
      </w:divBdr>
      <w:divsChild>
        <w:div w:id="657197605">
          <w:marLeft w:val="0"/>
          <w:marRight w:val="0"/>
          <w:marTop w:val="0"/>
          <w:marBottom w:val="0"/>
          <w:divBdr>
            <w:top w:val="none" w:sz="0" w:space="0" w:color="auto"/>
            <w:left w:val="none" w:sz="0" w:space="0" w:color="auto"/>
            <w:bottom w:val="none" w:sz="0" w:space="0" w:color="auto"/>
            <w:right w:val="none" w:sz="0" w:space="0" w:color="auto"/>
          </w:divBdr>
          <w:divsChild>
            <w:div w:id="1858805701">
              <w:marLeft w:val="0"/>
              <w:marRight w:val="0"/>
              <w:marTop w:val="0"/>
              <w:marBottom w:val="0"/>
              <w:divBdr>
                <w:top w:val="none" w:sz="0" w:space="0" w:color="auto"/>
                <w:left w:val="none" w:sz="0" w:space="0" w:color="auto"/>
                <w:bottom w:val="none" w:sz="0" w:space="0" w:color="auto"/>
                <w:right w:val="none" w:sz="0" w:space="0" w:color="auto"/>
              </w:divBdr>
            </w:div>
            <w:div w:id="1285962560">
              <w:marLeft w:val="0"/>
              <w:marRight w:val="0"/>
              <w:marTop w:val="0"/>
              <w:marBottom w:val="0"/>
              <w:divBdr>
                <w:top w:val="none" w:sz="0" w:space="0" w:color="auto"/>
                <w:left w:val="none" w:sz="0" w:space="0" w:color="auto"/>
                <w:bottom w:val="none" w:sz="0" w:space="0" w:color="auto"/>
                <w:right w:val="none" w:sz="0" w:space="0" w:color="auto"/>
              </w:divBdr>
            </w:div>
            <w:div w:id="462424790">
              <w:marLeft w:val="0"/>
              <w:marRight w:val="0"/>
              <w:marTop w:val="0"/>
              <w:marBottom w:val="0"/>
              <w:divBdr>
                <w:top w:val="none" w:sz="0" w:space="0" w:color="auto"/>
                <w:left w:val="none" w:sz="0" w:space="0" w:color="auto"/>
                <w:bottom w:val="none" w:sz="0" w:space="0" w:color="auto"/>
                <w:right w:val="none" w:sz="0" w:space="0" w:color="auto"/>
              </w:divBdr>
            </w:div>
            <w:div w:id="864251469">
              <w:marLeft w:val="0"/>
              <w:marRight w:val="0"/>
              <w:marTop w:val="0"/>
              <w:marBottom w:val="0"/>
              <w:divBdr>
                <w:top w:val="none" w:sz="0" w:space="0" w:color="auto"/>
                <w:left w:val="none" w:sz="0" w:space="0" w:color="auto"/>
                <w:bottom w:val="none" w:sz="0" w:space="0" w:color="auto"/>
                <w:right w:val="none" w:sz="0" w:space="0" w:color="auto"/>
              </w:divBdr>
            </w:div>
            <w:div w:id="803935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26790">
      <w:bodyDiv w:val="1"/>
      <w:marLeft w:val="0"/>
      <w:marRight w:val="0"/>
      <w:marTop w:val="0"/>
      <w:marBottom w:val="0"/>
      <w:divBdr>
        <w:top w:val="none" w:sz="0" w:space="0" w:color="auto"/>
        <w:left w:val="none" w:sz="0" w:space="0" w:color="auto"/>
        <w:bottom w:val="none" w:sz="0" w:space="0" w:color="auto"/>
        <w:right w:val="none" w:sz="0" w:space="0" w:color="auto"/>
      </w:divBdr>
      <w:divsChild>
        <w:div w:id="536964589">
          <w:marLeft w:val="0"/>
          <w:marRight w:val="0"/>
          <w:marTop w:val="0"/>
          <w:marBottom w:val="0"/>
          <w:divBdr>
            <w:top w:val="none" w:sz="0" w:space="0" w:color="auto"/>
            <w:left w:val="none" w:sz="0" w:space="0" w:color="auto"/>
            <w:bottom w:val="none" w:sz="0" w:space="0" w:color="auto"/>
            <w:right w:val="none" w:sz="0" w:space="0" w:color="auto"/>
          </w:divBdr>
          <w:divsChild>
            <w:div w:id="38097532">
              <w:marLeft w:val="0"/>
              <w:marRight w:val="0"/>
              <w:marTop w:val="0"/>
              <w:marBottom w:val="0"/>
              <w:divBdr>
                <w:top w:val="none" w:sz="0" w:space="0" w:color="auto"/>
                <w:left w:val="none" w:sz="0" w:space="0" w:color="auto"/>
                <w:bottom w:val="none" w:sz="0" w:space="0" w:color="auto"/>
                <w:right w:val="none" w:sz="0" w:space="0" w:color="auto"/>
              </w:divBdr>
            </w:div>
            <w:div w:id="51662189">
              <w:marLeft w:val="0"/>
              <w:marRight w:val="0"/>
              <w:marTop w:val="0"/>
              <w:marBottom w:val="0"/>
              <w:divBdr>
                <w:top w:val="none" w:sz="0" w:space="0" w:color="auto"/>
                <w:left w:val="none" w:sz="0" w:space="0" w:color="auto"/>
                <w:bottom w:val="none" w:sz="0" w:space="0" w:color="auto"/>
                <w:right w:val="none" w:sz="0" w:space="0" w:color="auto"/>
              </w:divBdr>
            </w:div>
            <w:div w:id="1933200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7322452">
      <w:bodyDiv w:val="1"/>
      <w:marLeft w:val="0"/>
      <w:marRight w:val="0"/>
      <w:marTop w:val="0"/>
      <w:marBottom w:val="0"/>
      <w:divBdr>
        <w:top w:val="none" w:sz="0" w:space="0" w:color="auto"/>
        <w:left w:val="none" w:sz="0" w:space="0" w:color="auto"/>
        <w:bottom w:val="none" w:sz="0" w:space="0" w:color="auto"/>
        <w:right w:val="none" w:sz="0" w:space="0" w:color="auto"/>
      </w:divBdr>
      <w:divsChild>
        <w:div w:id="1260483871">
          <w:marLeft w:val="0"/>
          <w:marRight w:val="0"/>
          <w:marTop w:val="0"/>
          <w:marBottom w:val="0"/>
          <w:divBdr>
            <w:top w:val="none" w:sz="0" w:space="0" w:color="auto"/>
            <w:left w:val="none" w:sz="0" w:space="0" w:color="auto"/>
            <w:bottom w:val="none" w:sz="0" w:space="0" w:color="auto"/>
            <w:right w:val="none" w:sz="0" w:space="0" w:color="auto"/>
          </w:divBdr>
          <w:divsChild>
            <w:div w:id="730614750">
              <w:marLeft w:val="0"/>
              <w:marRight w:val="0"/>
              <w:marTop w:val="0"/>
              <w:marBottom w:val="0"/>
              <w:divBdr>
                <w:top w:val="none" w:sz="0" w:space="0" w:color="auto"/>
                <w:left w:val="none" w:sz="0" w:space="0" w:color="auto"/>
                <w:bottom w:val="none" w:sz="0" w:space="0" w:color="auto"/>
                <w:right w:val="none" w:sz="0" w:space="0" w:color="auto"/>
              </w:divBdr>
            </w:div>
            <w:div w:id="470828806">
              <w:marLeft w:val="0"/>
              <w:marRight w:val="0"/>
              <w:marTop w:val="0"/>
              <w:marBottom w:val="0"/>
              <w:divBdr>
                <w:top w:val="none" w:sz="0" w:space="0" w:color="auto"/>
                <w:left w:val="none" w:sz="0" w:space="0" w:color="auto"/>
                <w:bottom w:val="none" w:sz="0" w:space="0" w:color="auto"/>
                <w:right w:val="none" w:sz="0" w:space="0" w:color="auto"/>
              </w:divBdr>
            </w:div>
            <w:div w:id="1428623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042486">
      <w:bodyDiv w:val="1"/>
      <w:marLeft w:val="0"/>
      <w:marRight w:val="0"/>
      <w:marTop w:val="0"/>
      <w:marBottom w:val="0"/>
      <w:divBdr>
        <w:top w:val="none" w:sz="0" w:space="0" w:color="auto"/>
        <w:left w:val="none" w:sz="0" w:space="0" w:color="auto"/>
        <w:bottom w:val="none" w:sz="0" w:space="0" w:color="auto"/>
        <w:right w:val="none" w:sz="0" w:space="0" w:color="auto"/>
      </w:divBdr>
      <w:divsChild>
        <w:div w:id="419526089">
          <w:marLeft w:val="0"/>
          <w:marRight w:val="0"/>
          <w:marTop w:val="0"/>
          <w:marBottom w:val="0"/>
          <w:divBdr>
            <w:top w:val="none" w:sz="0" w:space="0" w:color="auto"/>
            <w:left w:val="none" w:sz="0" w:space="0" w:color="auto"/>
            <w:bottom w:val="none" w:sz="0" w:space="0" w:color="auto"/>
            <w:right w:val="none" w:sz="0" w:space="0" w:color="auto"/>
          </w:divBdr>
          <w:divsChild>
            <w:div w:id="1093472432">
              <w:marLeft w:val="0"/>
              <w:marRight w:val="0"/>
              <w:marTop w:val="0"/>
              <w:marBottom w:val="0"/>
              <w:divBdr>
                <w:top w:val="none" w:sz="0" w:space="0" w:color="auto"/>
                <w:left w:val="none" w:sz="0" w:space="0" w:color="auto"/>
                <w:bottom w:val="none" w:sz="0" w:space="0" w:color="auto"/>
                <w:right w:val="none" w:sz="0" w:space="0" w:color="auto"/>
              </w:divBdr>
            </w:div>
            <w:div w:id="707488782">
              <w:marLeft w:val="0"/>
              <w:marRight w:val="0"/>
              <w:marTop w:val="0"/>
              <w:marBottom w:val="0"/>
              <w:divBdr>
                <w:top w:val="none" w:sz="0" w:space="0" w:color="auto"/>
                <w:left w:val="none" w:sz="0" w:space="0" w:color="auto"/>
                <w:bottom w:val="none" w:sz="0" w:space="0" w:color="auto"/>
                <w:right w:val="none" w:sz="0" w:space="0" w:color="auto"/>
              </w:divBdr>
            </w:div>
            <w:div w:id="1787041542">
              <w:marLeft w:val="0"/>
              <w:marRight w:val="0"/>
              <w:marTop w:val="0"/>
              <w:marBottom w:val="0"/>
              <w:divBdr>
                <w:top w:val="none" w:sz="0" w:space="0" w:color="auto"/>
                <w:left w:val="none" w:sz="0" w:space="0" w:color="auto"/>
                <w:bottom w:val="none" w:sz="0" w:space="0" w:color="auto"/>
                <w:right w:val="none" w:sz="0" w:space="0" w:color="auto"/>
              </w:divBdr>
            </w:div>
            <w:div w:id="1270623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207714">
      <w:bodyDiv w:val="1"/>
      <w:marLeft w:val="0"/>
      <w:marRight w:val="0"/>
      <w:marTop w:val="0"/>
      <w:marBottom w:val="0"/>
      <w:divBdr>
        <w:top w:val="none" w:sz="0" w:space="0" w:color="auto"/>
        <w:left w:val="none" w:sz="0" w:space="0" w:color="auto"/>
        <w:bottom w:val="none" w:sz="0" w:space="0" w:color="auto"/>
        <w:right w:val="none" w:sz="0" w:space="0" w:color="auto"/>
      </w:divBdr>
      <w:divsChild>
        <w:div w:id="670257086">
          <w:marLeft w:val="0"/>
          <w:marRight w:val="0"/>
          <w:marTop w:val="0"/>
          <w:marBottom w:val="0"/>
          <w:divBdr>
            <w:top w:val="none" w:sz="0" w:space="0" w:color="auto"/>
            <w:left w:val="none" w:sz="0" w:space="0" w:color="auto"/>
            <w:bottom w:val="none" w:sz="0" w:space="0" w:color="auto"/>
            <w:right w:val="none" w:sz="0" w:space="0" w:color="auto"/>
          </w:divBdr>
          <w:divsChild>
            <w:div w:id="463470819">
              <w:marLeft w:val="0"/>
              <w:marRight w:val="0"/>
              <w:marTop w:val="0"/>
              <w:marBottom w:val="0"/>
              <w:divBdr>
                <w:top w:val="none" w:sz="0" w:space="0" w:color="auto"/>
                <w:left w:val="none" w:sz="0" w:space="0" w:color="auto"/>
                <w:bottom w:val="none" w:sz="0" w:space="0" w:color="auto"/>
                <w:right w:val="none" w:sz="0" w:space="0" w:color="auto"/>
              </w:divBdr>
            </w:div>
            <w:div w:id="473721111">
              <w:marLeft w:val="0"/>
              <w:marRight w:val="0"/>
              <w:marTop w:val="0"/>
              <w:marBottom w:val="0"/>
              <w:divBdr>
                <w:top w:val="none" w:sz="0" w:space="0" w:color="auto"/>
                <w:left w:val="none" w:sz="0" w:space="0" w:color="auto"/>
                <w:bottom w:val="none" w:sz="0" w:space="0" w:color="auto"/>
                <w:right w:val="none" w:sz="0" w:space="0" w:color="auto"/>
              </w:divBdr>
            </w:div>
            <w:div w:id="1291857411">
              <w:marLeft w:val="0"/>
              <w:marRight w:val="0"/>
              <w:marTop w:val="0"/>
              <w:marBottom w:val="0"/>
              <w:divBdr>
                <w:top w:val="none" w:sz="0" w:space="0" w:color="auto"/>
                <w:left w:val="none" w:sz="0" w:space="0" w:color="auto"/>
                <w:bottom w:val="none" w:sz="0" w:space="0" w:color="auto"/>
                <w:right w:val="none" w:sz="0" w:space="0" w:color="auto"/>
              </w:divBdr>
            </w:div>
            <w:div w:id="1018392104">
              <w:marLeft w:val="0"/>
              <w:marRight w:val="0"/>
              <w:marTop w:val="0"/>
              <w:marBottom w:val="0"/>
              <w:divBdr>
                <w:top w:val="none" w:sz="0" w:space="0" w:color="auto"/>
                <w:left w:val="none" w:sz="0" w:space="0" w:color="auto"/>
                <w:bottom w:val="none" w:sz="0" w:space="0" w:color="auto"/>
                <w:right w:val="none" w:sz="0" w:space="0" w:color="auto"/>
              </w:divBdr>
            </w:div>
            <w:div w:id="77039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4918183">
      <w:bodyDiv w:val="1"/>
      <w:marLeft w:val="0"/>
      <w:marRight w:val="0"/>
      <w:marTop w:val="0"/>
      <w:marBottom w:val="0"/>
      <w:divBdr>
        <w:top w:val="none" w:sz="0" w:space="0" w:color="auto"/>
        <w:left w:val="none" w:sz="0" w:space="0" w:color="auto"/>
        <w:bottom w:val="none" w:sz="0" w:space="0" w:color="auto"/>
        <w:right w:val="none" w:sz="0" w:space="0" w:color="auto"/>
      </w:divBdr>
      <w:divsChild>
        <w:div w:id="277182995">
          <w:marLeft w:val="0"/>
          <w:marRight w:val="0"/>
          <w:marTop w:val="0"/>
          <w:marBottom w:val="0"/>
          <w:divBdr>
            <w:top w:val="none" w:sz="0" w:space="0" w:color="auto"/>
            <w:left w:val="none" w:sz="0" w:space="0" w:color="auto"/>
            <w:bottom w:val="none" w:sz="0" w:space="0" w:color="auto"/>
            <w:right w:val="none" w:sz="0" w:space="0" w:color="auto"/>
          </w:divBdr>
          <w:divsChild>
            <w:div w:id="1246113698">
              <w:marLeft w:val="0"/>
              <w:marRight w:val="0"/>
              <w:marTop w:val="0"/>
              <w:marBottom w:val="0"/>
              <w:divBdr>
                <w:top w:val="none" w:sz="0" w:space="0" w:color="auto"/>
                <w:left w:val="none" w:sz="0" w:space="0" w:color="auto"/>
                <w:bottom w:val="none" w:sz="0" w:space="0" w:color="auto"/>
                <w:right w:val="none" w:sz="0" w:space="0" w:color="auto"/>
              </w:divBdr>
            </w:div>
            <w:div w:id="163055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6306814">
      <w:bodyDiv w:val="1"/>
      <w:marLeft w:val="0"/>
      <w:marRight w:val="0"/>
      <w:marTop w:val="0"/>
      <w:marBottom w:val="0"/>
      <w:divBdr>
        <w:top w:val="none" w:sz="0" w:space="0" w:color="auto"/>
        <w:left w:val="none" w:sz="0" w:space="0" w:color="auto"/>
        <w:bottom w:val="none" w:sz="0" w:space="0" w:color="auto"/>
        <w:right w:val="none" w:sz="0" w:space="0" w:color="auto"/>
      </w:divBdr>
      <w:divsChild>
        <w:div w:id="4870335">
          <w:marLeft w:val="0"/>
          <w:marRight w:val="0"/>
          <w:marTop w:val="47"/>
          <w:marBottom w:val="47"/>
          <w:divBdr>
            <w:top w:val="single" w:sz="4" w:space="0" w:color="C8CCCE"/>
            <w:left w:val="single" w:sz="4" w:space="0" w:color="C8CCCE"/>
            <w:bottom w:val="single" w:sz="4" w:space="0" w:color="C8CCCE"/>
            <w:right w:val="single" w:sz="4" w:space="0" w:color="C8CCCE"/>
          </w:divBdr>
          <w:divsChild>
            <w:div w:id="888735164">
              <w:marLeft w:val="0"/>
              <w:marRight w:val="0"/>
              <w:marTop w:val="9"/>
              <w:marBottom w:val="0"/>
              <w:divBdr>
                <w:top w:val="none" w:sz="0" w:space="0" w:color="auto"/>
                <w:left w:val="none" w:sz="0" w:space="0" w:color="auto"/>
                <w:bottom w:val="none" w:sz="0" w:space="0" w:color="auto"/>
                <w:right w:val="none" w:sz="0" w:space="0" w:color="auto"/>
              </w:divBdr>
            </w:div>
          </w:divsChild>
        </w:div>
        <w:div w:id="1959070500">
          <w:marLeft w:val="0"/>
          <w:marRight w:val="0"/>
          <w:marTop w:val="47"/>
          <w:marBottom w:val="47"/>
          <w:divBdr>
            <w:top w:val="single" w:sz="4" w:space="0" w:color="C8CCCE"/>
            <w:left w:val="single" w:sz="4" w:space="0" w:color="C8CCCE"/>
            <w:bottom w:val="single" w:sz="4" w:space="0" w:color="C8CCCE"/>
            <w:right w:val="single" w:sz="4" w:space="0" w:color="C8CCCE"/>
          </w:divBdr>
          <w:divsChild>
            <w:div w:id="1333602927">
              <w:marLeft w:val="0"/>
              <w:marRight w:val="0"/>
              <w:marTop w:val="9"/>
              <w:marBottom w:val="0"/>
              <w:divBdr>
                <w:top w:val="none" w:sz="0" w:space="0" w:color="auto"/>
                <w:left w:val="none" w:sz="0" w:space="0" w:color="auto"/>
                <w:bottom w:val="none" w:sz="0" w:space="0" w:color="auto"/>
                <w:right w:val="none" w:sz="0" w:space="0" w:color="auto"/>
              </w:divBdr>
            </w:div>
          </w:divsChild>
        </w:div>
        <w:div w:id="130758390">
          <w:marLeft w:val="0"/>
          <w:marRight w:val="0"/>
          <w:marTop w:val="47"/>
          <w:marBottom w:val="47"/>
          <w:divBdr>
            <w:top w:val="single" w:sz="4" w:space="0" w:color="C8CCCE"/>
            <w:left w:val="single" w:sz="4" w:space="0" w:color="C8CCCE"/>
            <w:bottom w:val="single" w:sz="4" w:space="0" w:color="C8CCCE"/>
            <w:right w:val="single" w:sz="4" w:space="0" w:color="C8CCCE"/>
          </w:divBdr>
          <w:divsChild>
            <w:div w:id="1822186559">
              <w:marLeft w:val="0"/>
              <w:marRight w:val="0"/>
              <w:marTop w:val="9"/>
              <w:marBottom w:val="0"/>
              <w:divBdr>
                <w:top w:val="none" w:sz="0" w:space="0" w:color="auto"/>
                <w:left w:val="none" w:sz="0" w:space="0" w:color="auto"/>
                <w:bottom w:val="none" w:sz="0" w:space="0" w:color="auto"/>
                <w:right w:val="none" w:sz="0" w:space="0" w:color="auto"/>
              </w:divBdr>
            </w:div>
          </w:divsChild>
        </w:div>
        <w:div w:id="1873037493">
          <w:marLeft w:val="0"/>
          <w:marRight w:val="0"/>
          <w:marTop w:val="47"/>
          <w:marBottom w:val="47"/>
          <w:divBdr>
            <w:top w:val="single" w:sz="4" w:space="0" w:color="C8CCCE"/>
            <w:left w:val="single" w:sz="4" w:space="0" w:color="C8CCCE"/>
            <w:bottom w:val="single" w:sz="4" w:space="0" w:color="C8CCCE"/>
            <w:right w:val="single" w:sz="4" w:space="0" w:color="C8CCCE"/>
          </w:divBdr>
          <w:divsChild>
            <w:div w:id="457070374">
              <w:marLeft w:val="0"/>
              <w:marRight w:val="0"/>
              <w:marTop w:val="9"/>
              <w:marBottom w:val="0"/>
              <w:divBdr>
                <w:top w:val="none" w:sz="0" w:space="0" w:color="auto"/>
                <w:left w:val="none" w:sz="0" w:space="0" w:color="auto"/>
                <w:bottom w:val="none" w:sz="0" w:space="0" w:color="auto"/>
                <w:right w:val="none" w:sz="0" w:space="0" w:color="auto"/>
              </w:divBdr>
            </w:div>
          </w:divsChild>
        </w:div>
        <w:div w:id="2008092349">
          <w:marLeft w:val="0"/>
          <w:marRight w:val="0"/>
          <w:marTop w:val="47"/>
          <w:marBottom w:val="47"/>
          <w:divBdr>
            <w:top w:val="single" w:sz="4" w:space="0" w:color="C8CCCE"/>
            <w:left w:val="single" w:sz="4" w:space="0" w:color="C8CCCE"/>
            <w:bottom w:val="single" w:sz="4" w:space="0" w:color="C8CCCE"/>
            <w:right w:val="single" w:sz="4" w:space="0" w:color="C8CCCE"/>
          </w:divBdr>
          <w:divsChild>
            <w:div w:id="1661694523">
              <w:marLeft w:val="0"/>
              <w:marRight w:val="0"/>
              <w:marTop w:val="9"/>
              <w:marBottom w:val="0"/>
              <w:divBdr>
                <w:top w:val="none" w:sz="0" w:space="0" w:color="auto"/>
                <w:left w:val="none" w:sz="0" w:space="0" w:color="auto"/>
                <w:bottom w:val="none" w:sz="0" w:space="0" w:color="auto"/>
                <w:right w:val="none" w:sz="0" w:space="0" w:color="auto"/>
              </w:divBdr>
            </w:div>
          </w:divsChild>
        </w:div>
        <w:div w:id="399793552">
          <w:marLeft w:val="0"/>
          <w:marRight w:val="0"/>
          <w:marTop w:val="47"/>
          <w:marBottom w:val="47"/>
          <w:divBdr>
            <w:top w:val="single" w:sz="4" w:space="0" w:color="C8CCCE"/>
            <w:left w:val="single" w:sz="4" w:space="0" w:color="C8CCCE"/>
            <w:bottom w:val="single" w:sz="4" w:space="0" w:color="C8CCCE"/>
            <w:right w:val="single" w:sz="4" w:space="0" w:color="C8CCCE"/>
          </w:divBdr>
          <w:divsChild>
            <w:div w:id="1912958200">
              <w:marLeft w:val="0"/>
              <w:marRight w:val="0"/>
              <w:marTop w:val="9"/>
              <w:marBottom w:val="0"/>
              <w:divBdr>
                <w:top w:val="none" w:sz="0" w:space="0" w:color="auto"/>
                <w:left w:val="none" w:sz="0" w:space="0" w:color="auto"/>
                <w:bottom w:val="none" w:sz="0" w:space="0" w:color="auto"/>
                <w:right w:val="none" w:sz="0" w:space="0" w:color="auto"/>
              </w:divBdr>
            </w:div>
          </w:divsChild>
        </w:div>
        <w:div w:id="1128281868">
          <w:marLeft w:val="0"/>
          <w:marRight w:val="0"/>
          <w:marTop w:val="47"/>
          <w:marBottom w:val="47"/>
          <w:divBdr>
            <w:top w:val="single" w:sz="4" w:space="0" w:color="C8CCCE"/>
            <w:left w:val="single" w:sz="4" w:space="0" w:color="C8CCCE"/>
            <w:bottom w:val="single" w:sz="4" w:space="0" w:color="C8CCCE"/>
            <w:right w:val="single" w:sz="4" w:space="0" w:color="C8CCCE"/>
          </w:divBdr>
          <w:divsChild>
            <w:div w:id="326373252">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1289700044">
      <w:bodyDiv w:val="1"/>
      <w:marLeft w:val="0"/>
      <w:marRight w:val="0"/>
      <w:marTop w:val="0"/>
      <w:marBottom w:val="0"/>
      <w:divBdr>
        <w:top w:val="none" w:sz="0" w:space="0" w:color="auto"/>
        <w:left w:val="none" w:sz="0" w:space="0" w:color="auto"/>
        <w:bottom w:val="none" w:sz="0" w:space="0" w:color="auto"/>
        <w:right w:val="none" w:sz="0" w:space="0" w:color="auto"/>
      </w:divBdr>
      <w:divsChild>
        <w:div w:id="1808814398">
          <w:marLeft w:val="0"/>
          <w:marRight w:val="0"/>
          <w:marTop w:val="0"/>
          <w:marBottom w:val="0"/>
          <w:divBdr>
            <w:top w:val="none" w:sz="0" w:space="0" w:color="auto"/>
            <w:left w:val="none" w:sz="0" w:space="0" w:color="auto"/>
            <w:bottom w:val="none" w:sz="0" w:space="0" w:color="auto"/>
            <w:right w:val="none" w:sz="0" w:space="0" w:color="auto"/>
          </w:divBdr>
          <w:divsChild>
            <w:div w:id="2031105842">
              <w:marLeft w:val="0"/>
              <w:marRight w:val="0"/>
              <w:marTop w:val="0"/>
              <w:marBottom w:val="0"/>
              <w:divBdr>
                <w:top w:val="none" w:sz="0" w:space="0" w:color="auto"/>
                <w:left w:val="none" w:sz="0" w:space="0" w:color="auto"/>
                <w:bottom w:val="none" w:sz="0" w:space="0" w:color="auto"/>
                <w:right w:val="none" w:sz="0" w:space="0" w:color="auto"/>
              </w:divBdr>
            </w:div>
            <w:div w:id="169293926">
              <w:marLeft w:val="0"/>
              <w:marRight w:val="0"/>
              <w:marTop w:val="0"/>
              <w:marBottom w:val="0"/>
              <w:divBdr>
                <w:top w:val="none" w:sz="0" w:space="0" w:color="auto"/>
                <w:left w:val="none" w:sz="0" w:space="0" w:color="auto"/>
                <w:bottom w:val="none" w:sz="0" w:space="0" w:color="auto"/>
                <w:right w:val="none" w:sz="0" w:space="0" w:color="auto"/>
              </w:divBdr>
            </w:div>
            <w:div w:id="839856762">
              <w:marLeft w:val="0"/>
              <w:marRight w:val="0"/>
              <w:marTop w:val="0"/>
              <w:marBottom w:val="0"/>
              <w:divBdr>
                <w:top w:val="none" w:sz="0" w:space="0" w:color="auto"/>
                <w:left w:val="none" w:sz="0" w:space="0" w:color="auto"/>
                <w:bottom w:val="none" w:sz="0" w:space="0" w:color="auto"/>
                <w:right w:val="none" w:sz="0" w:space="0" w:color="auto"/>
              </w:divBdr>
            </w:div>
            <w:div w:id="42017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4211696">
      <w:bodyDiv w:val="1"/>
      <w:marLeft w:val="0"/>
      <w:marRight w:val="0"/>
      <w:marTop w:val="0"/>
      <w:marBottom w:val="0"/>
      <w:divBdr>
        <w:top w:val="none" w:sz="0" w:space="0" w:color="auto"/>
        <w:left w:val="none" w:sz="0" w:space="0" w:color="auto"/>
        <w:bottom w:val="none" w:sz="0" w:space="0" w:color="auto"/>
        <w:right w:val="none" w:sz="0" w:space="0" w:color="auto"/>
      </w:divBdr>
      <w:divsChild>
        <w:div w:id="574779372">
          <w:marLeft w:val="0"/>
          <w:marRight w:val="0"/>
          <w:marTop w:val="0"/>
          <w:marBottom w:val="0"/>
          <w:divBdr>
            <w:top w:val="none" w:sz="0" w:space="0" w:color="auto"/>
            <w:left w:val="none" w:sz="0" w:space="0" w:color="auto"/>
            <w:bottom w:val="none" w:sz="0" w:space="0" w:color="auto"/>
            <w:right w:val="none" w:sz="0" w:space="0" w:color="auto"/>
          </w:divBdr>
          <w:divsChild>
            <w:div w:id="23871906">
              <w:marLeft w:val="0"/>
              <w:marRight w:val="0"/>
              <w:marTop w:val="0"/>
              <w:marBottom w:val="0"/>
              <w:divBdr>
                <w:top w:val="none" w:sz="0" w:space="0" w:color="auto"/>
                <w:left w:val="none" w:sz="0" w:space="0" w:color="auto"/>
                <w:bottom w:val="none" w:sz="0" w:space="0" w:color="auto"/>
                <w:right w:val="none" w:sz="0" w:space="0" w:color="auto"/>
              </w:divBdr>
            </w:div>
            <w:div w:id="2139251794">
              <w:marLeft w:val="0"/>
              <w:marRight w:val="0"/>
              <w:marTop w:val="0"/>
              <w:marBottom w:val="0"/>
              <w:divBdr>
                <w:top w:val="none" w:sz="0" w:space="0" w:color="auto"/>
                <w:left w:val="none" w:sz="0" w:space="0" w:color="auto"/>
                <w:bottom w:val="none" w:sz="0" w:space="0" w:color="auto"/>
                <w:right w:val="none" w:sz="0" w:space="0" w:color="auto"/>
              </w:divBdr>
            </w:div>
            <w:div w:id="1398816484">
              <w:marLeft w:val="0"/>
              <w:marRight w:val="0"/>
              <w:marTop w:val="0"/>
              <w:marBottom w:val="0"/>
              <w:divBdr>
                <w:top w:val="none" w:sz="0" w:space="0" w:color="auto"/>
                <w:left w:val="none" w:sz="0" w:space="0" w:color="auto"/>
                <w:bottom w:val="none" w:sz="0" w:space="0" w:color="auto"/>
                <w:right w:val="none" w:sz="0" w:space="0" w:color="auto"/>
              </w:divBdr>
            </w:div>
            <w:div w:id="1439334105">
              <w:marLeft w:val="0"/>
              <w:marRight w:val="0"/>
              <w:marTop w:val="0"/>
              <w:marBottom w:val="0"/>
              <w:divBdr>
                <w:top w:val="none" w:sz="0" w:space="0" w:color="auto"/>
                <w:left w:val="none" w:sz="0" w:space="0" w:color="auto"/>
                <w:bottom w:val="none" w:sz="0" w:space="0" w:color="auto"/>
                <w:right w:val="none" w:sz="0" w:space="0" w:color="auto"/>
              </w:divBdr>
            </w:div>
            <w:div w:id="1869945685">
              <w:marLeft w:val="0"/>
              <w:marRight w:val="0"/>
              <w:marTop w:val="0"/>
              <w:marBottom w:val="0"/>
              <w:divBdr>
                <w:top w:val="none" w:sz="0" w:space="0" w:color="auto"/>
                <w:left w:val="none" w:sz="0" w:space="0" w:color="auto"/>
                <w:bottom w:val="none" w:sz="0" w:space="0" w:color="auto"/>
                <w:right w:val="none" w:sz="0" w:space="0" w:color="auto"/>
              </w:divBdr>
            </w:div>
            <w:div w:id="359669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6444725">
      <w:bodyDiv w:val="1"/>
      <w:marLeft w:val="0"/>
      <w:marRight w:val="0"/>
      <w:marTop w:val="0"/>
      <w:marBottom w:val="0"/>
      <w:divBdr>
        <w:top w:val="none" w:sz="0" w:space="0" w:color="auto"/>
        <w:left w:val="none" w:sz="0" w:space="0" w:color="auto"/>
        <w:bottom w:val="none" w:sz="0" w:space="0" w:color="auto"/>
        <w:right w:val="none" w:sz="0" w:space="0" w:color="auto"/>
      </w:divBdr>
      <w:divsChild>
        <w:div w:id="844590610">
          <w:marLeft w:val="0"/>
          <w:marRight w:val="0"/>
          <w:marTop w:val="0"/>
          <w:marBottom w:val="0"/>
          <w:divBdr>
            <w:top w:val="none" w:sz="0" w:space="0" w:color="auto"/>
            <w:left w:val="none" w:sz="0" w:space="0" w:color="auto"/>
            <w:bottom w:val="none" w:sz="0" w:space="0" w:color="auto"/>
            <w:right w:val="none" w:sz="0" w:space="0" w:color="auto"/>
          </w:divBdr>
          <w:divsChild>
            <w:div w:id="1874423146">
              <w:marLeft w:val="0"/>
              <w:marRight w:val="0"/>
              <w:marTop w:val="0"/>
              <w:marBottom w:val="0"/>
              <w:divBdr>
                <w:top w:val="none" w:sz="0" w:space="0" w:color="auto"/>
                <w:left w:val="none" w:sz="0" w:space="0" w:color="auto"/>
                <w:bottom w:val="none" w:sz="0" w:space="0" w:color="auto"/>
                <w:right w:val="none" w:sz="0" w:space="0" w:color="auto"/>
              </w:divBdr>
            </w:div>
            <w:div w:id="792594183">
              <w:marLeft w:val="0"/>
              <w:marRight w:val="0"/>
              <w:marTop w:val="0"/>
              <w:marBottom w:val="0"/>
              <w:divBdr>
                <w:top w:val="none" w:sz="0" w:space="0" w:color="auto"/>
                <w:left w:val="none" w:sz="0" w:space="0" w:color="auto"/>
                <w:bottom w:val="none" w:sz="0" w:space="0" w:color="auto"/>
                <w:right w:val="none" w:sz="0" w:space="0" w:color="auto"/>
              </w:divBdr>
            </w:div>
            <w:div w:id="622615656">
              <w:marLeft w:val="0"/>
              <w:marRight w:val="0"/>
              <w:marTop w:val="0"/>
              <w:marBottom w:val="0"/>
              <w:divBdr>
                <w:top w:val="none" w:sz="0" w:space="0" w:color="auto"/>
                <w:left w:val="none" w:sz="0" w:space="0" w:color="auto"/>
                <w:bottom w:val="none" w:sz="0" w:space="0" w:color="auto"/>
                <w:right w:val="none" w:sz="0" w:space="0" w:color="auto"/>
              </w:divBdr>
            </w:div>
            <w:div w:id="332954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094432">
      <w:bodyDiv w:val="1"/>
      <w:marLeft w:val="0"/>
      <w:marRight w:val="0"/>
      <w:marTop w:val="0"/>
      <w:marBottom w:val="0"/>
      <w:divBdr>
        <w:top w:val="none" w:sz="0" w:space="0" w:color="auto"/>
        <w:left w:val="none" w:sz="0" w:space="0" w:color="auto"/>
        <w:bottom w:val="none" w:sz="0" w:space="0" w:color="auto"/>
        <w:right w:val="none" w:sz="0" w:space="0" w:color="auto"/>
      </w:divBdr>
      <w:divsChild>
        <w:div w:id="660083360">
          <w:marLeft w:val="0"/>
          <w:marRight w:val="0"/>
          <w:marTop w:val="47"/>
          <w:marBottom w:val="47"/>
          <w:divBdr>
            <w:top w:val="single" w:sz="4" w:space="0" w:color="C8CCCE"/>
            <w:left w:val="single" w:sz="4" w:space="0" w:color="C8CCCE"/>
            <w:bottom w:val="single" w:sz="4" w:space="0" w:color="C8CCCE"/>
            <w:right w:val="single" w:sz="4" w:space="0" w:color="C8CCCE"/>
          </w:divBdr>
          <w:divsChild>
            <w:div w:id="1642729127">
              <w:marLeft w:val="0"/>
              <w:marRight w:val="0"/>
              <w:marTop w:val="9"/>
              <w:marBottom w:val="0"/>
              <w:divBdr>
                <w:top w:val="none" w:sz="0" w:space="0" w:color="auto"/>
                <w:left w:val="none" w:sz="0" w:space="0" w:color="auto"/>
                <w:bottom w:val="none" w:sz="0" w:space="0" w:color="auto"/>
                <w:right w:val="none" w:sz="0" w:space="0" w:color="auto"/>
              </w:divBdr>
            </w:div>
          </w:divsChild>
        </w:div>
        <w:div w:id="1824543760">
          <w:marLeft w:val="0"/>
          <w:marRight w:val="0"/>
          <w:marTop w:val="47"/>
          <w:marBottom w:val="47"/>
          <w:divBdr>
            <w:top w:val="single" w:sz="4" w:space="0" w:color="C8CCCE"/>
            <w:left w:val="single" w:sz="4" w:space="0" w:color="C8CCCE"/>
            <w:bottom w:val="single" w:sz="4" w:space="0" w:color="C8CCCE"/>
            <w:right w:val="single" w:sz="4" w:space="0" w:color="C8CCCE"/>
          </w:divBdr>
          <w:divsChild>
            <w:div w:id="7103364">
              <w:marLeft w:val="0"/>
              <w:marRight w:val="0"/>
              <w:marTop w:val="9"/>
              <w:marBottom w:val="0"/>
              <w:divBdr>
                <w:top w:val="none" w:sz="0" w:space="0" w:color="auto"/>
                <w:left w:val="none" w:sz="0" w:space="0" w:color="auto"/>
                <w:bottom w:val="none" w:sz="0" w:space="0" w:color="auto"/>
                <w:right w:val="none" w:sz="0" w:space="0" w:color="auto"/>
              </w:divBdr>
            </w:div>
          </w:divsChild>
        </w:div>
        <w:div w:id="676619291">
          <w:marLeft w:val="0"/>
          <w:marRight w:val="0"/>
          <w:marTop w:val="47"/>
          <w:marBottom w:val="47"/>
          <w:divBdr>
            <w:top w:val="single" w:sz="4" w:space="0" w:color="C8CCCE"/>
            <w:left w:val="single" w:sz="4" w:space="0" w:color="C8CCCE"/>
            <w:bottom w:val="single" w:sz="4" w:space="0" w:color="C8CCCE"/>
            <w:right w:val="single" w:sz="4" w:space="0" w:color="C8CCCE"/>
          </w:divBdr>
          <w:divsChild>
            <w:div w:id="158734472">
              <w:marLeft w:val="0"/>
              <w:marRight w:val="0"/>
              <w:marTop w:val="9"/>
              <w:marBottom w:val="0"/>
              <w:divBdr>
                <w:top w:val="none" w:sz="0" w:space="0" w:color="auto"/>
                <w:left w:val="none" w:sz="0" w:space="0" w:color="auto"/>
                <w:bottom w:val="none" w:sz="0" w:space="0" w:color="auto"/>
                <w:right w:val="none" w:sz="0" w:space="0" w:color="auto"/>
              </w:divBdr>
            </w:div>
          </w:divsChild>
        </w:div>
        <w:div w:id="1536426339">
          <w:marLeft w:val="0"/>
          <w:marRight w:val="0"/>
          <w:marTop w:val="47"/>
          <w:marBottom w:val="47"/>
          <w:divBdr>
            <w:top w:val="single" w:sz="4" w:space="0" w:color="C8CCCE"/>
            <w:left w:val="single" w:sz="4" w:space="0" w:color="C8CCCE"/>
            <w:bottom w:val="single" w:sz="4" w:space="0" w:color="C8CCCE"/>
            <w:right w:val="single" w:sz="4" w:space="0" w:color="C8CCCE"/>
          </w:divBdr>
          <w:divsChild>
            <w:div w:id="341322721">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1310133917">
      <w:bodyDiv w:val="1"/>
      <w:marLeft w:val="0"/>
      <w:marRight w:val="0"/>
      <w:marTop w:val="0"/>
      <w:marBottom w:val="0"/>
      <w:divBdr>
        <w:top w:val="none" w:sz="0" w:space="0" w:color="auto"/>
        <w:left w:val="none" w:sz="0" w:space="0" w:color="auto"/>
        <w:bottom w:val="none" w:sz="0" w:space="0" w:color="auto"/>
        <w:right w:val="none" w:sz="0" w:space="0" w:color="auto"/>
      </w:divBdr>
      <w:divsChild>
        <w:div w:id="2086953162">
          <w:marLeft w:val="0"/>
          <w:marRight w:val="0"/>
          <w:marTop w:val="0"/>
          <w:marBottom w:val="0"/>
          <w:divBdr>
            <w:top w:val="none" w:sz="0" w:space="0" w:color="auto"/>
            <w:left w:val="none" w:sz="0" w:space="0" w:color="auto"/>
            <w:bottom w:val="none" w:sz="0" w:space="0" w:color="auto"/>
            <w:right w:val="none" w:sz="0" w:space="0" w:color="auto"/>
          </w:divBdr>
          <w:divsChild>
            <w:div w:id="1630238663">
              <w:marLeft w:val="0"/>
              <w:marRight w:val="0"/>
              <w:marTop w:val="0"/>
              <w:marBottom w:val="0"/>
              <w:divBdr>
                <w:top w:val="none" w:sz="0" w:space="0" w:color="auto"/>
                <w:left w:val="none" w:sz="0" w:space="0" w:color="auto"/>
                <w:bottom w:val="none" w:sz="0" w:space="0" w:color="auto"/>
                <w:right w:val="none" w:sz="0" w:space="0" w:color="auto"/>
              </w:divBdr>
            </w:div>
            <w:div w:id="1201431750">
              <w:marLeft w:val="0"/>
              <w:marRight w:val="0"/>
              <w:marTop w:val="0"/>
              <w:marBottom w:val="0"/>
              <w:divBdr>
                <w:top w:val="none" w:sz="0" w:space="0" w:color="auto"/>
                <w:left w:val="none" w:sz="0" w:space="0" w:color="auto"/>
                <w:bottom w:val="none" w:sz="0" w:space="0" w:color="auto"/>
                <w:right w:val="none" w:sz="0" w:space="0" w:color="auto"/>
              </w:divBdr>
            </w:div>
            <w:div w:id="787236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101035">
      <w:bodyDiv w:val="1"/>
      <w:marLeft w:val="0"/>
      <w:marRight w:val="0"/>
      <w:marTop w:val="0"/>
      <w:marBottom w:val="900"/>
      <w:divBdr>
        <w:top w:val="none" w:sz="0" w:space="0" w:color="auto"/>
        <w:left w:val="none" w:sz="0" w:space="0" w:color="auto"/>
        <w:bottom w:val="none" w:sz="0" w:space="0" w:color="auto"/>
        <w:right w:val="none" w:sz="0" w:space="0" w:color="auto"/>
      </w:divBdr>
      <w:divsChild>
        <w:div w:id="1927957615">
          <w:marLeft w:val="0"/>
          <w:marRight w:val="0"/>
          <w:marTop w:val="0"/>
          <w:marBottom w:val="0"/>
          <w:divBdr>
            <w:top w:val="none" w:sz="0" w:space="0" w:color="auto"/>
            <w:left w:val="none" w:sz="0" w:space="0" w:color="auto"/>
            <w:bottom w:val="none" w:sz="0" w:space="0" w:color="auto"/>
            <w:right w:val="none" w:sz="0" w:space="0" w:color="auto"/>
          </w:divBdr>
        </w:div>
      </w:divsChild>
    </w:div>
    <w:div w:id="1315646407">
      <w:bodyDiv w:val="1"/>
      <w:marLeft w:val="0"/>
      <w:marRight w:val="0"/>
      <w:marTop w:val="0"/>
      <w:marBottom w:val="0"/>
      <w:divBdr>
        <w:top w:val="none" w:sz="0" w:space="0" w:color="auto"/>
        <w:left w:val="none" w:sz="0" w:space="0" w:color="auto"/>
        <w:bottom w:val="none" w:sz="0" w:space="0" w:color="auto"/>
        <w:right w:val="none" w:sz="0" w:space="0" w:color="auto"/>
      </w:divBdr>
      <w:divsChild>
        <w:div w:id="1197506351">
          <w:marLeft w:val="0"/>
          <w:marRight w:val="0"/>
          <w:marTop w:val="0"/>
          <w:marBottom w:val="0"/>
          <w:divBdr>
            <w:top w:val="none" w:sz="0" w:space="0" w:color="auto"/>
            <w:left w:val="none" w:sz="0" w:space="0" w:color="auto"/>
            <w:bottom w:val="none" w:sz="0" w:space="0" w:color="auto"/>
            <w:right w:val="none" w:sz="0" w:space="0" w:color="auto"/>
          </w:divBdr>
          <w:divsChild>
            <w:div w:id="1557353133">
              <w:marLeft w:val="0"/>
              <w:marRight w:val="0"/>
              <w:marTop w:val="0"/>
              <w:marBottom w:val="0"/>
              <w:divBdr>
                <w:top w:val="none" w:sz="0" w:space="0" w:color="auto"/>
                <w:left w:val="none" w:sz="0" w:space="0" w:color="auto"/>
                <w:bottom w:val="none" w:sz="0" w:space="0" w:color="auto"/>
                <w:right w:val="none" w:sz="0" w:space="0" w:color="auto"/>
              </w:divBdr>
            </w:div>
            <w:div w:id="1650286057">
              <w:marLeft w:val="0"/>
              <w:marRight w:val="0"/>
              <w:marTop w:val="0"/>
              <w:marBottom w:val="0"/>
              <w:divBdr>
                <w:top w:val="none" w:sz="0" w:space="0" w:color="auto"/>
                <w:left w:val="none" w:sz="0" w:space="0" w:color="auto"/>
                <w:bottom w:val="none" w:sz="0" w:space="0" w:color="auto"/>
                <w:right w:val="none" w:sz="0" w:space="0" w:color="auto"/>
              </w:divBdr>
            </w:div>
            <w:div w:id="1706245673">
              <w:marLeft w:val="0"/>
              <w:marRight w:val="0"/>
              <w:marTop w:val="0"/>
              <w:marBottom w:val="0"/>
              <w:divBdr>
                <w:top w:val="none" w:sz="0" w:space="0" w:color="auto"/>
                <w:left w:val="none" w:sz="0" w:space="0" w:color="auto"/>
                <w:bottom w:val="none" w:sz="0" w:space="0" w:color="auto"/>
                <w:right w:val="none" w:sz="0" w:space="0" w:color="auto"/>
              </w:divBdr>
            </w:div>
            <w:div w:id="1304117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9529167">
      <w:bodyDiv w:val="1"/>
      <w:marLeft w:val="0"/>
      <w:marRight w:val="0"/>
      <w:marTop w:val="0"/>
      <w:marBottom w:val="0"/>
      <w:divBdr>
        <w:top w:val="none" w:sz="0" w:space="0" w:color="auto"/>
        <w:left w:val="none" w:sz="0" w:space="0" w:color="auto"/>
        <w:bottom w:val="none" w:sz="0" w:space="0" w:color="auto"/>
        <w:right w:val="none" w:sz="0" w:space="0" w:color="auto"/>
      </w:divBdr>
      <w:divsChild>
        <w:div w:id="30614005">
          <w:marLeft w:val="0"/>
          <w:marRight w:val="0"/>
          <w:marTop w:val="0"/>
          <w:marBottom w:val="0"/>
          <w:divBdr>
            <w:top w:val="none" w:sz="0" w:space="0" w:color="auto"/>
            <w:left w:val="none" w:sz="0" w:space="0" w:color="auto"/>
            <w:bottom w:val="none" w:sz="0" w:space="0" w:color="auto"/>
            <w:right w:val="none" w:sz="0" w:space="0" w:color="auto"/>
          </w:divBdr>
          <w:divsChild>
            <w:div w:id="87166823">
              <w:marLeft w:val="0"/>
              <w:marRight w:val="0"/>
              <w:marTop w:val="0"/>
              <w:marBottom w:val="0"/>
              <w:divBdr>
                <w:top w:val="none" w:sz="0" w:space="0" w:color="auto"/>
                <w:left w:val="none" w:sz="0" w:space="0" w:color="auto"/>
                <w:bottom w:val="none" w:sz="0" w:space="0" w:color="auto"/>
                <w:right w:val="none" w:sz="0" w:space="0" w:color="auto"/>
              </w:divBdr>
            </w:div>
            <w:div w:id="1602572010">
              <w:marLeft w:val="0"/>
              <w:marRight w:val="0"/>
              <w:marTop w:val="0"/>
              <w:marBottom w:val="0"/>
              <w:divBdr>
                <w:top w:val="none" w:sz="0" w:space="0" w:color="auto"/>
                <w:left w:val="none" w:sz="0" w:space="0" w:color="auto"/>
                <w:bottom w:val="none" w:sz="0" w:space="0" w:color="auto"/>
                <w:right w:val="none" w:sz="0" w:space="0" w:color="auto"/>
              </w:divBdr>
            </w:div>
            <w:div w:id="1988893985">
              <w:marLeft w:val="0"/>
              <w:marRight w:val="0"/>
              <w:marTop w:val="0"/>
              <w:marBottom w:val="0"/>
              <w:divBdr>
                <w:top w:val="none" w:sz="0" w:space="0" w:color="auto"/>
                <w:left w:val="none" w:sz="0" w:space="0" w:color="auto"/>
                <w:bottom w:val="none" w:sz="0" w:space="0" w:color="auto"/>
                <w:right w:val="none" w:sz="0" w:space="0" w:color="auto"/>
              </w:divBdr>
            </w:div>
            <w:div w:id="299966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5888235">
      <w:bodyDiv w:val="1"/>
      <w:marLeft w:val="0"/>
      <w:marRight w:val="0"/>
      <w:marTop w:val="0"/>
      <w:marBottom w:val="0"/>
      <w:divBdr>
        <w:top w:val="none" w:sz="0" w:space="0" w:color="auto"/>
        <w:left w:val="none" w:sz="0" w:space="0" w:color="auto"/>
        <w:bottom w:val="none" w:sz="0" w:space="0" w:color="auto"/>
        <w:right w:val="none" w:sz="0" w:space="0" w:color="auto"/>
      </w:divBdr>
      <w:divsChild>
        <w:div w:id="1694265487">
          <w:marLeft w:val="0"/>
          <w:marRight w:val="0"/>
          <w:marTop w:val="0"/>
          <w:marBottom w:val="0"/>
          <w:divBdr>
            <w:top w:val="none" w:sz="0" w:space="0" w:color="auto"/>
            <w:left w:val="none" w:sz="0" w:space="0" w:color="auto"/>
            <w:bottom w:val="none" w:sz="0" w:space="0" w:color="auto"/>
            <w:right w:val="none" w:sz="0" w:space="0" w:color="auto"/>
          </w:divBdr>
        </w:div>
      </w:divsChild>
    </w:div>
    <w:div w:id="1326006334">
      <w:bodyDiv w:val="1"/>
      <w:marLeft w:val="0"/>
      <w:marRight w:val="0"/>
      <w:marTop w:val="0"/>
      <w:marBottom w:val="0"/>
      <w:divBdr>
        <w:top w:val="none" w:sz="0" w:space="0" w:color="auto"/>
        <w:left w:val="none" w:sz="0" w:space="0" w:color="auto"/>
        <w:bottom w:val="none" w:sz="0" w:space="0" w:color="auto"/>
        <w:right w:val="none" w:sz="0" w:space="0" w:color="auto"/>
      </w:divBdr>
      <w:divsChild>
        <w:div w:id="506864608">
          <w:marLeft w:val="0"/>
          <w:marRight w:val="0"/>
          <w:marTop w:val="0"/>
          <w:marBottom w:val="0"/>
          <w:divBdr>
            <w:top w:val="none" w:sz="0" w:space="0" w:color="auto"/>
            <w:left w:val="none" w:sz="0" w:space="0" w:color="auto"/>
            <w:bottom w:val="none" w:sz="0" w:space="0" w:color="auto"/>
            <w:right w:val="none" w:sz="0" w:space="0" w:color="auto"/>
          </w:divBdr>
          <w:divsChild>
            <w:div w:id="861433958">
              <w:marLeft w:val="0"/>
              <w:marRight w:val="0"/>
              <w:marTop w:val="0"/>
              <w:marBottom w:val="0"/>
              <w:divBdr>
                <w:top w:val="none" w:sz="0" w:space="0" w:color="auto"/>
                <w:left w:val="none" w:sz="0" w:space="0" w:color="auto"/>
                <w:bottom w:val="none" w:sz="0" w:space="0" w:color="auto"/>
                <w:right w:val="none" w:sz="0" w:space="0" w:color="auto"/>
              </w:divBdr>
            </w:div>
            <w:div w:id="361170135">
              <w:marLeft w:val="0"/>
              <w:marRight w:val="0"/>
              <w:marTop w:val="0"/>
              <w:marBottom w:val="0"/>
              <w:divBdr>
                <w:top w:val="none" w:sz="0" w:space="0" w:color="auto"/>
                <w:left w:val="none" w:sz="0" w:space="0" w:color="auto"/>
                <w:bottom w:val="none" w:sz="0" w:space="0" w:color="auto"/>
                <w:right w:val="none" w:sz="0" w:space="0" w:color="auto"/>
              </w:divBdr>
            </w:div>
            <w:div w:id="1021587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4724705">
      <w:bodyDiv w:val="1"/>
      <w:marLeft w:val="0"/>
      <w:marRight w:val="0"/>
      <w:marTop w:val="0"/>
      <w:marBottom w:val="0"/>
      <w:divBdr>
        <w:top w:val="none" w:sz="0" w:space="0" w:color="auto"/>
        <w:left w:val="none" w:sz="0" w:space="0" w:color="auto"/>
        <w:bottom w:val="none" w:sz="0" w:space="0" w:color="auto"/>
        <w:right w:val="none" w:sz="0" w:space="0" w:color="auto"/>
      </w:divBdr>
      <w:divsChild>
        <w:div w:id="688724615">
          <w:marLeft w:val="0"/>
          <w:marRight w:val="0"/>
          <w:marTop w:val="0"/>
          <w:marBottom w:val="0"/>
          <w:divBdr>
            <w:top w:val="none" w:sz="0" w:space="0" w:color="auto"/>
            <w:left w:val="none" w:sz="0" w:space="0" w:color="auto"/>
            <w:bottom w:val="none" w:sz="0" w:space="0" w:color="auto"/>
            <w:right w:val="none" w:sz="0" w:space="0" w:color="auto"/>
          </w:divBdr>
          <w:divsChild>
            <w:div w:id="742528856">
              <w:marLeft w:val="0"/>
              <w:marRight w:val="0"/>
              <w:marTop w:val="0"/>
              <w:marBottom w:val="0"/>
              <w:divBdr>
                <w:top w:val="none" w:sz="0" w:space="0" w:color="auto"/>
                <w:left w:val="none" w:sz="0" w:space="0" w:color="auto"/>
                <w:bottom w:val="none" w:sz="0" w:space="0" w:color="auto"/>
                <w:right w:val="none" w:sz="0" w:space="0" w:color="auto"/>
              </w:divBdr>
            </w:div>
            <w:div w:id="622536637">
              <w:marLeft w:val="0"/>
              <w:marRight w:val="0"/>
              <w:marTop w:val="0"/>
              <w:marBottom w:val="0"/>
              <w:divBdr>
                <w:top w:val="none" w:sz="0" w:space="0" w:color="auto"/>
                <w:left w:val="none" w:sz="0" w:space="0" w:color="auto"/>
                <w:bottom w:val="none" w:sz="0" w:space="0" w:color="auto"/>
                <w:right w:val="none" w:sz="0" w:space="0" w:color="auto"/>
              </w:divBdr>
            </w:div>
            <w:div w:id="354311089">
              <w:marLeft w:val="0"/>
              <w:marRight w:val="0"/>
              <w:marTop w:val="0"/>
              <w:marBottom w:val="0"/>
              <w:divBdr>
                <w:top w:val="none" w:sz="0" w:space="0" w:color="auto"/>
                <w:left w:val="none" w:sz="0" w:space="0" w:color="auto"/>
                <w:bottom w:val="none" w:sz="0" w:space="0" w:color="auto"/>
                <w:right w:val="none" w:sz="0" w:space="0" w:color="auto"/>
              </w:divBdr>
            </w:div>
            <w:div w:id="766459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256725">
      <w:bodyDiv w:val="1"/>
      <w:marLeft w:val="0"/>
      <w:marRight w:val="0"/>
      <w:marTop w:val="0"/>
      <w:marBottom w:val="0"/>
      <w:divBdr>
        <w:top w:val="none" w:sz="0" w:space="0" w:color="auto"/>
        <w:left w:val="none" w:sz="0" w:space="0" w:color="auto"/>
        <w:bottom w:val="none" w:sz="0" w:space="0" w:color="auto"/>
        <w:right w:val="none" w:sz="0" w:space="0" w:color="auto"/>
      </w:divBdr>
      <w:divsChild>
        <w:div w:id="1865555028">
          <w:marLeft w:val="0"/>
          <w:marRight w:val="0"/>
          <w:marTop w:val="0"/>
          <w:marBottom w:val="0"/>
          <w:divBdr>
            <w:top w:val="none" w:sz="0" w:space="0" w:color="auto"/>
            <w:left w:val="none" w:sz="0" w:space="0" w:color="auto"/>
            <w:bottom w:val="none" w:sz="0" w:space="0" w:color="auto"/>
            <w:right w:val="none" w:sz="0" w:space="0" w:color="auto"/>
          </w:divBdr>
          <w:divsChild>
            <w:div w:id="2060666532">
              <w:marLeft w:val="0"/>
              <w:marRight w:val="0"/>
              <w:marTop w:val="0"/>
              <w:marBottom w:val="0"/>
              <w:divBdr>
                <w:top w:val="none" w:sz="0" w:space="0" w:color="auto"/>
                <w:left w:val="none" w:sz="0" w:space="0" w:color="auto"/>
                <w:bottom w:val="none" w:sz="0" w:space="0" w:color="auto"/>
                <w:right w:val="none" w:sz="0" w:space="0" w:color="auto"/>
              </w:divBdr>
            </w:div>
            <w:div w:id="541600718">
              <w:marLeft w:val="0"/>
              <w:marRight w:val="0"/>
              <w:marTop w:val="0"/>
              <w:marBottom w:val="0"/>
              <w:divBdr>
                <w:top w:val="none" w:sz="0" w:space="0" w:color="auto"/>
                <w:left w:val="none" w:sz="0" w:space="0" w:color="auto"/>
                <w:bottom w:val="none" w:sz="0" w:space="0" w:color="auto"/>
                <w:right w:val="none" w:sz="0" w:space="0" w:color="auto"/>
              </w:divBdr>
            </w:div>
            <w:div w:id="141242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5091373">
      <w:bodyDiv w:val="1"/>
      <w:marLeft w:val="0"/>
      <w:marRight w:val="0"/>
      <w:marTop w:val="0"/>
      <w:marBottom w:val="900"/>
      <w:divBdr>
        <w:top w:val="none" w:sz="0" w:space="0" w:color="auto"/>
        <w:left w:val="none" w:sz="0" w:space="0" w:color="auto"/>
        <w:bottom w:val="none" w:sz="0" w:space="0" w:color="auto"/>
        <w:right w:val="none" w:sz="0" w:space="0" w:color="auto"/>
      </w:divBdr>
      <w:divsChild>
        <w:div w:id="242375748">
          <w:marLeft w:val="0"/>
          <w:marRight w:val="0"/>
          <w:marTop w:val="0"/>
          <w:marBottom w:val="0"/>
          <w:divBdr>
            <w:top w:val="none" w:sz="0" w:space="0" w:color="auto"/>
            <w:left w:val="none" w:sz="0" w:space="0" w:color="auto"/>
            <w:bottom w:val="none" w:sz="0" w:space="0" w:color="auto"/>
            <w:right w:val="none" w:sz="0" w:space="0" w:color="auto"/>
          </w:divBdr>
        </w:div>
      </w:divsChild>
    </w:div>
    <w:div w:id="1361738429">
      <w:bodyDiv w:val="1"/>
      <w:marLeft w:val="0"/>
      <w:marRight w:val="0"/>
      <w:marTop w:val="0"/>
      <w:marBottom w:val="0"/>
      <w:divBdr>
        <w:top w:val="none" w:sz="0" w:space="0" w:color="auto"/>
        <w:left w:val="none" w:sz="0" w:space="0" w:color="auto"/>
        <w:bottom w:val="none" w:sz="0" w:space="0" w:color="auto"/>
        <w:right w:val="none" w:sz="0" w:space="0" w:color="auto"/>
      </w:divBdr>
      <w:divsChild>
        <w:div w:id="138889907">
          <w:marLeft w:val="0"/>
          <w:marRight w:val="0"/>
          <w:marTop w:val="0"/>
          <w:marBottom w:val="0"/>
          <w:divBdr>
            <w:top w:val="none" w:sz="0" w:space="0" w:color="auto"/>
            <w:left w:val="none" w:sz="0" w:space="0" w:color="auto"/>
            <w:bottom w:val="none" w:sz="0" w:space="0" w:color="auto"/>
            <w:right w:val="none" w:sz="0" w:space="0" w:color="auto"/>
          </w:divBdr>
          <w:divsChild>
            <w:div w:id="1870529582">
              <w:marLeft w:val="0"/>
              <w:marRight w:val="0"/>
              <w:marTop w:val="0"/>
              <w:marBottom w:val="0"/>
              <w:divBdr>
                <w:top w:val="none" w:sz="0" w:space="0" w:color="auto"/>
                <w:left w:val="none" w:sz="0" w:space="0" w:color="auto"/>
                <w:bottom w:val="none" w:sz="0" w:space="0" w:color="auto"/>
                <w:right w:val="none" w:sz="0" w:space="0" w:color="auto"/>
              </w:divBdr>
            </w:div>
            <w:div w:id="1443109689">
              <w:marLeft w:val="0"/>
              <w:marRight w:val="0"/>
              <w:marTop w:val="0"/>
              <w:marBottom w:val="0"/>
              <w:divBdr>
                <w:top w:val="none" w:sz="0" w:space="0" w:color="auto"/>
                <w:left w:val="none" w:sz="0" w:space="0" w:color="auto"/>
                <w:bottom w:val="none" w:sz="0" w:space="0" w:color="auto"/>
                <w:right w:val="none" w:sz="0" w:space="0" w:color="auto"/>
              </w:divBdr>
            </w:div>
            <w:div w:id="1788428568">
              <w:marLeft w:val="0"/>
              <w:marRight w:val="0"/>
              <w:marTop w:val="0"/>
              <w:marBottom w:val="0"/>
              <w:divBdr>
                <w:top w:val="none" w:sz="0" w:space="0" w:color="auto"/>
                <w:left w:val="none" w:sz="0" w:space="0" w:color="auto"/>
                <w:bottom w:val="none" w:sz="0" w:space="0" w:color="auto"/>
                <w:right w:val="none" w:sz="0" w:space="0" w:color="auto"/>
              </w:divBdr>
            </w:div>
            <w:div w:id="1179005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275524">
      <w:bodyDiv w:val="1"/>
      <w:marLeft w:val="0"/>
      <w:marRight w:val="0"/>
      <w:marTop w:val="0"/>
      <w:marBottom w:val="0"/>
      <w:divBdr>
        <w:top w:val="none" w:sz="0" w:space="0" w:color="auto"/>
        <w:left w:val="none" w:sz="0" w:space="0" w:color="auto"/>
        <w:bottom w:val="none" w:sz="0" w:space="0" w:color="auto"/>
        <w:right w:val="none" w:sz="0" w:space="0" w:color="auto"/>
      </w:divBdr>
      <w:divsChild>
        <w:div w:id="785849488">
          <w:marLeft w:val="0"/>
          <w:marRight w:val="0"/>
          <w:marTop w:val="0"/>
          <w:marBottom w:val="0"/>
          <w:divBdr>
            <w:top w:val="none" w:sz="0" w:space="0" w:color="auto"/>
            <w:left w:val="none" w:sz="0" w:space="0" w:color="auto"/>
            <w:bottom w:val="none" w:sz="0" w:space="0" w:color="auto"/>
            <w:right w:val="none" w:sz="0" w:space="0" w:color="auto"/>
          </w:divBdr>
          <w:divsChild>
            <w:div w:id="231085169">
              <w:marLeft w:val="0"/>
              <w:marRight w:val="0"/>
              <w:marTop w:val="0"/>
              <w:marBottom w:val="0"/>
              <w:divBdr>
                <w:top w:val="none" w:sz="0" w:space="0" w:color="auto"/>
                <w:left w:val="none" w:sz="0" w:space="0" w:color="auto"/>
                <w:bottom w:val="none" w:sz="0" w:space="0" w:color="auto"/>
                <w:right w:val="none" w:sz="0" w:space="0" w:color="auto"/>
              </w:divBdr>
              <w:divsChild>
                <w:div w:id="662708647">
                  <w:marLeft w:val="0"/>
                  <w:marRight w:val="0"/>
                  <w:marTop w:val="0"/>
                  <w:marBottom w:val="0"/>
                  <w:divBdr>
                    <w:top w:val="none" w:sz="0" w:space="0" w:color="auto"/>
                    <w:left w:val="none" w:sz="0" w:space="0" w:color="auto"/>
                    <w:bottom w:val="none" w:sz="0" w:space="0" w:color="auto"/>
                    <w:right w:val="none" w:sz="0" w:space="0" w:color="auto"/>
                  </w:divBdr>
                  <w:divsChild>
                    <w:div w:id="51659928">
                      <w:marLeft w:val="0"/>
                      <w:marRight w:val="0"/>
                      <w:marTop w:val="0"/>
                      <w:marBottom w:val="0"/>
                      <w:divBdr>
                        <w:top w:val="none" w:sz="0" w:space="0" w:color="auto"/>
                        <w:left w:val="none" w:sz="0" w:space="0" w:color="auto"/>
                        <w:bottom w:val="none" w:sz="0" w:space="0" w:color="auto"/>
                        <w:right w:val="none" w:sz="0" w:space="0" w:color="auto"/>
                      </w:divBdr>
                      <w:divsChild>
                        <w:div w:id="1951669624">
                          <w:marLeft w:val="0"/>
                          <w:marRight w:val="0"/>
                          <w:marTop w:val="0"/>
                          <w:marBottom w:val="0"/>
                          <w:divBdr>
                            <w:top w:val="none" w:sz="0" w:space="0" w:color="auto"/>
                            <w:left w:val="none" w:sz="0" w:space="0" w:color="auto"/>
                            <w:bottom w:val="none" w:sz="0" w:space="0" w:color="auto"/>
                            <w:right w:val="none" w:sz="0" w:space="0" w:color="auto"/>
                          </w:divBdr>
                          <w:divsChild>
                            <w:div w:id="1532960156">
                              <w:marLeft w:val="0"/>
                              <w:marRight w:val="0"/>
                              <w:marTop w:val="0"/>
                              <w:marBottom w:val="0"/>
                              <w:divBdr>
                                <w:top w:val="none" w:sz="0" w:space="0" w:color="auto"/>
                                <w:left w:val="none" w:sz="0" w:space="0" w:color="auto"/>
                                <w:bottom w:val="none" w:sz="0" w:space="0" w:color="auto"/>
                                <w:right w:val="none" w:sz="0" w:space="0" w:color="auto"/>
                              </w:divBdr>
                              <w:divsChild>
                                <w:div w:id="388649542">
                                  <w:marLeft w:val="0"/>
                                  <w:marRight w:val="0"/>
                                  <w:marTop w:val="0"/>
                                  <w:marBottom w:val="0"/>
                                  <w:divBdr>
                                    <w:top w:val="none" w:sz="0" w:space="0" w:color="auto"/>
                                    <w:left w:val="none" w:sz="0" w:space="0" w:color="auto"/>
                                    <w:bottom w:val="none" w:sz="0" w:space="0" w:color="auto"/>
                                    <w:right w:val="none" w:sz="0" w:space="0" w:color="auto"/>
                                  </w:divBdr>
                                  <w:divsChild>
                                    <w:div w:id="2025353451">
                                      <w:marLeft w:val="0"/>
                                      <w:marRight w:val="0"/>
                                      <w:marTop w:val="0"/>
                                      <w:marBottom w:val="0"/>
                                      <w:divBdr>
                                        <w:top w:val="none" w:sz="0" w:space="0" w:color="auto"/>
                                        <w:left w:val="none" w:sz="0" w:space="0" w:color="auto"/>
                                        <w:bottom w:val="none" w:sz="0" w:space="0" w:color="auto"/>
                                        <w:right w:val="none" w:sz="0" w:space="0" w:color="auto"/>
                                      </w:divBdr>
                                      <w:divsChild>
                                        <w:div w:id="60294167">
                                          <w:marLeft w:val="0"/>
                                          <w:marRight w:val="0"/>
                                          <w:marTop w:val="0"/>
                                          <w:marBottom w:val="0"/>
                                          <w:divBdr>
                                            <w:top w:val="none" w:sz="0" w:space="0" w:color="auto"/>
                                            <w:left w:val="none" w:sz="0" w:space="0" w:color="auto"/>
                                            <w:bottom w:val="none" w:sz="0" w:space="0" w:color="auto"/>
                                            <w:right w:val="none" w:sz="0" w:space="0" w:color="auto"/>
                                          </w:divBdr>
                                          <w:divsChild>
                                            <w:div w:id="778523067">
                                              <w:marLeft w:val="0"/>
                                              <w:marRight w:val="0"/>
                                              <w:marTop w:val="0"/>
                                              <w:marBottom w:val="0"/>
                                              <w:divBdr>
                                                <w:top w:val="none" w:sz="0" w:space="0" w:color="auto"/>
                                                <w:left w:val="none" w:sz="0" w:space="0" w:color="auto"/>
                                                <w:bottom w:val="none" w:sz="0" w:space="0" w:color="auto"/>
                                                <w:right w:val="none" w:sz="0" w:space="0" w:color="auto"/>
                                              </w:divBdr>
                                              <w:divsChild>
                                                <w:div w:id="2088571536">
                                                  <w:marLeft w:val="0"/>
                                                  <w:marRight w:val="0"/>
                                                  <w:marTop w:val="0"/>
                                                  <w:marBottom w:val="0"/>
                                                  <w:divBdr>
                                                    <w:top w:val="none" w:sz="0" w:space="0" w:color="auto"/>
                                                    <w:left w:val="none" w:sz="0" w:space="0" w:color="auto"/>
                                                    <w:bottom w:val="none" w:sz="0" w:space="0" w:color="auto"/>
                                                    <w:right w:val="none" w:sz="0" w:space="0" w:color="auto"/>
                                                  </w:divBdr>
                                                  <w:divsChild>
                                                    <w:div w:id="326905022">
                                                      <w:marLeft w:val="0"/>
                                                      <w:marRight w:val="0"/>
                                                      <w:marTop w:val="0"/>
                                                      <w:marBottom w:val="0"/>
                                                      <w:divBdr>
                                                        <w:top w:val="none" w:sz="0" w:space="0" w:color="auto"/>
                                                        <w:left w:val="none" w:sz="0" w:space="0" w:color="auto"/>
                                                        <w:bottom w:val="none" w:sz="0" w:space="0" w:color="auto"/>
                                                        <w:right w:val="none" w:sz="0" w:space="0" w:color="auto"/>
                                                      </w:divBdr>
                                                      <w:divsChild>
                                                        <w:div w:id="409235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00904278">
      <w:bodyDiv w:val="1"/>
      <w:marLeft w:val="0"/>
      <w:marRight w:val="0"/>
      <w:marTop w:val="0"/>
      <w:marBottom w:val="0"/>
      <w:divBdr>
        <w:top w:val="none" w:sz="0" w:space="0" w:color="auto"/>
        <w:left w:val="none" w:sz="0" w:space="0" w:color="auto"/>
        <w:bottom w:val="none" w:sz="0" w:space="0" w:color="auto"/>
        <w:right w:val="none" w:sz="0" w:space="0" w:color="auto"/>
      </w:divBdr>
      <w:divsChild>
        <w:div w:id="2042782475">
          <w:marLeft w:val="0"/>
          <w:marRight w:val="0"/>
          <w:marTop w:val="0"/>
          <w:marBottom w:val="0"/>
          <w:divBdr>
            <w:top w:val="none" w:sz="0" w:space="0" w:color="auto"/>
            <w:left w:val="none" w:sz="0" w:space="0" w:color="auto"/>
            <w:bottom w:val="none" w:sz="0" w:space="0" w:color="auto"/>
            <w:right w:val="none" w:sz="0" w:space="0" w:color="auto"/>
          </w:divBdr>
          <w:divsChild>
            <w:div w:id="563181096">
              <w:marLeft w:val="0"/>
              <w:marRight w:val="0"/>
              <w:marTop w:val="0"/>
              <w:marBottom w:val="0"/>
              <w:divBdr>
                <w:top w:val="none" w:sz="0" w:space="0" w:color="auto"/>
                <w:left w:val="none" w:sz="0" w:space="0" w:color="auto"/>
                <w:bottom w:val="none" w:sz="0" w:space="0" w:color="auto"/>
                <w:right w:val="none" w:sz="0" w:space="0" w:color="auto"/>
              </w:divBdr>
            </w:div>
            <w:div w:id="201135096">
              <w:marLeft w:val="0"/>
              <w:marRight w:val="0"/>
              <w:marTop w:val="0"/>
              <w:marBottom w:val="0"/>
              <w:divBdr>
                <w:top w:val="none" w:sz="0" w:space="0" w:color="auto"/>
                <w:left w:val="none" w:sz="0" w:space="0" w:color="auto"/>
                <w:bottom w:val="none" w:sz="0" w:space="0" w:color="auto"/>
                <w:right w:val="none" w:sz="0" w:space="0" w:color="auto"/>
              </w:divBdr>
            </w:div>
            <w:div w:id="366564242">
              <w:marLeft w:val="0"/>
              <w:marRight w:val="0"/>
              <w:marTop w:val="0"/>
              <w:marBottom w:val="0"/>
              <w:divBdr>
                <w:top w:val="none" w:sz="0" w:space="0" w:color="auto"/>
                <w:left w:val="none" w:sz="0" w:space="0" w:color="auto"/>
                <w:bottom w:val="none" w:sz="0" w:space="0" w:color="auto"/>
                <w:right w:val="none" w:sz="0" w:space="0" w:color="auto"/>
              </w:divBdr>
            </w:div>
            <w:div w:id="83218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3913916">
      <w:bodyDiv w:val="1"/>
      <w:marLeft w:val="0"/>
      <w:marRight w:val="0"/>
      <w:marTop w:val="0"/>
      <w:marBottom w:val="0"/>
      <w:divBdr>
        <w:top w:val="none" w:sz="0" w:space="0" w:color="auto"/>
        <w:left w:val="none" w:sz="0" w:space="0" w:color="auto"/>
        <w:bottom w:val="none" w:sz="0" w:space="0" w:color="auto"/>
        <w:right w:val="none" w:sz="0" w:space="0" w:color="auto"/>
      </w:divBdr>
      <w:divsChild>
        <w:div w:id="1263879151">
          <w:marLeft w:val="0"/>
          <w:marRight w:val="0"/>
          <w:marTop w:val="0"/>
          <w:marBottom w:val="0"/>
          <w:divBdr>
            <w:top w:val="none" w:sz="0" w:space="0" w:color="auto"/>
            <w:left w:val="none" w:sz="0" w:space="0" w:color="auto"/>
            <w:bottom w:val="none" w:sz="0" w:space="0" w:color="auto"/>
            <w:right w:val="none" w:sz="0" w:space="0" w:color="auto"/>
          </w:divBdr>
          <w:divsChild>
            <w:div w:id="1636596079">
              <w:marLeft w:val="0"/>
              <w:marRight w:val="0"/>
              <w:marTop w:val="0"/>
              <w:marBottom w:val="0"/>
              <w:divBdr>
                <w:top w:val="none" w:sz="0" w:space="0" w:color="auto"/>
                <w:left w:val="none" w:sz="0" w:space="0" w:color="auto"/>
                <w:bottom w:val="none" w:sz="0" w:space="0" w:color="auto"/>
                <w:right w:val="none" w:sz="0" w:space="0" w:color="auto"/>
              </w:divBdr>
            </w:div>
            <w:div w:id="893125578">
              <w:marLeft w:val="0"/>
              <w:marRight w:val="0"/>
              <w:marTop w:val="0"/>
              <w:marBottom w:val="0"/>
              <w:divBdr>
                <w:top w:val="none" w:sz="0" w:space="0" w:color="auto"/>
                <w:left w:val="none" w:sz="0" w:space="0" w:color="auto"/>
                <w:bottom w:val="none" w:sz="0" w:space="0" w:color="auto"/>
                <w:right w:val="none" w:sz="0" w:space="0" w:color="auto"/>
              </w:divBdr>
            </w:div>
            <w:div w:id="1873490594">
              <w:marLeft w:val="0"/>
              <w:marRight w:val="0"/>
              <w:marTop w:val="0"/>
              <w:marBottom w:val="0"/>
              <w:divBdr>
                <w:top w:val="none" w:sz="0" w:space="0" w:color="auto"/>
                <w:left w:val="none" w:sz="0" w:space="0" w:color="auto"/>
                <w:bottom w:val="none" w:sz="0" w:space="0" w:color="auto"/>
                <w:right w:val="none" w:sz="0" w:space="0" w:color="auto"/>
              </w:divBdr>
            </w:div>
            <w:div w:id="119997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914676">
      <w:bodyDiv w:val="1"/>
      <w:marLeft w:val="0"/>
      <w:marRight w:val="0"/>
      <w:marTop w:val="0"/>
      <w:marBottom w:val="0"/>
      <w:divBdr>
        <w:top w:val="none" w:sz="0" w:space="0" w:color="auto"/>
        <w:left w:val="none" w:sz="0" w:space="0" w:color="auto"/>
        <w:bottom w:val="none" w:sz="0" w:space="0" w:color="auto"/>
        <w:right w:val="none" w:sz="0" w:space="0" w:color="auto"/>
      </w:divBdr>
    </w:div>
    <w:div w:id="1408266000">
      <w:bodyDiv w:val="1"/>
      <w:marLeft w:val="0"/>
      <w:marRight w:val="0"/>
      <w:marTop w:val="0"/>
      <w:marBottom w:val="0"/>
      <w:divBdr>
        <w:top w:val="none" w:sz="0" w:space="0" w:color="auto"/>
        <w:left w:val="none" w:sz="0" w:space="0" w:color="auto"/>
        <w:bottom w:val="none" w:sz="0" w:space="0" w:color="auto"/>
        <w:right w:val="none" w:sz="0" w:space="0" w:color="auto"/>
      </w:divBdr>
      <w:divsChild>
        <w:div w:id="1319267895">
          <w:marLeft w:val="0"/>
          <w:marRight w:val="0"/>
          <w:marTop w:val="0"/>
          <w:marBottom w:val="0"/>
          <w:divBdr>
            <w:top w:val="none" w:sz="0" w:space="0" w:color="auto"/>
            <w:left w:val="none" w:sz="0" w:space="0" w:color="auto"/>
            <w:bottom w:val="none" w:sz="0" w:space="0" w:color="auto"/>
            <w:right w:val="none" w:sz="0" w:space="0" w:color="auto"/>
          </w:divBdr>
          <w:divsChild>
            <w:div w:id="1183936463">
              <w:marLeft w:val="0"/>
              <w:marRight w:val="0"/>
              <w:marTop w:val="0"/>
              <w:marBottom w:val="0"/>
              <w:divBdr>
                <w:top w:val="none" w:sz="0" w:space="0" w:color="auto"/>
                <w:left w:val="none" w:sz="0" w:space="0" w:color="auto"/>
                <w:bottom w:val="none" w:sz="0" w:space="0" w:color="auto"/>
                <w:right w:val="none" w:sz="0" w:space="0" w:color="auto"/>
              </w:divBdr>
            </w:div>
            <w:div w:id="17005048">
              <w:marLeft w:val="0"/>
              <w:marRight w:val="0"/>
              <w:marTop w:val="0"/>
              <w:marBottom w:val="0"/>
              <w:divBdr>
                <w:top w:val="none" w:sz="0" w:space="0" w:color="auto"/>
                <w:left w:val="none" w:sz="0" w:space="0" w:color="auto"/>
                <w:bottom w:val="none" w:sz="0" w:space="0" w:color="auto"/>
                <w:right w:val="none" w:sz="0" w:space="0" w:color="auto"/>
              </w:divBdr>
            </w:div>
            <w:div w:id="1065035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642922">
      <w:bodyDiv w:val="1"/>
      <w:marLeft w:val="0"/>
      <w:marRight w:val="0"/>
      <w:marTop w:val="0"/>
      <w:marBottom w:val="0"/>
      <w:divBdr>
        <w:top w:val="none" w:sz="0" w:space="0" w:color="auto"/>
        <w:left w:val="none" w:sz="0" w:space="0" w:color="auto"/>
        <w:bottom w:val="none" w:sz="0" w:space="0" w:color="auto"/>
        <w:right w:val="none" w:sz="0" w:space="0" w:color="auto"/>
      </w:divBdr>
      <w:divsChild>
        <w:div w:id="2010716117">
          <w:marLeft w:val="0"/>
          <w:marRight w:val="0"/>
          <w:marTop w:val="0"/>
          <w:marBottom w:val="0"/>
          <w:divBdr>
            <w:top w:val="none" w:sz="0" w:space="0" w:color="auto"/>
            <w:left w:val="none" w:sz="0" w:space="0" w:color="auto"/>
            <w:bottom w:val="none" w:sz="0" w:space="0" w:color="auto"/>
            <w:right w:val="none" w:sz="0" w:space="0" w:color="auto"/>
          </w:divBdr>
          <w:divsChild>
            <w:div w:id="1478298434">
              <w:marLeft w:val="0"/>
              <w:marRight w:val="0"/>
              <w:marTop w:val="0"/>
              <w:marBottom w:val="0"/>
              <w:divBdr>
                <w:top w:val="none" w:sz="0" w:space="0" w:color="auto"/>
                <w:left w:val="none" w:sz="0" w:space="0" w:color="auto"/>
                <w:bottom w:val="none" w:sz="0" w:space="0" w:color="auto"/>
                <w:right w:val="none" w:sz="0" w:space="0" w:color="auto"/>
              </w:divBdr>
            </w:div>
            <w:div w:id="2031638366">
              <w:marLeft w:val="0"/>
              <w:marRight w:val="0"/>
              <w:marTop w:val="0"/>
              <w:marBottom w:val="0"/>
              <w:divBdr>
                <w:top w:val="none" w:sz="0" w:space="0" w:color="auto"/>
                <w:left w:val="none" w:sz="0" w:space="0" w:color="auto"/>
                <w:bottom w:val="none" w:sz="0" w:space="0" w:color="auto"/>
                <w:right w:val="none" w:sz="0" w:space="0" w:color="auto"/>
              </w:divBdr>
            </w:div>
            <w:div w:id="1164781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3042114">
      <w:bodyDiv w:val="1"/>
      <w:marLeft w:val="0"/>
      <w:marRight w:val="0"/>
      <w:marTop w:val="0"/>
      <w:marBottom w:val="0"/>
      <w:divBdr>
        <w:top w:val="none" w:sz="0" w:space="0" w:color="auto"/>
        <w:left w:val="none" w:sz="0" w:space="0" w:color="auto"/>
        <w:bottom w:val="none" w:sz="0" w:space="0" w:color="auto"/>
        <w:right w:val="none" w:sz="0" w:space="0" w:color="auto"/>
      </w:divBdr>
      <w:divsChild>
        <w:div w:id="1266309462">
          <w:marLeft w:val="0"/>
          <w:marRight w:val="0"/>
          <w:marTop w:val="0"/>
          <w:marBottom w:val="0"/>
          <w:divBdr>
            <w:top w:val="none" w:sz="0" w:space="0" w:color="auto"/>
            <w:left w:val="none" w:sz="0" w:space="0" w:color="auto"/>
            <w:bottom w:val="none" w:sz="0" w:space="0" w:color="auto"/>
            <w:right w:val="none" w:sz="0" w:space="0" w:color="auto"/>
          </w:divBdr>
          <w:divsChild>
            <w:div w:id="409697603">
              <w:marLeft w:val="0"/>
              <w:marRight w:val="0"/>
              <w:marTop w:val="0"/>
              <w:marBottom w:val="0"/>
              <w:divBdr>
                <w:top w:val="none" w:sz="0" w:space="0" w:color="auto"/>
                <w:left w:val="none" w:sz="0" w:space="0" w:color="auto"/>
                <w:bottom w:val="none" w:sz="0" w:space="0" w:color="auto"/>
                <w:right w:val="none" w:sz="0" w:space="0" w:color="auto"/>
              </w:divBdr>
            </w:div>
            <w:div w:id="748112752">
              <w:marLeft w:val="0"/>
              <w:marRight w:val="0"/>
              <w:marTop w:val="0"/>
              <w:marBottom w:val="0"/>
              <w:divBdr>
                <w:top w:val="none" w:sz="0" w:space="0" w:color="auto"/>
                <w:left w:val="none" w:sz="0" w:space="0" w:color="auto"/>
                <w:bottom w:val="none" w:sz="0" w:space="0" w:color="auto"/>
                <w:right w:val="none" w:sz="0" w:space="0" w:color="auto"/>
              </w:divBdr>
            </w:div>
            <w:div w:id="46347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8349430">
      <w:bodyDiv w:val="1"/>
      <w:marLeft w:val="0"/>
      <w:marRight w:val="0"/>
      <w:marTop w:val="0"/>
      <w:marBottom w:val="0"/>
      <w:divBdr>
        <w:top w:val="none" w:sz="0" w:space="0" w:color="auto"/>
        <w:left w:val="none" w:sz="0" w:space="0" w:color="auto"/>
        <w:bottom w:val="none" w:sz="0" w:space="0" w:color="auto"/>
        <w:right w:val="none" w:sz="0" w:space="0" w:color="auto"/>
      </w:divBdr>
      <w:divsChild>
        <w:div w:id="956058968">
          <w:marLeft w:val="0"/>
          <w:marRight w:val="0"/>
          <w:marTop w:val="0"/>
          <w:marBottom w:val="0"/>
          <w:divBdr>
            <w:top w:val="none" w:sz="0" w:space="0" w:color="auto"/>
            <w:left w:val="none" w:sz="0" w:space="0" w:color="auto"/>
            <w:bottom w:val="none" w:sz="0" w:space="0" w:color="auto"/>
            <w:right w:val="none" w:sz="0" w:space="0" w:color="auto"/>
          </w:divBdr>
          <w:divsChild>
            <w:div w:id="1178234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363374">
      <w:bodyDiv w:val="1"/>
      <w:marLeft w:val="0"/>
      <w:marRight w:val="0"/>
      <w:marTop w:val="0"/>
      <w:marBottom w:val="0"/>
      <w:divBdr>
        <w:top w:val="none" w:sz="0" w:space="0" w:color="auto"/>
        <w:left w:val="none" w:sz="0" w:space="0" w:color="auto"/>
        <w:bottom w:val="none" w:sz="0" w:space="0" w:color="auto"/>
        <w:right w:val="none" w:sz="0" w:space="0" w:color="auto"/>
      </w:divBdr>
      <w:divsChild>
        <w:div w:id="1324623450">
          <w:marLeft w:val="0"/>
          <w:marRight w:val="0"/>
          <w:marTop w:val="0"/>
          <w:marBottom w:val="0"/>
          <w:divBdr>
            <w:top w:val="none" w:sz="0" w:space="0" w:color="auto"/>
            <w:left w:val="none" w:sz="0" w:space="0" w:color="auto"/>
            <w:bottom w:val="none" w:sz="0" w:space="0" w:color="auto"/>
            <w:right w:val="none" w:sz="0" w:space="0" w:color="auto"/>
          </w:divBdr>
          <w:divsChild>
            <w:div w:id="282999490">
              <w:marLeft w:val="0"/>
              <w:marRight w:val="0"/>
              <w:marTop w:val="0"/>
              <w:marBottom w:val="0"/>
              <w:divBdr>
                <w:top w:val="none" w:sz="0" w:space="0" w:color="auto"/>
                <w:left w:val="none" w:sz="0" w:space="0" w:color="auto"/>
                <w:bottom w:val="none" w:sz="0" w:space="0" w:color="auto"/>
                <w:right w:val="none" w:sz="0" w:space="0" w:color="auto"/>
              </w:divBdr>
            </w:div>
            <w:div w:id="986474184">
              <w:marLeft w:val="0"/>
              <w:marRight w:val="0"/>
              <w:marTop w:val="0"/>
              <w:marBottom w:val="0"/>
              <w:divBdr>
                <w:top w:val="none" w:sz="0" w:space="0" w:color="auto"/>
                <w:left w:val="none" w:sz="0" w:space="0" w:color="auto"/>
                <w:bottom w:val="none" w:sz="0" w:space="0" w:color="auto"/>
                <w:right w:val="none" w:sz="0" w:space="0" w:color="auto"/>
              </w:divBdr>
            </w:div>
            <w:div w:id="652758595">
              <w:marLeft w:val="0"/>
              <w:marRight w:val="0"/>
              <w:marTop w:val="0"/>
              <w:marBottom w:val="0"/>
              <w:divBdr>
                <w:top w:val="none" w:sz="0" w:space="0" w:color="auto"/>
                <w:left w:val="none" w:sz="0" w:space="0" w:color="auto"/>
                <w:bottom w:val="none" w:sz="0" w:space="0" w:color="auto"/>
                <w:right w:val="none" w:sz="0" w:space="0" w:color="auto"/>
              </w:divBdr>
            </w:div>
            <w:div w:id="1881278707">
              <w:marLeft w:val="0"/>
              <w:marRight w:val="0"/>
              <w:marTop w:val="0"/>
              <w:marBottom w:val="0"/>
              <w:divBdr>
                <w:top w:val="none" w:sz="0" w:space="0" w:color="auto"/>
                <w:left w:val="none" w:sz="0" w:space="0" w:color="auto"/>
                <w:bottom w:val="none" w:sz="0" w:space="0" w:color="auto"/>
                <w:right w:val="none" w:sz="0" w:space="0" w:color="auto"/>
              </w:divBdr>
            </w:div>
            <w:div w:id="174864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356711">
      <w:bodyDiv w:val="1"/>
      <w:marLeft w:val="0"/>
      <w:marRight w:val="0"/>
      <w:marTop w:val="0"/>
      <w:marBottom w:val="0"/>
      <w:divBdr>
        <w:top w:val="none" w:sz="0" w:space="0" w:color="auto"/>
        <w:left w:val="none" w:sz="0" w:space="0" w:color="auto"/>
        <w:bottom w:val="none" w:sz="0" w:space="0" w:color="auto"/>
        <w:right w:val="none" w:sz="0" w:space="0" w:color="auto"/>
      </w:divBdr>
      <w:divsChild>
        <w:div w:id="2022973147">
          <w:marLeft w:val="0"/>
          <w:marRight w:val="0"/>
          <w:marTop w:val="0"/>
          <w:marBottom w:val="0"/>
          <w:divBdr>
            <w:top w:val="none" w:sz="0" w:space="0" w:color="auto"/>
            <w:left w:val="none" w:sz="0" w:space="0" w:color="auto"/>
            <w:bottom w:val="none" w:sz="0" w:space="0" w:color="auto"/>
            <w:right w:val="none" w:sz="0" w:space="0" w:color="auto"/>
          </w:divBdr>
          <w:divsChild>
            <w:div w:id="811795942">
              <w:marLeft w:val="0"/>
              <w:marRight w:val="0"/>
              <w:marTop w:val="0"/>
              <w:marBottom w:val="0"/>
              <w:divBdr>
                <w:top w:val="none" w:sz="0" w:space="0" w:color="auto"/>
                <w:left w:val="none" w:sz="0" w:space="0" w:color="auto"/>
                <w:bottom w:val="none" w:sz="0" w:space="0" w:color="auto"/>
                <w:right w:val="none" w:sz="0" w:space="0" w:color="auto"/>
              </w:divBdr>
            </w:div>
            <w:div w:id="1382094384">
              <w:marLeft w:val="0"/>
              <w:marRight w:val="0"/>
              <w:marTop w:val="0"/>
              <w:marBottom w:val="0"/>
              <w:divBdr>
                <w:top w:val="none" w:sz="0" w:space="0" w:color="auto"/>
                <w:left w:val="none" w:sz="0" w:space="0" w:color="auto"/>
                <w:bottom w:val="none" w:sz="0" w:space="0" w:color="auto"/>
                <w:right w:val="none" w:sz="0" w:space="0" w:color="auto"/>
              </w:divBdr>
            </w:div>
            <w:div w:id="98077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787510">
      <w:bodyDiv w:val="1"/>
      <w:marLeft w:val="0"/>
      <w:marRight w:val="0"/>
      <w:marTop w:val="0"/>
      <w:marBottom w:val="0"/>
      <w:divBdr>
        <w:top w:val="none" w:sz="0" w:space="0" w:color="auto"/>
        <w:left w:val="none" w:sz="0" w:space="0" w:color="auto"/>
        <w:bottom w:val="none" w:sz="0" w:space="0" w:color="auto"/>
        <w:right w:val="none" w:sz="0" w:space="0" w:color="auto"/>
      </w:divBdr>
      <w:divsChild>
        <w:div w:id="1828283962">
          <w:marLeft w:val="0"/>
          <w:marRight w:val="0"/>
          <w:marTop w:val="0"/>
          <w:marBottom w:val="0"/>
          <w:divBdr>
            <w:top w:val="none" w:sz="0" w:space="0" w:color="auto"/>
            <w:left w:val="none" w:sz="0" w:space="0" w:color="auto"/>
            <w:bottom w:val="none" w:sz="0" w:space="0" w:color="auto"/>
            <w:right w:val="none" w:sz="0" w:space="0" w:color="auto"/>
          </w:divBdr>
          <w:divsChild>
            <w:div w:id="163715206">
              <w:marLeft w:val="0"/>
              <w:marRight w:val="0"/>
              <w:marTop w:val="0"/>
              <w:marBottom w:val="0"/>
              <w:divBdr>
                <w:top w:val="none" w:sz="0" w:space="0" w:color="auto"/>
                <w:left w:val="none" w:sz="0" w:space="0" w:color="auto"/>
                <w:bottom w:val="none" w:sz="0" w:space="0" w:color="auto"/>
                <w:right w:val="none" w:sz="0" w:space="0" w:color="auto"/>
              </w:divBdr>
            </w:div>
            <w:div w:id="1330523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48123">
      <w:bodyDiv w:val="1"/>
      <w:marLeft w:val="0"/>
      <w:marRight w:val="0"/>
      <w:marTop w:val="0"/>
      <w:marBottom w:val="0"/>
      <w:divBdr>
        <w:top w:val="none" w:sz="0" w:space="0" w:color="auto"/>
        <w:left w:val="none" w:sz="0" w:space="0" w:color="auto"/>
        <w:bottom w:val="none" w:sz="0" w:space="0" w:color="auto"/>
        <w:right w:val="none" w:sz="0" w:space="0" w:color="auto"/>
      </w:divBdr>
      <w:divsChild>
        <w:div w:id="552886601">
          <w:marLeft w:val="0"/>
          <w:marRight w:val="0"/>
          <w:marTop w:val="0"/>
          <w:marBottom w:val="0"/>
          <w:divBdr>
            <w:top w:val="none" w:sz="0" w:space="0" w:color="auto"/>
            <w:left w:val="none" w:sz="0" w:space="0" w:color="auto"/>
            <w:bottom w:val="none" w:sz="0" w:space="0" w:color="auto"/>
            <w:right w:val="none" w:sz="0" w:space="0" w:color="auto"/>
          </w:divBdr>
          <w:divsChild>
            <w:div w:id="2114981576">
              <w:marLeft w:val="0"/>
              <w:marRight w:val="0"/>
              <w:marTop w:val="0"/>
              <w:marBottom w:val="0"/>
              <w:divBdr>
                <w:top w:val="none" w:sz="0" w:space="0" w:color="auto"/>
                <w:left w:val="none" w:sz="0" w:space="0" w:color="auto"/>
                <w:bottom w:val="none" w:sz="0" w:space="0" w:color="auto"/>
                <w:right w:val="none" w:sz="0" w:space="0" w:color="auto"/>
              </w:divBdr>
            </w:div>
            <w:div w:id="502940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645924">
      <w:bodyDiv w:val="1"/>
      <w:marLeft w:val="0"/>
      <w:marRight w:val="0"/>
      <w:marTop w:val="0"/>
      <w:marBottom w:val="0"/>
      <w:divBdr>
        <w:top w:val="none" w:sz="0" w:space="0" w:color="auto"/>
        <w:left w:val="none" w:sz="0" w:space="0" w:color="auto"/>
        <w:bottom w:val="none" w:sz="0" w:space="0" w:color="auto"/>
        <w:right w:val="none" w:sz="0" w:space="0" w:color="auto"/>
      </w:divBdr>
      <w:divsChild>
        <w:div w:id="1155995305">
          <w:marLeft w:val="0"/>
          <w:marRight w:val="0"/>
          <w:marTop w:val="0"/>
          <w:marBottom w:val="0"/>
          <w:divBdr>
            <w:top w:val="none" w:sz="0" w:space="0" w:color="auto"/>
            <w:left w:val="none" w:sz="0" w:space="0" w:color="auto"/>
            <w:bottom w:val="none" w:sz="0" w:space="0" w:color="auto"/>
            <w:right w:val="none" w:sz="0" w:space="0" w:color="auto"/>
          </w:divBdr>
          <w:divsChild>
            <w:div w:id="1058668790">
              <w:marLeft w:val="0"/>
              <w:marRight w:val="0"/>
              <w:marTop w:val="0"/>
              <w:marBottom w:val="0"/>
              <w:divBdr>
                <w:top w:val="none" w:sz="0" w:space="0" w:color="auto"/>
                <w:left w:val="none" w:sz="0" w:space="0" w:color="auto"/>
                <w:bottom w:val="none" w:sz="0" w:space="0" w:color="auto"/>
                <w:right w:val="none" w:sz="0" w:space="0" w:color="auto"/>
              </w:divBdr>
            </w:div>
            <w:div w:id="1427581106">
              <w:marLeft w:val="0"/>
              <w:marRight w:val="0"/>
              <w:marTop w:val="0"/>
              <w:marBottom w:val="0"/>
              <w:divBdr>
                <w:top w:val="none" w:sz="0" w:space="0" w:color="auto"/>
                <w:left w:val="none" w:sz="0" w:space="0" w:color="auto"/>
                <w:bottom w:val="none" w:sz="0" w:space="0" w:color="auto"/>
                <w:right w:val="none" w:sz="0" w:space="0" w:color="auto"/>
              </w:divBdr>
            </w:div>
            <w:div w:id="134829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8953634">
      <w:bodyDiv w:val="1"/>
      <w:marLeft w:val="0"/>
      <w:marRight w:val="0"/>
      <w:marTop w:val="0"/>
      <w:marBottom w:val="0"/>
      <w:divBdr>
        <w:top w:val="none" w:sz="0" w:space="0" w:color="auto"/>
        <w:left w:val="none" w:sz="0" w:space="0" w:color="auto"/>
        <w:bottom w:val="none" w:sz="0" w:space="0" w:color="auto"/>
        <w:right w:val="none" w:sz="0" w:space="0" w:color="auto"/>
      </w:divBdr>
      <w:divsChild>
        <w:div w:id="560138770">
          <w:marLeft w:val="0"/>
          <w:marRight w:val="0"/>
          <w:marTop w:val="0"/>
          <w:marBottom w:val="0"/>
          <w:divBdr>
            <w:top w:val="none" w:sz="0" w:space="0" w:color="auto"/>
            <w:left w:val="none" w:sz="0" w:space="0" w:color="auto"/>
            <w:bottom w:val="none" w:sz="0" w:space="0" w:color="auto"/>
            <w:right w:val="none" w:sz="0" w:space="0" w:color="auto"/>
          </w:divBdr>
          <w:divsChild>
            <w:div w:id="2005819443">
              <w:marLeft w:val="0"/>
              <w:marRight w:val="0"/>
              <w:marTop w:val="0"/>
              <w:marBottom w:val="0"/>
              <w:divBdr>
                <w:top w:val="none" w:sz="0" w:space="0" w:color="auto"/>
                <w:left w:val="none" w:sz="0" w:space="0" w:color="auto"/>
                <w:bottom w:val="none" w:sz="0" w:space="0" w:color="auto"/>
                <w:right w:val="none" w:sz="0" w:space="0" w:color="auto"/>
              </w:divBdr>
            </w:div>
            <w:div w:id="941912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104784">
      <w:bodyDiv w:val="1"/>
      <w:marLeft w:val="0"/>
      <w:marRight w:val="0"/>
      <w:marTop w:val="0"/>
      <w:marBottom w:val="0"/>
      <w:divBdr>
        <w:top w:val="none" w:sz="0" w:space="0" w:color="auto"/>
        <w:left w:val="none" w:sz="0" w:space="0" w:color="auto"/>
        <w:bottom w:val="none" w:sz="0" w:space="0" w:color="auto"/>
        <w:right w:val="none" w:sz="0" w:space="0" w:color="auto"/>
      </w:divBdr>
      <w:divsChild>
        <w:div w:id="487671497">
          <w:marLeft w:val="0"/>
          <w:marRight w:val="0"/>
          <w:marTop w:val="47"/>
          <w:marBottom w:val="47"/>
          <w:divBdr>
            <w:top w:val="single" w:sz="4" w:space="0" w:color="C8CCCE"/>
            <w:left w:val="single" w:sz="4" w:space="0" w:color="C8CCCE"/>
            <w:bottom w:val="single" w:sz="4" w:space="0" w:color="C8CCCE"/>
            <w:right w:val="single" w:sz="4" w:space="0" w:color="C8CCCE"/>
          </w:divBdr>
          <w:divsChild>
            <w:div w:id="482159293">
              <w:marLeft w:val="0"/>
              <w:marRight w:val="0"/>
              <w:marTop w:val="9"/>
              <w:marBottom w:val="0"/>
              <w:divBdr>
                <w:top w:val="none" w:sz="0" w:space="0" w:color="auto"/>
                <w:left w:val="none" w:sz="0" w:space="0" w:color="auto"/>
                <w:bottom w:val="none" w:sz="0" w:space="0" w:color="auto"/>
                <w:right w:val="none" w:sz="0" w:space="0" w:color="auto"/>
              </w:divBdr>
            </w:div>
          </w:divsChild>
        </w:div>
        <w:div w:id="1620407393">
          <w:marLeft w:val="0"/>
          <w:marRight w:val="0"/>
          <w:marTop w:val="47"/>
          <w:marBottom w:val="47"/>
          <w:divBdr>
            <w:top w:val="single" w:sz="4" w:space="0" w:color="C8CCCE"/>
            <w:left w:val="single" w:sz="4" w:space="0" w:color="C8CCCE"/>
            <w:bottom w:val="single" w:sz="4" w:space="0" w:color="C8CCCE"/>
            <w:right w:val="single" w:sz="4" w:space="0" w:color="C8CCCE"/>
          </w:divBdr>
          <w:divsChild>
            <w:div w:id="767820436">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1497921984">
      <w:bodyDiv w:val="1"/>
      <w:marLeft w:val="0"/>
      <w:marRight w:val="0"/>
      <w:marTop w:val="0"/>
      <w:marBottom w:val="0"/>
      <w:divBdr>
        <w:top w:val="none" w:sz="0" w:space="0" w:color="auto"/>
        <w:left w:val="none" w:sz="0" w:space="0" w:color="auto"/>
        <w:bottom w:val="none" w:sz="0" w:space="0" w:color="auto"/>
        <w:right w:val="none" w:sz="0" w:space="0" w:color="auto"/>
      </w:divBdr>
      <w:divsChild>
        <w:div w:id="263809440">
          <w:marLeft w:val="0"/>
          <w:marRight w:val="0"/>
          <w:marTop w:val="0"/>
          <w:marBottom w:val="0"/>
          <w:divBdr>
            <w:top w:val="none" w:sz="0" w:space="0" w:color="auto"/>
            <w:left w:val="none" w:sz="0" w:space="0" w:color="auto"/>
            <w:bottom w:val="none" w:sz="0" w:space="0" w:color="auto"/>
            <w:right w:val="none" w:sz="0" w:space="0" w:color="auto"/>
          </w:divBdr>
          <w:divsChild>
            <w:div w:id="1836216808">
              <w:marLeft w:val="0"/>
              <w:marRight w:val="0"/>
              <w:marTop w:val="0"/>
              <w:marBottom w:val="0"/>
              <w:divBdr>
                <w:top w:val="none" w:sz="0" w:space="0" w:color="auto"/>
                <w:left w:val="none" w:sz="0" w:space="0" w:color="auto"/>
                <w:bottom w:val="none" w:sz="0" w:space="0" w:color="auto"/>
                <w:right w:val="none" w:sz="0" w:space="0" w:color="auto"/>
              </w:divBdr>
            </w:div>
            <w:div w:id="129712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693988">
      <w:bodyDiv w:val="1"/>
      <w:marLeft w:val="0"/>
      <w:marRight w:val="0"/>
      <w:marTop w:val="0"/>
      <w:marBottom w:val="0"/>
      <w:divBdr>
        <w:top w:val="none" w:sz="0" w:space="0" w:color="auto"/>
        <w:left w:val="none" w:sz="0" w:space="0" w:color="auto"/>
        <w:bottom w:val="none" w:sz="0" w:space="0" w:color="auto"/>
        <w:right w:val="none" w:sz="0" w:space="0" w:color="auto"/>
      </w:divBdr>
      <w:divsChild>
        <w:div w:id="1332873819">
          <w:marLeft w:val="0"/>
          <w:marRight w:val="0"/>
          <w:marTop w:val="0"/>
          <w:marBottom w:val="0"/>
          <w:divBdr>
            <w:top w:val="none" w:sz="0" w:space="0" w:color="auto"/>
            <w:left w:val="none" w:sz="0" w:space="0" w:color="auto"/>
            <w:bottom w:val="none" w:sz="0" w:space="0" w:color="auto"/>
            <w:right w:val="none" w:sz="0" w:space="0" w:color="auto"/>
          </w:divBdr>
          <w:divsChild>
            <w:div w:id="647368961">
              <w:marLeft w:val="0"/>
              <w:marRight w:val="0"/>
              <w:marTop w:val="0"/>
              <w:marBottom w:val="0"/>
              <w:divBdr>
                <w:top w:val="none" w:sz="0" w:space="0" w:color="auto"/>
                <w:left w:val="none" w:sz="0" w:space="0" w:color="auto"/>
                <w:bottom w:val="none" w:sz="0" w:space="0" w:color="auto"/>
                <w:right w:val="none" w:sz="0" w:space="0" w:color="auto"/>
              </w:divBdr>
            </w:div>
            <w:div w:id="1831023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762770">
      <w:bodyDiv w:val="1"/>
      <w:marLeft w:val="0"/>
      <w:marRight w:val="0"/>
      <w:marTop w:val="0"/>
      <w:marBottom w:val="0"/>
      <w:divBdr>
        <w:top w:val="none" w:sz="0" w:space="0" w:color="auto"/>
        <w:left w:val="none" w:sz="0" w:space="0" w:color="auto"/>
        <w:bottom w:val="none" w:sz="0" w:space="0" w:color="auto"/>
        <w:right w:val="none" w:sz="0" w:space="0" w:color="auto"/>
      </w:divBdr>
      <w:divsChild>
        <w:div w:id="261844975">
          <w:marLeft w:val="0"/>
          <w:marRight w:val="0"/>
          <w:marTop w:val="0"/>
          <w:marBottom w:val="0"/>
          <w:divBdr>
            <w:top w:val="none" w:sz="0" w:space="0" w:color="auto"/>
            <w:left w:val="none" w:sz="0" w:space="0" w:color="auto"/>
            <w:bottom w:val="none" w:sz="0" w:space="0" w:color="auto"/>
            <w:right w:val="none" w:sz="0" w:space="0" w:color="auto"/>
          </w:divBdr>
        </w:div>
      </w:divsChild>
    </w:div>
    <w:div w:id="1502889435">
      <w:bodyDiv w:val="1"/>
      <w:marLeft w:val="0"/>
      <w:marRight w:val="0"/>
      <w:marTop w:val="0"/>
      <w:marBottom w:val="0"/>
      <w:divBdr>
        <w:top w:val="none" w:sz="0" w:space="0" w:color="auto"/>
        <w:left w:val="none" w:sz="0" w:space="0" w:color="auto"/>
        <w:bottom w:val="none" w:sz="0" w:space="0" w:color="auto"/>
        <w:right w:val="none" w:sz="0" w:space="0" w:color="auto"/>
      </w:divBdr>
      <w:divsChild>
        <w:div w:id="1987859174">
          <w:marLeft w:val="0"/>
          <w:marRight w:val="0"/>
          <w:marTop w:val="0"/>
          <w:marBottom w:val="0"/>
          <w:divBdr>
            <w:top w:val="none" w:sz="0" w:space="0" w:color="auto"/>
            <w:left w:val="none" w:sz="0" w:space="0" w:color="auto"/>
            <w:bottom w:val="none" w:sz="0" w:space="0" w:color="auto"/>
            <w:right w:val="none" w:sz="0" w:space="0" w:color="auto"/>
          </w:divBdr>
          <w:divsChild>
            <w:div w:id="1683780747">
              <w:marLeft w:val="0"/>
              <w:marRight w:val="0"/>
              <w:marTop w:val="0"/>
              <w:marBottom w:val="0"/>
              <w:divBdr>
                <w:top w:val="none" w:sz="0" w:space="0" w:color="auto"/>
                <w:left w:val="none" w:sz="0" w:space="0" w:color="auto"/>
                <w:bottom w:val="none" w:sz="0" w:space="0" w:color="auto"/>
                <w:right w:val="none" w:sz="0" w:space="0" w:color="auto"/>
              </w:divBdr>
            </w:div>
            <w:div w:id="597758103">
              <w:marLeft w:val="0"/>
              <w:marRight w:val="0"/>
              <w:marTop w:val="0"/>
              <w:marBottom w:val="0"/>
              <w:divBdr>
                <w:top w:val="none" w:sz="0" w:space="0" w:color="auto"/>
                <w:left w:val="none" w:sz="0" w:space="0" w:color="auto"/>
                <w:bottom w:val="none" w:sz="0" w:space="0" w:color="auto"/>
                <w:right w:val="none" w:sz="0" w:space="0" w:color="auto"/>
              </w:divBdr>
            </w:div>
            <w:div w:id="1840844635">
              <w:marLeft w:val="0"/>
              <w:marRight w:val="0"/>
              <w:marTop w:val="0"/>
              <w:marBottom w:val="0"/>
              <w:divBdr>
                <w:top w:val="none" w:sz="0" w:space="0" w:color="auto"/>
                <w:left w:val="none" w:sz="0" w:space="0" w:color="auto"/>
                <w:bottom w:val="none" w:sz="0" w:space="0" w:color="auto"/>
                <w:right w:val="none" w:sz="0" w:space="0" w:color="auto"/>
              </w:divBdr>
            </w:div>
            <w:div w:id="482552003">
              <w:marLeft w:val="0"/>
              <w:marRight w:val="0"/>
              <w:marTop w:val="0"/>
              <w:marBottom w:val="0"/>
              <w:divBdr>
                <w:top w:val="none" w:sz="0" w:space="0" w:color="auto"/>
                <w:left w:val="none" w:sz="0" w:space="0" w:color="auto"/>
                <w:bottom w:val="none" w:sz="0" w:space="0" w:color="auto"/>
                <w:right w:val="none" w:sz="0" w:space="0" w:color="auto"/>
              </w:divBdr>
            </w:div>
            <w:div w:id="1370255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2376190">
      <w:bodyDiv w:val="1"/>
      <w:marLeft w:val="0"/>
      <w:marRight w:val="0"/>
      <w:marTop w:val="0"/>
      <w:marBottom w:val="0"/>
      <w:divBdr>
        <w:top w:val="none" w:sz="0" w:space="0" w:color="auto"/>
        <w:left w:val="none" w:sz="0" w:space="0" w:color="auto"/>
        <w:bottom w:val="none" w:sz="0" w:space="0" w:color="auto"/>
        <w:right w:val="none" w:sz="0" w:space="0" w:color="auto"/>
      </w:divBdr>
      <w:divsChild>
        <w:div w:id="1859078975">
          <w:marLeft w:val="0"/>
          <w:marRight w:val="0"/>
          <w:marTop w:val="0"/>
          <w:marBottom w:val="0"/>
          <w:divBdr>
            <w:top w:val="none" w:sz="0" w:space="0" w:color="auto"/>
            <w:left w:val="none" w:sz="0" w:space="0" w:color="auto"/>
            <w:bottom w:val="none" w:sz="0" w:space="0" w:color="auto"/>
            <w:right w:val="none" w:sz="0" w:space="0" w:color="auto"/>
          </w:divBdr>
          <w:divsChild>
            <w:div w:id="442385457">
              <w:marLeft w:val="0"/>
              <w:marRight w:val="0"/>
              <w:marTop w:val="0"/>
              <w:marBottom w:val="0"/>
              <w:divBdr>
                <w:top w:val="none" w:sz="0" w:space="0" w:color="auto"/>
                <w:left w:val="none" w:sz="0" w:space="0" w:color="auto"/>
                <w:bottom w:val="none" w:sz="0" w:space="0" w:color="auto"/>
                <w:right w:val="none" w:sz="0" w:space="0" w:color="auto"/>
              </w:divBdr>
            </w:div>
            <w:div w:id="735981278">
              <w:marLeft w:val="0"/>
              <w:marRight w:val="0"/>
              <w:marTop w:val="0"/>
              <w:marBottom w:val="0"/>
              <w:divBdr>
                <w:top w:val="none" w:sz="0" w:space="0" w:color="auto"/>
                <w:left w:val="none" w:sz="0" w:space="0" w:color="auto"/>
                <w:bottom w:val="none" w:sz="0" w:space="0" w:color="auto"/>
                <w:right w:val="none" w:sz="0" w:space="0" w:color="auto"/>
              </w:divBdr>
            </w:div>
            <w:div w:id="375471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470195">
      <w:bodyDiv w:val="1"/>
      <w:marLeft w:val="0"/>
      <w:marRight w:val="0"/>
      <w:marTop w:val="0"/>
      <w:marBottom w:val="0"/>
      <w:divBdr>
        <w:top w:val="none" w:sz="0" w:space="0" w:color="auto"/>
        <w:left w:val="none" w:sz="0" w:space="0" w:color="auto"/>
        <w:bottom w:val="none" w:sz="0" w:space="0" w:color="auto"/>
        <w:right w:val="none" w:sz="0" w:space="0" w:color="auto"/>
      </w:divBdr>
    </w:div>
    <w:div w:id="1525822307">
      <w:bodyDiv w:val="1"/>
      <w:marLeft w:val="0"/>
      <w:marRight w:val="0"/>
      <w:marTop w:val="0"/>
      <w:marBottom w:val="0"/>
      <w:divBdr>
        <w:top w:val="none" w:sz="0" w:space="0" w:color="auto"/>
        <w:left w:val="none" w:sz="0" w:space="0" w:color="auto"/>
        <w:bottom w:val="none" w:sz="0" w:space="0" w:color="auto"/>
        <w:right w:val="none" w:sz="0" w:space="0" w:color="auto"/>
      </w:divBdr>
      <w:divsChild>
        <w:div w:id="601038255">
          <w:marLeft w:val="0"/>
          <w:marRight w:val="0"/>
          <w:marTop w:val="0"/>
          <w:marBottom w:val="0"/>
          <w:divBdr>
            <w:top w:val="none" w:sz="0" w:space="0" w:color="auto"/>
            <w:left w:val="none" w:sz="0" w:space="0" w:color="auto"/>
            <w:bottom w:val="none" w:sz="0" w:space="0" w:color="auto"/>
            <w:right w:val="none" w:sz="0" w:space="0" w:color="auto"/>
          </w:divBdr>
          <w:divsChild>
            <w:div w:id="1668632006">
              <w:marLeft w:val="0"/>
              <w:marRight w:val="0"/>
              <w:marTop w:val="0"/>
              <w:marBottom w:val="0"/>
              <w:divBdr>
                <w:top w:val="none" w:sz="0" w:space="0" w:color="auto"/>
                <w:left w:val="none" w:sz="0" w:space="0" w:color="auto"/>
                <w:bottom w:val="none" w:sz="0" w:space="0" w:color="auto"/>
                <w:right w:val="none" w:sz="0" w:space="0" w:color="auto"/>
              </w:divBdr>
            </w:div>
            <w:div w:id="87269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250058">
      <w:bodyDiv w:val="1"/>
      <w:marLeft w:val="0"/>
      <w:marRight w:val="0"/>
      <w:marTop w:val="0"/>
      <w:marBottom w:val="0"/>
      <w:divBdr>
        <w:top w:val="none" w:sz="0" w:space="0" w:color="auto"/>
        <w:left w:val="none" w:sz="0" w:space="0" w:color="auto"/>
        <w:bottom w:val="none" w:sz="0" w:space="0" w:color="auto"/>
        <w:right w:val="none" w:sz="0" w:space="0" w:color="auto"/>
      </w:divBdr>
    </w:div>
    <w:div w:id="1528371748">
      <w:bodyDiv w:val="1"/>
      <w:marLeft w:val="0"/>
      <w:marRight w:val="0"/>
      <w:marTop w:val="0"/>
      <w:marBottom w:val="0"/>
      <w:divBdr>
        <w:top w:val="none" w:sz="0" w:space="0" w:color="auto"/>
        <w:left w:val="none" w:sz="0" w:space="0" w:color="auto"/>
        <w:bottom w:val="none" w:sz="0" w:space="0" w:color="auto"/>
        <w:right w:val="none" w:sz="0" w:space="0" w:color="auto"/>
      </w:divBdr>
      <w:divsChild>
        <w:div w:id="2123381646">
          <w:marLeft w:val="0"/>
          <w:marRight w:val="0"/>
          <w:marTop w:val="0"/>
          <w:marBottom w:val="0"/>
          <w:divBdr>
            <w:top w:val="none" w:sz="0" w:space="0" w:color="auto"/>
            <w:left w:val="none" w:sz="0" w:space="0" w:color="auto"/>
            <w:bottom w:val="none" w:sz="0" w:space="0" w:color="auto"/>
            <w:right w:val="none" w:sz="0" w:space="0" w:color="auto"/>
          </w:divBdr>
          <w:divsChild>
            <w:div w:id="1426488772">
              <w:marLeft w:val="0"/>
              <w:marRight w:val="0"/>
              <w:marTop w:val="0"/>
              <w:marBottom w:val="0"/>
              <w:divBdr>
                <w:top w:val="none" w:sz="0" w:space="0" w:color="auto"/>
                <w:left w:val="none" w:sz="0" w:space="0" w:color="auto"/>
                <w:bottom w:val="none" w:sz="0" w:space="0" w:color="auto"/>
                <w:right w:val="none" w:sz="0" w:space="0" w:color="auto"/>
              </w:divBdr>
            </w:div>
            <w:div w:id="1896044458">
              <w:marLeft w:val="0"/>
              <w:marRight w:val="0"/>
              <w:marTop w:val="0"/>
              <w:marBottom w:val="0"/>
              <w:divBdr>
                <w:top w:val="none" w:sz="0" w:space="0" w:color="auto"/>
                <w:left w:val="none" w:sz="0" w:space="0" w:color="auto"/>
                <w:bottom w:val="none" w:sz="0" w:space="0" w:color="auto"/>
                <w:right w:val="none" w:sz="0" w:space="0" w:color="auto"/>
              </w:divBdr>
            </w:div>
            <w:div w:id="920942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805821">
      <w:bodyDiv w:val="1"/>
      <w:marLeft w:val="0"/>
      <w:marRight w:val="0"/>
      <w:marTop w:val="0"/>
      <w:marBottom w:val="0"/>
      <w:divBdr>
        <w:top w:val="none" w:sz="0" w:space="0" w:color="auto"/>
        <w:left w:val="none" w:sz="0" w:space="0" w:color="auto"/>
        <w:bottom w:val="none" w:sz="0" w:space="0" w:color="auto"/>
        <w:right w:val="none" w:sz="0" w:space="0" w:color="auto"/>
      </w:divBdr>
      <w:divsChild>
        <w:div w:id="1570847750">
          <w:marLeft w:val="0"/>
          <w:marRight w:val="0"/>
          <w:marTop w:val="0"/>
          <w:marBottom w:val="0"/>
          <w:divBdr>
            <w:top w:val="none" w:sz="0" w:space="0" w:color="auto"/>
            <w:left w:val="none" w:sz="0" w:space="0" w:color="auto"/>
            <w:bottom w:val="none" w:sz="0" w:space="0" w:color="auto"/>
            <w:right w:val="none" w:sz="0" w:space="0" w:color="auto"/>
          </w:divBdr>
          <w:divsChild>
            <w:div w:id="740055465">
              <w:marLeft w:val="0"/>
              <w:marRight w:val="0"/>
              <w:marTop w:val="0"/>
              <w:marBottom w:val="0"/>
              <w:divBdr>
                <w:top w:val="none" w:sz="0" w:space="0" w:color="auto"/>
                <w:left w:val="none" w:sz="0" w:space="0" w:color="auto"/>
                <w:bottom w:val="none" w:sz="0" w:space="0" w:color="auto"/>
                <w:right w:val="none" w:sz="0" w:space="0" w:color="auto"/>
              </w:divBdr>
              <w:divsChild>
                <w:div w:id="173888802">
                  <w:marLeft w:val="0"/>
                  <w:marRight w:val="0"/>
                  <w:marTop w:val="0"/>
                  <w:marBottom w:val="0"/>
                  <w:divBdr>
                    <w:top w:val="none" w:sz="0" w:space="0" w:color="auto"/>
                    <w:left w:val="none" w:sz="0" w:space="0" w:color="auto"/>
                    <w:bottom w:val="none" w:sz="0" w:space="0" w:color="auto"/>
                    <w:right w:val="none" w:sz="0" w:space="0" w:color="auto"/>
                  </w:divBdr>
                  <w:divsChild>
                    <w:div w:id="935284835">
                      <w:marLeft w:val="0"/>
                      <w:marRight w:val="0"/>
                      <w:marTop w:val="0"/>
                      <w:marBottom w:val="0"/>
                      <w:divBdr>
                        <w:top w:val="none" w:sz="0" w:space="0" w:color="auto"/>
                        <w:left w:val="none" w:sz="0" w:space="0" w:color="auto"/>
                        <w:bottom w:val="none" w:sz="0" w:space="0" w:color="auto"/>
                        <w:right w:val="none" w:sz="0" w:space="0" w:color="auto"/>
                      </w:divBdr>
                      <w:divsChild>
                        <w:div w:id="1417247480">
                          <w:marLeft w:val="0"/>
                          <w:marRight w:val="0"/>
                          <w:marTop w:val="0"/>
                          <w:marBottom w:val="0"/>
                          <w:divBdr>
                            <w:top w:val="none" w:sz="0" w:space="0" w:color="auto"/>
                            <w:left w:val="none" w:sz="0" w:space="0" w:color="auto"/>
                            <w:bottom w:val="none" w:sz="0" w:space="0" w:color="auto"/>
                            <w:right w:val="none" w:sz="0" w:space="0" w:color="auto"/>
                          </w:divBdr>
                          <w:divsChild>
                            <w:div w:id="827599840">
                              <w:marLeft w:val="0"/>
                              <w:marRight w:val="0"/>
                              <w:marTop w:val="0"/>
                              <w:marBottom w:val="0"/>
                              <w:divBdr>
                                <w:top w:val="none" w:sz="0" w:space="0" w:color="auto"/>
                                <w:left w:val="none" w:sz="0" w:space="0" w:color="auto"/>
                                <w:bottom w:val="none" w:sz="0" w:space="0" w:color="auto"/>
                                <w:right w:val="none" w:sz="0" w:space="0" w:color="auto"/>
                              </w:divBdr>
                              <w:divsChild>
                                <w:div w:id="1870414557">
                                  <w:marLeft w:val="0"/>
                                  <w:marRight w:val="0"/>
                                  <w:marTop w:val="0"/>
                                  <w:marBottom w:val="0"/>
                                  <w:divBdr>
                                    <w:top w:val="none" w:sz="0" w:space="0" w:color="auto"/>
                                    <w:left w:val="none" w:sz="0" w:space="0" w:color="auto"/>
                                    <w:bottom w:val="none" w:sz="0" w:space="0" w:color="auto"/>
                                    <w:right w:val="none" w:sz="0" w:space="0" w:color="auto"/>
                                  </w:divBdr>
                                  <w:divsChild>
                                    <w:div w:id="1820153621">
                                      <w:marLeft w:val="0"/>
                                      <w:marRight w:val="0"/>
                                      <w:marTop w:val="0"/>
                                      <w:marBottom w:val="0"/>
                                      <w:divBdr>
                                        <w:top w:val="none" w:sz="0" w:space="0" w:color="auto"/>
                                        <w:left w:val="none" w:sz="0" w:space="0" w:color="auto"/>
                                        <w:bottom w:val="none" w:sz="0" w:space="0" w:color="auto"/>
                                        <w:right w:val="none" w:sz="0" w:space="0" w:color="auto"/>
                                      </w:divBdr>
                                      <w:divsChild>
                                        <w:div w:id="100690237">
                                          <w:marLeft w:val="0"/>
                                          <w:marRight w:val="0"/>
                                          <w:marTop w:val="0"/>
                                          <w:marBottom w:val="0"/>
                                          <w:divBdr>
                                            <w:top w:val="none" w:sz="0" w:space="0" w:color="auto"/>
                                            <w:left w:val="none" w:sz="0" w:space="0" w:color="auto"/>
                                            <w:bottom w:val="none" w:sz="0" w:space="0" w:color="auto"/>
                                            <w:right w:val="none" w:sz="0" w:space="0" w:color="auto"/>
                                          </w:divBdr>
                                          <w:divsChild>
                                            <w:div w:id="1217014587">
                                              <w:marLeft w:val="0"/>
                                              <w:marRight w:val="0"/>
                                              <w:marTop w:val="0"/>
                                              <w:marBottom w:val="0"/>
                                              <w:divBdr>
                                                <w:top w:val="none" w:sz="0" w:space="0" w:color="auto"/>
                                                <w:left w:val="none" w:sz="0" w:space="0" w:color="auto"/>
                                                <w:bottom w:val="none" w:sz="0" w:space="0" w:color="auto"/>
                                                <w:right w:val="none" w:sz="0" w:space="0" w:color="auto"/>
                                              </w:divBdr>
                                              <w:divsChild>
                                                <w:div w:id="1015378710">
                                                  <w:marLeft w:val="0"/>
                                                  <w:marRight w:val="0"/>
                                                  <w:marTop w:val="0"/>
                                                  <w:marBottom w:val="0"/>
                                                  <w:divBdr>
                                                    <w:top w:val="none" w:sz="0" w:space="0" w:color="auto"/>
                                                    <w:left w:val="none" w:sz="0" w:space="0" w:color="auto"/>
                                                    <w:bottom w:val="none" w:sz="0" w:space="0" w:color="auto"/>
                                                    <w:right w:val="none" w:sz="0" w:space="0" w:color="auto"/>
                                                  </w:divBdr>
                                                  <w:divsChild>
                                                    <w:div w:id="351273469">
                                                      <w:marLeft w:val="0"/>
                                                      <w:marRight w:val="0"/>
                                                      <w:marTop w:val="0"/>
                                                      <w:marBottom w:val="0"/>
                                                      <w:divBdr>
                                                        <w:top w:val="none" w:sz="0" w:space="0" w:color="auto"/>
                                                        <w:left w:val="none" w:sz="0" w:space="0" w:color="auto"/>
                                                        <w:bottom w:val="none" w:sz="0" w:space="0" w:color="auto"/>
                                                        <w:right w:val="none" w:sz="0" w:space="0" w:color="auto"/>
                                                      </w:divBdr>
                                                      <w:divsChild>
                                                        <w:div w:id="2123719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52116103">
      <w:bodyDiv w:val="1"/>
      <w:marLeft w:val="0"/>
      <w:marRight w:val="0"/>
      <w:marTop w:val="0"/>
      <w:marBottom w:val="0"/>
      <w:divBdr>
        <w:top w:val="none" w:sz="0" w:space="0" w:color="auto"/>
        <w:left w:val="none" w:sz="0" w:space="0" w:color="auto"/>
        <w:bottom w:val="none" w:sz="0" w:space="0" w:color="auto"/>
        <w:right w:val="none" w:sz="0" w:space="0" w:color="auto"/>
      </w:divBdr>
      <w:divsChild>
        <w:div w:id="1552107421">
          <w:marLeft w:val="0"/>
          <w:marRight w:val="0"/>
          <w:marTop w:val="0"/>
          <w:marBottom w:val="0"/>
          <w:divBdr>
            <w:top w:val="none" w:sz="0" w:space="0" w:color="auto"/>
            <w:left w:val="none" w:sz="0" w:space="0" w:color="auto"/>
            <w:bottom w:val="none" w:sz="0" w:space="0" w:color="auto"/>
            <w:right w:val="none" w:sz="0" w:space="0" w:color="auto"/>
          </w:divBdr>
          <w:divsChild>
            <w:div w:id="726495942">
              <w:marLeft w:val="0"/>
              <w:marRight w:val="0"/>
              <w:marTop w:val="0"/>
              <w:marBottom w:val="0"/>
              <w:divBdr>
                <w:top w:val="none" w:sz="0" w:space="0" w:color="auto"/>
                <w:left w:val="none" w:sz="0" w:space="0" w:color="auto"/>
                <w:bottom w:val="none" w:sz="0" w:space="0" w:color="auto"/>
                <w:right w:val="none" w:sz="0" w:space="0" w:color="auto"/>
              </w:divBdr>
            </w:div>
            <w:div w:id="1027754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2840559">
      <w:bodyDiv w:val="1"/>
      <w:marLeft w:val="0"/>
      <w:marRight w:val="0"/>
      <w:marTop w:val="0"/>
      <w:marBottom w:val="0"/>
      <w:divBdr>
        <w:top w:val="none" w:sz="0" w:space="0" w:color="auto"/>
        <w:left w:val="none" w:sz="0" w:space="0" w:color="auto"/>
        <w:bottom w:val="none" w:sz="0" w:space="0" w:color="auto"/>
        <w:right w:val="none" w:sz="0" w:space="0" w:color="auto"/>
      </w:divBdr>
      <w:divsChild>
        <w:div w:id="1119644448">
          <w:marLeft w:val="0"/>
          <w:marRight w:val="0"/>
          <w:marTop w:val="0"/>
          <w:marBottom w:val="0"/>
          <w:divBdr>
            <w:top w:val="none" w:sz="0" w:space="0" w:color="auto"/>
            <w:left w:val="none" w:sz="0" w:space="0" w:color="auto"/>
            <w:bottom w:val="none" w:sz="0" w:space="0" w:color="auto"/>
            <w:right w:val="none" w:sz="0" w:space="0" w:color="auto"/>
          </w:divBdr>
          <w:divsChild>
            <w:div w:id="1598100055">
              <w:marLeft w:val="0"/>
              <w:marRight w:val="0"/>
              <w:marTop w:val="0"/>
              <w:marBottom w:val="0"/>
              <w:divBdr>
                <w:top w:val="none" w:sz="0" w:space="0" w:color="auto"/>
                <w:left w:val="none" w:sz="0" w:space="0" w:color="auto"/>
                <w:bottom w:val="none" w:sz="0" w:space="0" w:color="auto"/>
                <w:right w:val="none" w:sz="0" w:space="0" w:color="auto"/>
              </w:divBdr>
            </w:div>
            <w:div w:id="281158151">
              <w:marLeft w:val="0"/>
              <w:marRight w:val="0"/>
              <w:marTop w:val="0"/>
              <w:marBottom w:val="0"/>
              <w:divBdr>
                <w:top w:val="none" w:sz="0" w:space="0" w:color="auto"/>
                <w:left w:val="none" w:sz="0" w:space="0" w:color="auto"/>
                <w:bottom w:val="none" w:sz="0" w:space="0" w:color="auto"/>
                <w:right w:val="none" w:sz="0" w:space="0" w:color="auto"/>
              </w:divBdr>
            </w:div>
            <w:div w:id="100028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845972">
      <w:bodyDiv w:val="1"/>
      <w:marLeft w:val="0"/>
      <w:marRight w:val="0"/>
      <w:marTop w:val="0"/>
      <w:marBottom w:val="0"/>
      <w:divBdr>
        <w:top w:val="none" w:sz="0" w:space="0" w:color="auto"/>
        <w:left w:val="none" w:sz="0" w:space="0" w:color="auto"/>
        <w:bottom w:val="none" w:sz="0" w:space="0" w:color="auto"/>
        <w:right w:val="none" w:sz="0" w:space="0" w:color="auto"/>
      </w:divBdr>
      <w:divsChild>
        <w:div w:id="1516726705">
          <w:marLeft w:val="0"/>
          <w:marRight w:val="0"/>
          <w:marTop w:val="0"/>
          <w:marBottom w:val="0"/>
          <w:divBdr>
            <w:top w:val="none" w:sz="0" w:space="0" w:color="auto"/>
            <w:left w:val="none" w:sz="0" w:space="0" w:color="auto"/>
            <w:bottom w:val="none" w:sz="0" w:space="0" w:color="auto"/>
            <w:right w:val="none" w:sz="0" w:space="0" w:color="auto"/>
          </w:divBdr>
          <w:divsChild>
            <w:div w:id="28800194">
              <w:marLeft w:val="0"/>
              <w:marRight w:val="0"/>
              <w:marTop w:val="0"/>
              <w:marBottom w:val="0"/>
              <w:divBdr>
                <w:top w:val="none" w:sz="0" w:space="0" w:color="auto"/>
                <w:left w:val="none" w:sz="0" w:space="0" w:color="auto"/>
                <w:bottom w:val="none" w:sz="0" w:space="0" w:color="auto"/>
                <w:right w:val="none" w:sz="0" w:space="0" w:color="auto"/>
              </w:divBdr>
              <w:divsChild>
                <w:div w:id="2132704568">
                  <w:marLeft w:val="0"/>
                  <w:marRight w:val="0"/>
                  <w:marTop w:val="0"/>
                  <w:marBottom w:val="0"/>
                  <w:divBdr>
                    <w:top w:val="none" w:sz="0" w:space="0" w:color="auto"/>
                    <w:left w:val="none" w:sz="0" w:space="0" w:color="auto"/>
                    <w:bottom w:val="none" w:sz="0" w:space="0" w:color="auto"/>
                    <w:right w:val="none" w:sz="0" w:space="0" w:color="auto"/>
                  </w:divBdr>
                  <w:divsChild>
                    <w:div w:id="1818064761">
                      <w:marLeft w:val="0"/>
                      <w:marRight w:val="0"/>
                      <w:marTop w:val="0"/>
                      <w:marBottom w:val="0"/>
                      <w:divBdr>
                        <w:top w:val="none" w:sz="0" w:space="0" w:color="auto"/>
                        <w:left w:val="none" w:sz="0" w:space="0" w:color="auto"/>
                        <w:bottom w:val="none" w:sz="0" w:space="0" w:color="auto"/>
                        <w:right w:val="none" w:sz="0" w:space="0" w:color="auto"/>
                      </w:divBdr>
                      <w:divsChild>
                        <w:div w:id="1305235371">
                          <w:marLeft w:val="0"/>
                          <w:marRight w:val="0"/>
                          <w:marTop w:val="0"/>
                          <w:marBottom w:val="0"/>
                          <w:divBdr>
                            <w:top w:val="none" w:sz="0" w:space="0" w:color="auto"/>
                            <w:left w:val="none" w:sz="0" w:space="0" w:color="auto"/>
                            <w:bottom w:val="none" w:sz="0" w:space="0" w:color="auto"/>
                            <w:right w:val="none" w:sz="0" w:space="0" w:color="auto"/>
                          </w:divBdr>
                          <w:divsChild>
                            <w:div w:id="1300302090">
                              <w:marLeft w:val="0"/>
                              <w:marRight w:val="0"/>
                              <w:marTop w:val="0"/>
                              <w:marBottom w:val="0"/>
                              <w:divBdr>
                                <w:top w:val="none" w:sz="0" w:space="0" w:color="auto"/>
                                <w:left w:val="none" w:sz="0" w:space="0" w:color="auto"/>
                                <w:bottom w:val="none" w:sz="0" w:space="0" w:color="auto"/>
                                <w:right w:val="none" w:sz="0" w:space="0" w:color="auto"/>
                              </w:divBdr>
                              <w:divsChild>
                                <w:div w:id="202445026">
                                  <w:marLeft w:val="0"/>
                                  <w:marRight w:val="0"/>
                                  <w:marTop w:val="0"/>
                                  <w:marBottom w:val="0"/>
                                  <w:divBdr>
                                    <w:top w:val="none" w:sz="0" w:space="0" w:color="auto"/>
                                    <w:left w:val="none" w:sz="0" w:space="0" w:color="auto"/>
                                    <w:bottom w:val="none" w:sz="0" w:space="0" w:color="auto"/>
                                    <w:right w:val="none" w:sz="0" w:space="0" w:color="auto"/>
                                  </w:divBdr>
                                  <w:divsChild>
                                    <w:div w:id="1794666364">
                                      <w:marLeft w:val="0"/>
                                      <w:marRight w:val="0"/>
                                      <w:marTop w:val="0"/>
                                      <w:marBottom w:val="0"/>
                                      <w:divBdr>
                                        <w:top w:val="none" w:sz="0" w:space="0" w:color="auto"/>
                                        <w:left w:val="none" w:sz="0" w:space="0" w:color="auto"/>
                                        <w:bottom w:val="none" w:sz="0" w:space="0" w:color="auto"/>
                                        <w:right w:val="none" w:sz="0" w:space="0" w:color="auto"/>
                                      </w:divBdr>
                                      <w:divsChild>
                                        <w:div w:id="1913155781">
                                          <w:marLeft w:val="0"/>
                                          <w:marRight w:val="0"/>
                                          <w:marTop w:val="0"/>
                                          <w:marBottom w:val="0"/>
                                          <w:divBdr>
                                            <w:top w:val="none" w:sz="0" w:space="0" w:color="auto"/>
                                            <w:left w:val="none" w:sz="0" w:space="0" w:color="auto"/>
                                            <w:bottom w:val="none" w:sz="0" w:space="0" w:color="auto"/>
                                            <w:right w:val="none" w:sz="0" w:space="0" w:color="auto"/>
                                          </w:divBdr>
                                          <w:divsChild>
                                            <w:div w:id="299651047">
                                              <w:marLeft w:val="0"/>
                                              <w:marRight w:val="0"/>
                                              <w:marTop w:val="0"/>
                                              <w:marBottom w:val="0"/>
                                              <w:divBdr>
                                                <w:top w:val="none" w:sz="0" w:space="0" w:color="auto"/>
                                                <w:left w:val="none" w:sz="0" w:space="0" w:color="auto"/>
                                                <w:bottom w:val="none" w:sz="0" w:space="0" w:color="auto"/>
                                                <w:right w:val="none" w:sz="0" w:space="0" w:color="auto"/>
                                              </w:divBdr>
                                              <w:divsChild>
                                                <w:div w:id="1716082364">
                                                  <w:marLeft w:val="0"/>
                                                  <w:marRight w:val="0"/>
                                                  <w:marTop w:val="0"/>
                                                  <w:marBottom w:val="0"/>
                                                  <w:divBdr>
                                                    <w:top w:val="none" w:sz="0" w:space="0" w:color="auto"/>
                                                    <w:left w:val="none" w:sz="0" w:space="0" w:color="auto"/>
                                                    <w:bottom w:val="none" w:sz="0" w:space="0" w:color="auto"/>
                                                    <w:right w:val="none" w:sz="0" w:space="0" w:color="auto"/>
                                                  </w:divBdr>
                                                  <w:divsChild>
                                                    <w:div w:id="1280600882">
                                                      <w:marLeft w:val="0"/>
                                                      <w:marRight w:val="0"/>
                                                      <w:marTop w:val="0"/>
                                                      <w:marBottom w:val="0"/>
                                                      <w:divBdr>
                                                        <w:top w:val="none" w:sz="0" w:space="0" w:color="auto"/>
                                                        <w:left w:val="none" w:sz="0" w:space="0" w:color="auto"/>
                                                        <w:bottom w:val="none" w:sz="0" w:space="0" w:color="auto"/>
                                                        <w:right w:val="none" w:sz="0" w:space="0" w:color="auto"/>
                                                      </w:divBdr>
                                                    </w:div>
                                                    <w:div w:id="367293210">
                                                      <w:marLeft w:val="0"/>
                                                      <w:marRight w:val="0"/>
                                                      <w:marTop w:val="0"/>
                                                      <w:marBottom w:val="0"/>
                                                      <w:divBdr>
                                                        <w:top w:val="none" w:sz="0" w:space="0" w:color="auto"/>
                                                        <w:left w:val="none" w:sz="0" w:space="0" w:color="auto"/>
                                                        <w:bottom w:val="none" w:sz="0" w:space="0" w:color="auto"/>
                                                        <w:right w:val="none" w:sz="0" w:space="0" w:color="auto"/>
                                                      </w:divBdr>
                                                      <w:divsChild>
                                                        <w:div w:id="50808407">
                                                          <w:marLeft w:val="0"/>
                                                          <w:marRight w:val="0"/>
                                                          <w:marTop w:val="0"/>
                                                          <w:marBottom w:val="0"/>
                                                          <w:divBdr>
                                                            <w:top w:val="none" w:sz="0" w:space="0" w:color="auto"/>
                                                            <w:left w:val="none" w:sz="0" w:space="0" w:color="auto"/>
                                                            <w:bottom w:val="none" w:sz="0" w:space="0" w:color="auto"/>
                                                            <w:right w:val="none" w:sz="0" w:space="0" w:color="auto"/>
                                                          </w:divBdr>
                                                        </w:div>
                                                      </w:divsChild>
                                                    </w:div>
                                                    <w:div w:id="1479959355">
                                                      <w:marLeft w:val="0"/>
                                                      <w:marRight w:val="0"/>
                                                      <w:marTop w:val="0"/>
                                                      <w:marBottom w:val="0"/>
                                                      <w:divBdr>
                                                        <w:top w:val="none" w:sz="0" w:space="0" w:color="auto"/>
                                                        <w:left w:val="none" w:sz="0" w:space="0" w:color="auto"/>
                                                        <w:bottom w:val="none" w:sz="0" w:space="0" w:color="auto"/>
                                                        <w:right w:val="none" w:sz="0" w:space="0" w:color="auto"/>
                                                      </w:divBdr>
                                                      <w:divsChild>
                                                        <w:div w:id="1298343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60284561">
      <w:bodyDiv w:val="1"/>
      <w:marLeft w:val="0"/>
      <w:marRight w:val="0"/>
      <w:marTop w:val="0"/>
      <w:marBottom w:val="0"/>
      <w:divBdr>
        <w:top w:val="none" w:sz="0" w:space="0" w:color="auto"/>
        <w:left w:val="none" w:sz="0" w:space="0" w:color="auto"/>
        <w:bottom w:val="none" w:sz="0" w:space="0" w:color="auto"/>
        <w:right w:val="none" w:sz="0" w:space="0" w:color="auto"/>
      </w:divBdr>
      <w:divsChild>
        <w:div w:id="2139490287">
          <w:marLeft w:val="0"/>
          <w:marRight w:val="0"/>
          <w:marTop w:val="47"/>
          <w:marBottom w:val="47"/>
          <w:divBdr>
            <w:top w:val="single" w:sz="4" w:space="0" w:color="C8CCCE"/>
            <w:left w:val="single" w:sz="4" w:space="0" w:color="C8CCCE"/>
            <w:bottom w:val="single" w:sz="4" w:space="0" w:color="C8CCCE"/>
            <w:right w:val="single" w:sz="4" w:space="0" w:color="C8CCCE"/>
          </w:divBdr>
          <w:divsChild>
            <w:div w:id="1544059799">
              <w:marLeft w:val="0"/>
              <w:marRight w:val="0"/>
              <w:marTop w:val="9"/>
              <w:marBottom w:val="0"/>
              <w:divBdr>
                <w:top w:val="none" w:sz="0" w:space="0" w:color="auto"/>
                <w:left w:val="none" w:sz="0" w:space="0" w:color="auto"/>
                <w:bottom w:val="none" w:sz="0" w:space="0" w:color="auto"/>
                <w:right w:val="none" w:sz="0" w:space="0" w:color="auto"/>
              </w:divBdr>
            </w:div>
          </w:divsChild>
        </w:div>
        <w:div w:id="1546066797">
          <w:marLeft w:val="0"/>
          <w:marRight w:val="0"/>
          <w:marTop w:val="47"/>
          <w:marBottom w:val="47"/>
          <w:divBdr>
            <w:top w:val="single" w:sz="4" w:space="0" w:color="C8CCCE"/>
            <w:left w:val="single" w:sz="4" w:space="0" w:color="C8CCCE"/>
            <w:bottom w:val="single" w:sz="4" w:space="0" w:color="C8CCCE"/>
            <w:right w:val="single" w:sz="4" w:space="0" w:color="C8CCCE"/>
          </w:divBdr>
          <w:divsChild>
            <w:div w:id="1618678417">
              <w:marLeft w:val="0"/>
              <w:marRight w:val="0"/>
              <w:marTop w:val="9"/>
              <w:marBottom w:val="0"/>
              <w:divBdr>
                <w:top w:val="none" w:sz="0" w:space="0" w:color="auto"/>
                <w:left w:val="none" w:sz="0" w:space="0" w:color="auto"/>
                <w:bottom w:val="none" w:sz="0" w:space="0" w:color="auto"/>
                <w:right w:val="none" w:sz="0" w:space="0" w:color="auto"/>
              </w:divBdr>
            </w:div>
          </w:divsChild>
        </w:div>
        <w:div w:id="1662929473">
          <w:marLeft w:val="0"/>
          <w:marRight w:val="0"/>
          <w:marTop w:val="47"/>
          <w:marBottom w:val="47"/>
          <w:divBdr>
            <w:top w:val="single" w:sz="4" w:space="0" w:color="C8CCCE"/>
            <w:left w:val="single" w:sz="4" w:space="0" w:color="C8CCCE"/>
            <w:bottom w:val="single" w:sz="4" w:space="0" w:color="C8CCCE"/>
            <w:right w:val="single" w:sz="4" w:space="0" w:color="C8CCCE"/>
          </w:divBdr>
          <w:divsChild>
            <w:div w:id="1029069352">
              <w:marLeft w:val="0"/>
              <w:marRight w:val="0"/>
              <w:marTop w:val="9"/>
              <w:marBottom w:val="0"/>
              <w:divBdr>
                <w:top w:val="none" w:sz="0" w:space="0" w:color="auto"/>
                <w:left w:val="none" w:sz="0" w:space="0" w:color="auto"/>
                <w:bottom w:val="none" w:sz="0" w:space="0" w:color="auto"/>
                <w:right w:val="none" w:sz="0" w:space="0" w:color="auto"/>
              </w:divBdr>
            </w:div>
          </w:divsChild>
        </w:div>
        <w:div w:id="1425951134">
          <w:marLeft w:val="0"/>
          <w:marRight w:val="0"/>
          <w:marTop w:val="47"/>
          <w:marBottom w:val="47"/>
          <w:divBdr>
            <w:top w:val="single" w:sz="4" w:space="0" w:color="C8CCCE"/>
            <w:left w:val="single" w:sz="4" w:space="0" w:color="C8CCCE"/>
            <w:bottom w:val="single" w:sz="4" w:space="0" w:color="C8CCCE"/>
            <w:right w:val="single" w:sz="4" w:space="0" w:color="C8CCCE"/>
          </w:divBdr>
          <w:divsChild>
            <w:div w:id="1089037955">
              <w:marLeft w:val="0"/>
              <w:marRight w:val="0"/>
              <w:marTop w:val="9"/>
              <w:marBottom w:val="0"/>
              <w:divBdr>
                <w:top w:val="none" w:sz="0" w:space="0" w:color="auto"/>
                <w:left w:val="none" w:sz="0" w:space="0" w:color="auto"/>
                <w:bottom w:val="none" w:sz="0" w:space="0" w:color="auto"/>
                <w:right w:val="none" w:sz="0" w:space="0" w:color="auto"/>
              </w:divBdr>
            </w:div>
          </w:divsChild>
        </w:div>
        <w:div w:id="949512672">
          <w:marLeft w:val="0"/>
          <w:marRight w:val="0"/>
          <w:marTop w:val="47"/>
          <w:marBottom w:val="47"/>
          <w:divBdr>
            <w:top w:val="single" w:sz="4" w:space="0" w:color="C8CCCE"/>
            <w:left w:val="single" w:sz="4" w:space="0" w:color="C8CCCE"/>
            <w:bottom w:val="single" w:sz="4" w:space="0" w:color="C8CCCE"/>
            <w:right w:val="single" w:sz="4" w:space="0" w:color="C8CCCE"/>
          </w:divBdr>
          <w:divsChild>
            <w:div w:id="1487471995">
              <w:marLeft w:val="0"/>
              <w:marRight w:val="0"/>
              <w:marTop w:val="9"/>
              <w:marBottom w:val="0"/>
              <w:divBdr>
                <w:top w:val="none" w:sz="0" w:space="0" w:color="auto"/>
                <w:left w:val="none" w:sz="0" w:space="0" w:color="auto"/>
                <w:bottom w:val="none" w:sz="0" w:space="0" w:color="auto"/>
                <w:right w:val="none" w:sz="0" w:space="0" w:color="auto"/>
              </w:divBdr>
            </w:div>
          </w:divsChild>
        </w:div>
        <w:div w:id="1937246985">
          <w:marLeft w:val="0"/>
          <w:marRight w:val="0"/>
          <w:marTop w:val="47"/>
          <w:marBottom w:val="47"/>
          <w:divBdr>
            <w:top w:val="single" w:sz="4" w:space="0" w:color="C8CCCE"/>
            <w:left w:val="single" w:sz="4" w:space="0" w:color="C8CCCE"/>
            <w:bottom w:val="single" w:sz="4" w:space="0" w:color="C8CCCE"/>
            <w:right w:val="single" w:sz="4" w:space="0" w:color="C8CCCE"/>
          </w:divBdr>
          <w:divsChild>
            <w:div w:id="1314676172">
              <w:marLeft w:val="0"/>
              <w:marRight w:val="0"/>
              <w:marTop w:val="9"/>
              <w:marBottom w:val="0"/>
              <w:divBdr>
                <w:top w:val="none" w:sz="0" w:space="0" w:color="auto"/>
                <w:left w:val="none" w:sz="0" w:space="0" w:color="auto"/>
                <w:bottom w:val="none" w:sz="0" w:space="0" w:color="auto"/>
                <w:right w:val="none" w:sz="0" w:space="0" w:color="auto"/>
              </w:divBdr>
            </w:div>
          </w:divsChild>
        </w:div>
        <w:div w:id="199712343">
          <w:marLeft w:val="0"/>
          <w:marRight w:val="0"/>
          <w:marTop w:val="47"/>
          <w:marBottom w:val="47"/>
          <w:divBdr>
            <w:top w:val="single" w:sz="4" w:space="0" w:color="C8CCCE"/>
            <w:left w:val="single" w:sz="4" w:space="0" w:color="C8CCCE"/>
            <w:bottom w:val="single" w:sz="4" w:space="0" w:color="C8CCCE"/>
            <w:right w:val="single" w:sz="4" w:space="0" w:color="C8CCCE"/>
          </w:divBdr>
          <w:divsChild>
            <w:div w:id="1633176171">
              <w:marLeft w:val="0"/>
              <w:marRight w:val="0"/>
              <w:marTop w:val="9"/>
              <w:marBottom w:val="0"/>
              <w:divBdr>
                <w:top w:val="none" w:sz="0" w:space="0" w:color="auto"/>
                <w:left w:val="none" w:sz="0" w:space="0" w:color="auto"/>
                <w:bottom w:val="none" w:sz="0" w:space="0" w:color="auto"/>
                <w:right w:val="none" w:sz="0" w:space="0" w:color="auto"/>
              </w:divBdr>
            </w:div>
          </w:divsChild>
        </w:div>
        <w:div w:id="1097603466">
          <w:marLeft w:val="0"/>
          <w:marRight w:val="0"/>
          <w:marTop w:val="47"/>
          <w:marBottom w:val="47"/>
          <w:divBdr>
            <w:top w:val="single" w:sz="4" w:space="0" w:color="C8CCCE"/>
            <w:left w:val="single" w:sz="4" w:space="0" w:color="C8CCCE"/>
            <w:bottom w:val="single" w:sz="4" w:space="0" w:color="C8CCCE"/>
            <w:right w:val="single" w:sz="4" w:space="0" w:color="C8CCCE"/>
          </w:divBdr>
          <w:divsChild>
            <w:div w:id="1662848633">
              <w:marLeft w:val="0"/>
              <w:marRight w:val="0"/>
              <w:marTop w:val="9"/>
              <w:marBottom w:val="0"/>
              <w:divBdr>
                <w:top w:val="none" w:sz="0" w:space="0" w:color="auto"/>
                <w:left w:val="none" w:sz="0" w:space="0" w:color="auto"/>
                <w:bottom w:val="none" w:sz="0" w:space="0" w:color="auto"/>
                <w:right w:val="none" w:sz="0" w:space="0" w:color="auto"/>
              </w:divBdr>
            </w:div>
          </w:divsChild>
        </w:div>
        <w:div w:id="1117598963">
          <w:marLeft w:val="0"/>
          <w:marRight w:val="0"/>
          <w:marTop w:val="47"/>
          <w:marBottom w:val="47"/>
          <w:divBdr>
            <w:top w:val="single" w:sz="4" w:space="0" w:color="C8CCCE"/>
            <w:left w:val="single" w:sz="4" w:space="0" w:color="C8CCCE"/>
            <w:bottom w:val="single" w:sz="4" w:space="0" w:color="C8CCCE"/>
            <w:right w:val="single" w:sz="4" w:space="0" w:color="C8CCCE"/>
          </w:divBdr>
          <w:divsChild>
            <w:div w:id="1279484556">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1562209800">
      <w:bodyDiv w:val="1"/>
      <w:marLeft w:val="0"/>
      <w:marRight w:val="0"/>
      <w:marTop w:val="0"/>
      <w:marBottom w:val="0"/>
      <w:divBdr>
        <w:top w:val="none" w:sz="0" w:space="0" w:color="auto"/>
        <w:left w:val="none" w:sz="0" w:space="0" w:color="auto"/>
        <w:bottom w:val="none" w:sz="0" w:space="0" w:color="auto"/>
        <w:right w:val="none" w:sz="0" w:space="0" w:color="auto"/>
      </w:divBdr>
      <w:divsChild>
        <w:div w:id="1930576012">
          <w:marLeft w:val="0"/>
          <w:marRight w:val="0"/>
          <w:marTop w:val="0"/>
          <w:marBottom w:val="0"/>
          <w:divBdr>
            <w:top w:val="none" w:sz="0" w:space="0" w:color="auto"/>
            <w:left w:val="none" w:sz="0" w:space="0" w:color="auto"/>
            <w:bottom w:val="none" w:sz="0" w:space="0" w:color="auto"/>
            <w:right w:val="none" w:sz="0" w:space="0" w:color="auto"/>
          </w:divBdr>
          <w:divsChild>
            <w:div w:id="610354286">
              <w:marLeft w:val="0"/>
              <w:marRight w:val="0"/>
              <w:marTop w:val="0"/>
              <w:marBottom w:val="0"/>
              <w:divBdr>
                <w:top w:val="none" w:sz="0" w:space="0" w:color="auto"/>
                <w:left w:val="none" w:sz="0" w:space="0" w:color="auto"/>
                <w:bottom w:val="none" w:sz="0" w:space="0" w:color="auto"/>
                <w:right w:val="none" w:sz="0" w:space="0" w:color="auto"/>
              </w:divBdr>
            </w:div>
            <w:div w:id="1003896422">
              <w:marLeft w:val="0"/>
              <w:marRight w:val="0"/>
              <w:marTop w:val="0"/>
              <w:marBottom w:val="0"/>
              <w:divBdr>
                <w:top w:val="none" w:sz="0" w:space="0" w:color="auto"/>
                <w:left w:val="none" w:sz="0" w:space="0" w:color="auto"/>
                <w:bottom w:val="none" w:sz="0" w:space="0" w:color="auto"/>
                <w:right w:val="none" w:sz="0" w:space="0" w:color="auto"/>
              </w:divBdr>
            </w:div>
            <w:div w:id="1891263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5331290">
      <w:bodyDiv w:val="1"/>
      <w:marLeft w:val="0"/>
      <w:marRight w:val="0"/>
      <w:marTop w:val="0"/>
      <w:marBottom w:val="0"/>
      <w:divBdr>
        <w:top w:val="none" w:sz="0" w:space="0" w:color="auto"/>
        <w:left w:val="none" w:sz="0" w:space="0" w:color="auto"/>
        <w:bottom w:val="none" w:sz="0" w:space="0" w:color="auto"/>
        <w:right w:val="none" w:sz="0" w:space="0" w:color="auto"/>
      </w:divBdr>
      <w:divsChild>
        <w:div w:id="1670252846">
          <w:marLeft w:val="0"/>
          <w:marRight w:val="0"/>
          <w:marTop w:val="0"/>
          <w:marBottom w:val="0"/>
          <w:divBdr>
            <w:top w:val="none" w:sz="0" w:space="0" w:color="auto"/>
            <w:left w:val="none" w:sz="0" w:space="0" w:color="auto"/>
            <w:bottom w:val="none" w:sz="0" w:space="0" w:color="auto"/>
            <w:right w:val="none" w:sz="0" w:space="0" w:color="auto"/>
          </w:divBdr>
        </w:div>
        <w:div w:id="688483320">
          <w:marLeft w:val="0"/>
          <w:marRight w:val="0"/>
          <w:marTop w:val="0"/>
          <w:marBottom w:val="0"/>
          <w:divBdr>
            <w:top w:val="none" w:sz="0" w:space="0" w:color="auto"/>
            <w:left w:val="none" w:sz="0" w:space="0" w:color="auto"/>
            <w:bottom w:val="none" w:sz="0" w:space="0" w:color="auto"/>
            <w:right w:val="none" w:sz="0" w:space="0" w:color="auto"/>
          </w:divBdr>
        </w:div>
        <w:div w:id="776022958">
          <w:marLeft w:val="0"/>
          <w:marRight w:val="0"/>
          <w:marTop w:val="0"/>
          <w:marBottom w:val="0"/>
          <w:divBdr>
            <w:top w:val="none" w:sz="0" w:space="0" w:color="auto"/>
            <w:left w:val="none" w:sz="0" w:space="0" w:color="auto"/>
            <w:bottom w:val="none" w:sz="0" w:space="0" w:color="auto"/>
            <w:right w:val="none" w:sz="0" w:space="0" w:color="auto"/>
          </w:divBdr>
        </w:div>
      </w:divsChild>
    </w:div>
    <w:div w:id="1565795686">
      <w:bodyDiv w:val="1"/>
      <w:marLeft w:val="0"/>
      <w:marRight w:val="0"/>
      <w:marTop w:val="0"/>
      <w:marBottom w:val="0"/>
      <w:divBdr>
        <w:top w:val="none" w:sz="0" w:space="0" w:color="auto"/>
        <w:left w:val="none" w:sz="0" w:space="0" w:color="auto"/>
        <w:bottom w:val="none" w:sz="0" w:space="0" w:color="auto"/>
        <w:right w:val="none" w:sz="0" w:space="0" w:color="auto"/>
      </w:divBdr>
      <w:divsChild>
        <w:div w:id="2028410894">
          <w:marLeft w:val="0"/>
          <w:marRight w:val="0"/>
          <w:marTop w:val="0"/>
          <w:marBottom w:val="0"/>
          <w:divBdr>
            <w:top w:val="none" w:sz="0" w:space="0" w:color="auto"/>
            <w:left w:val="none" w:sz="0" w:space="0" w:color="auto"/>
            <w:bottom w:val="none" w:sz="0" w:space="0" w:color="auto"/>
            <w:right w:val="none" w:sz="0" w:space="0" w:color="auto"/>
          </w:divBdr>
          <w:divsChild>
            <w:div w:id="2106222559">
              <w:marLeft w:val="0"/>
              <w:marRight w:val="0"/>
              <w:marTop w:val="0"/>
              <w:marBottom w:val="0"/>
              <w:divBdr>
                <w:top w:val="none" w:sz="0" w:space="0" w:color="auto"/>
                <w:left w:val="none" w:sz="0" w:space="0" w:color="auto"/>
                <w:bottom w:val="none" w:sz="0" w:space="0" w:color="auto"/>
                <w:right w:val="none" w:sz="0" w:space="0" w:color="auto"/>
              </w:divBdr>
            </w:div>
            <w:div w:id="29033487">
              <w:marLeft w:val="0"/>
              <w:marRight w:val="0"/>
              <w:marTop w:val="0"/>
              <w:marBottom w:val="0"/>
              <w:divBdr>
                <w:top w:val="none" w:sz="0" w:space="0" w:color="auto"/>
                <w:left w:val="none" w:sz="0" w:space="0" w:color="auto"/>
                <w:bottom w:val="none" w:sz="0" w:space="0" w:color="auto"/>
                <w:right w:val="none" w:sz="0" w:space="0" w:color="auto"/>
              </w:divBdr>
            </w:div>
            <w:div w:id="1328284709">
              <w:marLeft w:val="0"/>
              <w:marRight w:val="0"/>
              <w:marTop w:val="0"/>
              <w:marBottom w:val="0"/>
              <w:divBdr>
                <w:top w:val="none" w:sz="0" w:space="0" w:color="auto"/>
                <w:left w:val="none" w:sz="0" w:space="0" w:color="auto"/>
                <w:bottom w:val="none" w:sz="0" w:space="0" w:color="auto"/>
                <w:right w:val="none" w:sz="0" w:space="0" w:color="auto"/>
              </w:divBdr>
            </w:div>
            <w:div w:id="268701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5944299">
      <w:bodyDiv w:val="1"/>
      <w:marLeft w:val="0"/>
      <w:marRight w:val="0"/>
      <w:marTop w:val="0"/>
      <w:marBottom w:val="0"/>
      <w:divBdr>
        <w:top w:val="none" w:sz="0" w:space="0" w:color="auto"/>
        <w:left w:val="none" w:sz="0" w:space="0" w:color="auto"/>
        <w:bottom w:val="none" w:sz="0" w:space="0" w:color="auto"/>
        <w:right w:val="none" w:sz="0" w:space="0" w:color="auto"/>
      </w:divBdr>
      <w:divsChild>
        <w:div w:id="570769889">
          <w:marLeft w:val="0"/>
          <w:marRight w:val="0"/>
          <w:marTop w:val="0"/>
          <w:marBottom w:val="0"/>
          <w:divBdr>
            <w:top w:val="none" w:sz="0" w:space="0" w:color="auto"/>
            <w:left w:val="none" w:sz="0" w:space="0" w:color="auto"/>
            <w:bottom w:val="none" w:sz="0" w:space="0" w:color="auto"/>
            <w:right w:val="none" w:sz="0" w:space="0" w:color="auto"/>
          </w:divBdr>
          <w:divsChild>
            <w:div w:id="130445698">
              <w:marLeft w:val="0"/>
              <w:marRight w:val="0"/>
              <w:marTop w:val="0"/>
              <w:marBottom w:val="0"/>
              <w:divBdr>
                <w:top w:val="none" w:sz="0" w:space="0" w:color="auto"/>
                <w:left w:val="none" w:sz="0" w:space="0" w:color="auto"/>
                <w:bottom w:val="none" w:sz="0" w:space="0" w:color="auto"/>
                <w:right w:val="none" w:sz="0" w:space="0" w:color="auto"/>
              </w:divBdr>
            </w:div>
            <w:div w:id="645551673">
              <w:marLeft w:val="0"/>
              <w:marRight w:val="0"/>
              <w:marTop w:val="0"/>
              <w:marBottom w:val="0"/>
              <w:divBdr>
                <w:top w:val="none" w:sz="0" w:space="0" w:color="auto"/>
                <w:left w:val="none" w:sz="0" w:space="0" w:color="auto"/>
                <w:bottom w:val="none" w:sz="0" w:space="0" w:color="auto"/>
                <w:right w:val="none" w:sz="0" w:space="0" w:color="auto"/>
              </w:divBdr>
            </w:div>
            <w:div w:id="1667394421">
              <w:marLeft w:val="0"/>
              <w:marRight w:val="0"/>
              <w:marTop w:val="0"/>
              <w:marBottom w:val="0"/>
              <w:divBdr>
                <w:top w:val="none" w:sz="0" w:space="0" w:color="auto"/>
                <w:left w:val="none" w:sz="0" w:space="0" w:color="auto"/>
                <w:bottom w:val="none" w:sz="0" w:space="0" w:color="auto"/>
                <w:right w:val="none" w:sz="0" w:space="0" w:color="auto"/>
              </w:divBdr>
            </w:div>
            <w:div w:id="398477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610731">
      <w:bodyDiv w:val="1"/>
      <w:marLeft w:val="0"/>
      <w:marRight w:val="0"/>
      <w:marTop w:val="0"/>
      <w:marBottom w:val="0"/>
      <w:divBdr>
        <w:top w:val="none" w:sz="0" w:space="0" w:color="auto"/>
        <w:left w:val="none" w:sz="0" w:space="0" w:color="auto"/>
        <w:bottom w:val="none" w:sz="0" w:space="0" w:color="auto"/>
        <w:right w:val="none" w:sz="0" w:space="0" w:color="auto"/>
      </w:divBdr>
      <w:divsChild>
        <w:div w:id="45229918">
          <w:marLeft w:val="0"/>
          <w:marRight w:val="0"/>
          <w:marTop w:val="0"/>
          <w:marBottom w:val="0"/>
          <w:divBdr>
            <w:top w:val="none" w:sz="0" w:space="0" w:color="auto"/>
            <w:left w:val="none" w:sz="0" w:space="0" w:color="auto"/>
            <w:bottom w:val="none" w:sz="0" w:space="0" w:color="auto"/>
            <w:right w:val="none" w:sz="0" w:space="0" w:color="auto"/>
          </w:divBdr>
          <w:divsChild>
            <w:div w:id="1389953892">
              <w:marLeft w:val="0"/>
              <w:marRight w:val="0"/>
              <w:marTop w:val="0"/>
              <w:marBottom w:val="0"/>
              <w:divBdr>
                <w:top w:val="none" w:sz="0" w:space="0" w:color="auto"/>
                <w:left w:val="none" w:sz="0" w:space="0" w:color="auto"/>
                <w:bottom w:val="none" w:sz="0" w:space="0" w:color="auto"/>
                <w:right w:val="none" w:sz="0" w:space="0" w:color="auto"/>
              </w:divBdr>
            </w:div>
            <w:div w:id="402527371">
              <w:marLeft w:val="0"/>
              <w:marRight w:val="0"/>
              <w:marTop w:val="0"/>
              <w:marBottom w:val="0"/>
              <w:divBdr>
                <w:top w:val="none" w:sz="0" w:space="0" w:color="auto"/>
                <w:left w:val="none" w:sz="0" w:space="0" w:color="auto"/>
                <w:bottom w:val="none" w:sz="0" w:space="0" w:color="auto"/>
                <w:right w:val="none" w:sz="0" w:space="0" w:color="auto"/>
              </w:divBdr>
            </w:div>
            <w:div w:id="721516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235615">
      <w:bodyDiv w:val="1"/>
      <w:marLeft w:val="0"/>
      <w:marRight w:val="0"/>
      <w:marTop w:val="0"/>
      <w:marBottom w:val="0"/>
      <w:divBdr>
        <w:top w:val="none" w:sz="0" w:space="0" w:color="auto"/>
        <w:left w:val="none" w:sz="0" w:space="0" w:color="auto"/>
        <w:bottom w:val="none" w:sz="0" w:space="0" w:color="auto"/>
        <w:right w:val="none" w:sz="0" w:space="0" w:color="auto"/>
      </w:divBdr>
      <w:divsChild>
        <w:div w:id="1943224157">
          <w:marLeft w:val="0"/>
          <w:marRight w:val="0"/>
          <w:marTop w:val="0"/>
          <w:marBottom w:val="0"/>
          <w:divBdr>
            <w:top w:val="none" w:sz="0" w:space="0" w:color="auto"/>
            <w:left w:val="none" w:sz="0" w:space="0" w:color="auto"/>
            <w:bottom w:val="none" w:sz="0" w:space="0" w:color="auto"/>
            <w:right w:val="none" w:sz="0" w:space="0" w:color="auto"/>
          </w:divBdr>
          <w:divsChild>
            <w:div w:id="312955110">
              <w:marLeft w:val="0"/>
              <w:marRight w:val="0"/>
              <w:marTop w:val="0"/>
              <w:marBottom w:val="0"/>
              <w:divBdr>
                <w:top w:val="none" w:sz="0" w:space="0" w:color="auto"/>
                <w:left w:val="none" w:sz="0" w:space="0" w:color="auto"/>
                <w:bottom w:val="none" w:sz="0" w:space="0" w:color="auto"/>
                <w:right w:val="none" w:sz="0" w:space="0" w:color="auto"/>
              </w:divBdr>
            </w:div>
            <w:div w:id="457838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7203297">
      <w:bodyDiv w:val="1"/>
      <w:marLeft w:val="0"/>
      <w:marRight w:val="0"/>
      <w:marTop w:val="0"/>
      <w:marBottom w:val="0"/>
      <w:divBdr>
        <w:top w:val="none" w:sz="0" w:space="0" w:color="auto"/>
        <w:left w:val="none" w:sz="0" w:space="0" w:color="auto"/>
        <w:bottom w:val="none" w:sz="0" w:space="0" w:color="auto"/>
        <w:right w:val="none" w:sz="0" w:space="0" w:color="auto"/>
      </w:divBdr>
      <w:divsChild>
        <w:div w:id="1501461745">
          <w:marLeft w:val="0"/>
          <w:marRight w:val="0"/>
          <w:marTop w:val="0"/>
          <w:marBottom w:val="0"/>
          <w:divBdr>
            <w:top w:val="none" w:sz="0" w:space="0" w:color="auto"/>
            <w:left w:val="none" w:sz="0" w:space="0" w:color="auto"/>
            <w:bottom w:val="none" w:sz="0" w:space="0" w:color="auto"/>
            <w:right w:val="none" w:sz="0" w:space="0" w:color="auto"/>
          </w:divBdr>
        </w:div>
      </w:divsChild>
    </w:div>
    <w:div w:id="1584755783">
      <w:bodyDiv w:val="1"/>
      <w:marLeft w:val="0"/>
      <w:marRight w:val="0"/>
      <w:marTop w:val="0"/>
      <w:marBottom w:val="0"/>
      <w:divBdr>
        <w:top w:val="none" w:sz="0" w:space="0" w:color="auto"/>
        <w:left w:val="none" w:sz="0" w:space="0" w:color="auto"/>
        <w:bottom w:val="none" w:sz="0" w:space="0" w:color="auto"/>
        <w:right w:val="none" w:sz="0" w:space="0" w:color="auto"/>
      </w:divBdr>
      <w:divsChild>
        <w:div w:id="553661002">
          <w:marLeft w:val="0"/>
          <w:marRight w:val="0"/>
          <w:marTop w:val="0"/>
          <w:marBottom w:val="0"/>
          <w:divBdr>
            <w:top w:val="none" w:sz="0" w:space="0" w:color="auto"/>
            <w:left w:val="none" w:sz="0" w:space="0" w:color="auto"/>
            <w:bottom w:val="none" w:sz="0" w:space="0" w:color="auto"/>
            <w:right w:val="none" w:sz="0" w:space="0" w:color="auto"/>
          </w:divBdr>
          <w:divsChild>
            <w:div w:id="1092429950">
              <w:marLeft w:val="0"/>
              <w:marRight w:val="0"/>
              <w:marTop w:val="0"/>
              <w:marBottom w:val="0"/>
              <w:divBdr>
                <w:top w:val="none" w:sz="0" w:space="0" w:color="auto"/>
                <w:left w:val="none" w:sz="0" w:space="0" w:color="auto"/>
                <w:bottom w:val="none" w:sz="0" w:space="0" w:color="auto"/>
                <w:right w:val="none" w:sz="0" w:space="0" w:color="auto"/>
              </w:divBdr>
            </w:div>
            <w:div w:id="2100170433">
              <w:marLeft w:val="0"/>
              <w:marRight w:val="0"/>
              <w:marTop w:val="0"/>
              <w:marBottom w:val="0"/>
              <w:divBdr>
                <w:top w:val="none" w:sz="0" w:space="0" w:color="auto"/>
                <w:left w:val="none" w:sz="0" w:space="0" w:color="auto"/>
                <w:bottom w:val="none" w:sz="0" w:space="0" w:color="auto"/>
                <w:right w:val="none" w:sz="0" w:space="0" w:color="auto"/>
              </w:divBdr>
            </w:div>
            <w:div w:id="441920788">
              <w:marLeft w:val="0"/>
              <w:marRight w:val="0"/>
              <w:marTop w:val="0"/>
              <w:marBottom w:val="0"/>
              <w:divBdr>
                <w:top w:val="none" w:sz="0" w:space="0" w:color="auto"/>
                <w:left w:val="none" w:sz="0" w:space="0" w:color="auto"/>
                <w:bottom w:val="none" w:sz="0" w:space="0" w:color="auto"/>
                <w:right w:val="none" w:sz="0" w:space="0" w:color="auto"/>
              </w:divBdr>
            </w:div>
            <w:div w:id="161208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608610">
      <w:bodyDiv w:val="1"/>
      <w:marLeft w:val="0"/>
      <w:marRight w:val="0"/>
      <w:marTop w:val="0"/>
      <w:marBottom w:val="0"/>
      <w:divBdr>
        <w:top w:val="none" w:sz="0" w:space="0" w:color="auto"/>
        <w:left w:val="none" w:sz="0" w:space="0" w:color="auto"/>
        <w:bottom w:val="none" w:sz="0" w:space="0" w:color="auto"/>
        <w:right w:val="none" w:sz="0" w:space="0" w:color="auto"/>
      </w:divBdr>
      <w:divsChild>
        <w:div w:id="9377642">
          <w:marLeft w:val="0"/>
          <w:marRight w:val="0"/>
          <w:marTop w:val="0"/>
          <w:marBottom w:val="0"/>
          <w:divBdr>
            <w:top w:val="none" w:sz="0" w:space="0" w:color="auto"/>
            <w:left w:val="none" w:sz="0" w:space="0" w:color="auto"/>
            <w:bottom w:val="none" w:sz="0" w:space="0" w:color="auto"/>
            <w:right w:val="none" w:sz="0" w:space="0" w:color="auto"/>
          </w:divBdr>
          <w:divsChild>
            <w:div w:id="1817645148">
              <w:marLeft w:val="0"/>
              <w:marRight w:val="0"/>
              <w:marTop w:val="0"/>
              <w:marBottom w:val="0"/>
              <w:divBdr>
                <w:top w:val="none" w:sz="0" w:space="0" w:color="auto"/>
                <w:left w:val="none" w:sz="0" w:space="0" w:color="auto"/>
                <w:bottom w:val="none" w:sz="0" w:space="0" w:color="auto"/>
                <w:right w:val="none" w:sz="0" w:space="0" w:color="auto"/>
              </w:divBdr>
            </w:div>
            <w:div w:id="870920080">
              <w:marLeft w:val="0"/>
              <w:marRight w:val="0"/>
              <w:marTop w:val="0"/>
              <w:marBottom w:val="0"/>
              <w:divBdr>
                <w:top w:val="none" w:sz="0" w:space="0" w:color="auto"/>
                <w:left w:val="none" w:sz="0" w:space="0" w:color="auto"/>
                <w:bottom w:val="none" w:sz="0" w:space="0" w:color="auto"/>
                <w:right w:val="none" w:sz="0" w:space="0" w:color="auto"/>
              </w:divBdr>
            </w:div>
            <w:div w:id="847908515">
              <w:marLeft w:val="0"/>
              <w:marRight w:val="0"/>
              <w:marTop w:val="0"/>
              <w:marBottom w:val="0"/>
              <w:divBdr>
                <w:top w:val="none" w:sz="0" w:space="0" w:color="auto"/>
                <w:left w:val="none" w:sz="0" w:space="0" w:color="auto"/>
                <w:bottom w:val="none" w:sz="0" w:space="0" w:color="auto"/>
                <w:right w:val="none" w:sz="0" w:space="0" w:color="auto"/>
              </w:divBdr>
            </w:div>
            <w:div w:id="2098399859">
              <w:marLeft w:val="0"/>
              <w:marRight w:val="0"/>
              <w:marTop w:val="0"/>
              <w:marBottom w:val="0"/>
              <w:divBdr>
                <w:top w:val="none" w:sz="0" w:space="0" w:color="auto"/>
                <w:left w:val="none" w:sz="0" w:space="0" w:color="auto"/>
                <w:bottom w:val="none" w:sz="0" w:space="0" w:color="auto"/>
                <w:right w:val="none" w:sz="0" w:space="0" w:color="auto"/>
              </w:divBdr>
            </w:div>
            <w:div w:id="1929385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6917887">
      <w:bodyDiv w:val="1"/>
      <w:marLeft w:val="0"/>
      <w:marRight w:val="0"/>
      <w:marTop w:val="0"/>
      <w:marBottom w:val="0"/>
      <w:divBdr>
        <w:top w:val="none" w:sz="0" w:space="0" w:color="auto"/>
        <w:left w:val="none" w:sz="0" w:space="0" w:color="auto"/>
        <w:bottom w:val="none" w:sz="0" w:space="0" w:color="auto"/>
        <w:right w:val="none" w:sz="0" w:space="0" w:color="auto"/>
      </w:divBdr>
      <w:divsChild>
        <w:div w:id="244649510">
          <w:marLeft w:val="0"/>
          <w:marRight w:val="0"/>
          <w:marTop w:val="0"/>
          <w:marBottom w:val="0"/>
          <w:divBdr>
            <w:top w:val="none" w:sz="0" w:space="0" w:color="auto"/>
            <w:left w:val="none" w:sz="0" w:space="0" w:color="auto"/>
            <w:bottom w:val="none" w:sz="0" w:space="0" w:color="auto"/>
            <w:right w:val="none" w:sz="0" w:space="0" w:color="auto"/>
          </w:divBdr>
          <w:divsChild>
            <w:div w:id="1046027765">
              <w:marLeft w:val="0"/>
              <w:marRight w:val="0"/>
              <w:marTop w:val="0"/>
              <w:marBottom w:val="0"/>
              <w:divBdr>
                <w:top w:val="none" w:sz="0" w:space="0" w:color="auto"/>
                <w:left w:val="none" w:sz="0" w:space="0" w:color="auto"/>
                <w:bottom w:val="none" w:sz="0" w:space="0" w:color="auto"/>
                <w:right w:val="none" w:sz="0" w:space="0" w:color="auto"/>
              </w:divBdr>
            </w:div>
            <w:div w:id="1585261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6746946">
      <w:bodyDiv w:val="1"/>
      <w:marLeft w:val="0"/>
      <w:marRight w:val="0"/>
      <w:marTop w:val="0"/>
      <w:marBottom w:val="0"/>
      <w:divBdr>
        <w:top w:val="none" w:sz="0" w:space="0" w:color="auto"/>
        <w:left w:val="none" w:sz="0" w:space="0" w:color="auto"/>
        <w:bottom w:val="none" w:sz="0" w:space="0" w:color="auto"/>
        <w:right w:val="none" w:sz="0" w:space="0" w:color="auto"/>
      </w:divBdr>
      <w:divsChild>
        <w:div w:id="23336550">
          <w:marLeft w:val="0"/>
          <w:marRight w:val="0"/>
          <w:marTop w:val="0"/>
          <w:marBottom w:val="0"/>
          <w:divBdr>
            <w:top w:val="none" w:sz="0" w:space="0" w:color="auto"/>
            <w:left w:val="none" w:sz="0" w:space="0" w:color="auto"/>
            <w:bottom w:val="none" w:sz="0" w:space="0" w:color="auto"/>
            <w:right w:val="none" w:sz="0" w:space="0" w:color="auto"/>
          </w:divBdr>
          <w:divsChild>
            <w:div w:id="798496616">
              <w:marLeft w:val="0"/>
              <w:marRight w:val="0"/>
              <w:marTop w:val="0"/>
              <w:marBottom w:val="0"/>
              <w:divBdr>
                <w:top w:val="none" w:sz="0" w:space="0" w:color="auto"/>
                <w:left w:val="none" w:sz="0" w:space="0" w:color="auto"/>
                <w:bottom w:val="none" w:sz="0" w:space="0" w:color="auto"/>
                <w:right w:val="none" w:sz="0" w:space="0" w:color="auto"/>
              </w:divBdr>
            </w:div>
            <w:div w:id="2026249525">
              <w:marLeft w:val="0"/>
              <w:marRight w:val="0"/>
              <w:marTop w:val="0"/>
              <w:marBottom w:val="0"/>
              <w:divBdr>
                <w:top w:val="none" w:sz="0" w:space="0" w:color="auto"/>
                <w:left w:val="none" w:sz="0" w:space="0" w:color="auto"/>
                <w:bottom w:val="none" w:sz="0" w:space="0" w:color="auto"/>
                <w:right w:val="none" w:sz="0" w:space="0" w:color="auto"/>
              </w:divBdr>
            </w:div>
            <w:div w:id="160777191">
              <w:marLeft w:val="0"/>
              <w:marRight w:val="0"/>
              <w:marTop w:val="0"/>
              <w:marBottom w:val="0"/>
              <w:divBdr>
                <w:top w:val="none" w:sz="0" w:space="0" w:color="auto"/>
                <w:left w:val="none" w:sz="0" w:space="0" w:color="auto"/>
                <w:bottom w:val="none" w:sz="0" w:space="0" w:color="auto"/>
                <w:right w:val="none" w:sz="0" w:space="0" w:color="auto"/>
              </w:divBdr>
            </w:div>
            <w:div w:id="343478402">
              <w:marLeft w:val="0"/>
              <w:marRight w:val="0"/>
              <w:marTop w:val="0"/>
              <w:marBottom w:val="0"/>
              <w:divBdr>
                <w:top w:val="none" w:sz="0" w:space="0" w:color="auto"/>
                <w:left w:val="none" w:sz="0" w:space="0" w:color="auto"/>
                <w:bottom w:val="none" w:sz="0" w:space="0" w:color="auto"/>
                <w:right w:val="none" w:sz="0" w:space="0" w:color="auto"/>
              </w:divBdr>
            </w:div>
            <w:div w:id="1775636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6936993">
      <w:bodyDiv w:val="1"/>
      <w:marLeft w:val="0"/>
      <w:marRight w:val="0"/>
      <w:marTop w:val="0"/>
      <w:marBottom w:val="0"/>
      <w:divBdr>
        <w:top w:val="none" w:sz="0" w:space="0" w:color="auto"/>
        <w:left w:val="none" w:sz="0" w:space="0" w:color="auto"/>
        <w:bottom w:val="none" w:sz="0" w:space="0" w:color="auto"/>
        <w:right w:val="none" w:sz="0" w:space="0" w:color="auto"/>
      </w:divBdr>
      <w:divsChild>
        <w:div w:id="1506048398">
          <w:marLeft w:val="0"/>
          <w:marRight w:val="0"/>
          <w:marTop w:val="0"/>
          <w:marBottom w:val="0"/>
          <w:divBdr>
            <w:top w:val="none" w:sz="0" w:space="0" w:color="auto"/>
            <w:left w:val="none" w:sz="0" w:space="0" w:color="auto"/>
            <w:bottom w:val="none" w:sz="0" w:space="0" w:color="auto"/>
            <w:right w:val="none" w:sz="0" w:space="0" w:color="auto"/>
          </w:divBdr>
          <w:divsChild>
            <w:div w:id="2112966176">
              <w:marLeft w:val="0"/>
              <w:marRight w:val="0"/>
              <w:marTop w:val="0"/>
              <w:marBottom w:val="0"/>
              <w:divBdr>
                <w:top w:val="none" w:sz="0" w:space="0" w:color="auto"/>
                <w:left w:val="none" w:sz="0" w:space="0" w:color="auto"/>
                <w:bottom w:val="none" w:sz="0" w:space="0" w:color="auto"/>
                <w:right w:val="none" w:sz="0" w:space="0" w:color="auto"/>
              </w:divBdr>
            </w:div>
            <w:div w:id="1355494912">
              <w:marLeft w:val="0"/>
              <w:marRight w:val="0"/>
              <w:marTop w:val="0"/>
              <w:marBottom w:val="0"/>
              <w:divBdr>
                <w:top w:val="none" w:sz="0" w:space="0" w:color="auto"/>
                <w:left w:val="none" w:sz="0" w:space="0" w:color="auto"/>
                <w:bottom w:val="none" w:sz="0" w:space="0" w:color="auto"/>
                <w:right w:val="none" w:sz="0" w:space="0" w:color="auto"/>
              </w:divBdr>
            </w:div>
            <w:div w:id="849756952">
              <w:marLeft w:val="0"/>
              <w:marRight w:val="0"/>
              <w:marTop w:val="0"/>
              <w:marBottom w:val="0"/>
              <w:divBdr>
                <w:top w:val="none" w:sz="0" w:space="0" w:color="auto"/>
                <w:left w:val="none" w:sz="0" w:space="0" w:color="auto"/>
                <w:bottom w:val="none" w:sz="0" w:space="0" w:color="auto"/>
                <w:right w:val="none" w:sz="0" w:space="0" w:color="auto"/>
              </w:divBdr>
            </w:div>
            <w:div w:id="458186032">
              <w:marLeft w:val="0"/>
              <w:marRight w:val="0"/>
              <w:marTop w:val="0"/>
              <w:marBottom w:val="0"/>
              <w:divBdr>
                <w:top w:val="none" w:sz="0" w:space="0" w:color="auto"/>
                <w:left w:val="none" w:sz="0" w:space="0" w:color="auto"/>
                <w:bottom w:val="none" w:sz="0" w:space="0" w:color="auto"/>
                <w:right w:val="none" w:sz="0" w:space="0" w:color="auto"/>
              </w:divBdr>
            </w:div>
            <w:div w:id="662440051">
              <w:marLeft w:val="0"/>
              <w:marRight w:val="0"/>
              <w:marTop w:val="0"/>
              <w:marBottom w:val="0"/>
              <w:divBdr>
                <w:top w:val="none" w:sz="0" w:space="0" w:color="auto"/>
                <w:left w:val="none" w:sz="0" w:space="0" w:color="auto"/>
                <w:bottom w:val="none" w:sz="0" w:space="0" w:color="auto"/>
                <w:right w:val="none" w:sz="0" w:space="0" w:color="auto"/>
              </w:divBdr>
            </w:div>
            <w:div w:id="836576180">
              <w:marLeft w:val="0"/>
              <w:marRight w:val="0"/>
              <w:marTop w:val="0"/>
              <w:marBottom w:val="0"/>
              <w:divBdr>
                <w:top w:val="none" w:sz="0" w:space="0" w:color="auto"/>
                <w:left w:val="none" w:sz="0" w:space="0" w:color="auto"/>
                <w:bottom w:val="none" w:sz="0" w:space="0" w:color="auto"/>
                <w:right w:val="none" w:sz="0" w:space="0" w:color="auto"/>
              </w:divBdr>
            </w:div>
            <w:div w:id="860316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782215">
      <w:bodyDiv w:val="1"/>
      <w:marLeft w:val="0"/>
      <w:marRight w:val="0"/>
      <w:marTop w:val="0"/>
      <w:marBottom w:val="0"/>
      <w:divBdr>
        <w:top w:val="none" w:sz="0" w:space="0" w:color="auto"/>
        <w:left w:val="none" w:sz="0" w:space="0" w:color="auto"/>
        <w:bottom w:val="none" w:sz="0" w:space="0" w:color="auto"/>
        <w:right w:val="none" w:sz="0" w:space="0" w:color="auto"/>
      </w:divBdr>
      <w:divsChild>
        <w:div w:id="638877227">
          <w:marLeft w:val="0"/>
          <w:marRight w:val="0"/>
          <w:marTop w:val="0"/>
          <w:marBottom w:val="0"/>
          <w:divBdr>
            <w:top w:val="none" w:sz="0" w:space="0" w:color="auto"/>
            <w:left w:val="none" w:sz="0" w:space="0" w:color="auto"/>
            <w:bottom w:val="none" w:sz="0" w:space="0" w:color="auto"/>
            <w:right w:val="none" w:sz="0" w:space="0" w:color="auto"/>
          </w:divBdr>
          <w:divsChild>
            <w:div w:id="558058543">
              <w:marLeft w:val="0"/>
              <w:marRight w:val="0"/>
              <w:marTop w:val="0"/>
              <w:marBottom w:val="0"/>
              <w:divBdr>
                <w:top w:val="none" w:sz="0" w:space="0" w:color="auto"/>
                <w:left w:val="none" w:sz="0" w:space="0" w:color="auto"/>
                <w:bottom w:val="none" w:sz="0" w:space="0" w:color="auto"/>
                <w:right w:val="none" w:sz="0" w:space="0" w:color="auto"/>
              </w:divBdr>
            </w:div>
            <w:div w:id="1195922666">
              <w:marLeft w:val="0"/>
              <w:marRight w:val="0"/>
              <w:marTop w:val="0"/>
              <w:marBottom w:val="0"/>
              <w:divBdr>
                <w:top w:val="none" w:sz="0" w:space="0" w:color="auto"/>
                <w:left w:val="none" w:sz="0" w:space="0" w:color="auto"/>
                <w:bottom w:val="none" w:sz="0" w:space="0" w:color="auto"/>
                <w:right w:val="none" w:sz="0" w:space="0" w:color="auto"/>
              </w:divBdr>
            </w:div>
            <w:div w:id="981690893">
              <w:marLeft w:val="0"/>
              <w:marRight w:val="0"/>
              <w:marTop w:val="0"/>
              <w:marBottom w:val="0"/>
              <w:divBdr>
                <w:top w:val="none" w:sz="0" w:space="0" w:color="auto"/>
                <w:left w:val="none" w:sz="0" w:space="0" w:color="auto"/>
                <w:bottom w:val="none" w:sz="0" w:space="0" w:color="auto"/>
                <w:right w:val="none" w:sz="0" w:space="0" w:color="auto"/>
              </w:divBdr>
            </w:div>
            <w:div w:id="258953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627088">
      <w:bodyDiv w:val="1"/>
      <w:marLeft w:val="0"/>
      <w:marRight w:val="0"/>
      <w:marTop w:val="0"/>
      <w:marBottom w:val="0"/>
      <w:divBdr>
        <w:top w:val="none" w:sz="0" w:space="0" w:color="auto"/>
        <w:left w:val="none" w:sz="0" w:space="0" w:color="auto"/>
        <w:bottom w:val="none" w:sz="0" w:space="0" w:color="auto"/>
        <w:right w:val="none" w:sz="0" w:space="0" w:color="auto"/>
      </w:divBdr>
      <w:divsChild>
        <w:div w:id="1160929820">
          <w:marLeft w:val="0"/>
          <w:marRight w:val="0"/>
          <w:marTop w:val="0"/>
          <w:marBottom w:val="0"/>
          <w:divBdr>
            <w:top w:val="none" w:sz="0" w:space="0" w:color="auto"/>
            <w:left w:val="none" w:sz="0" w:space="0" w:color="auto"/>
            <w:bottom w:val="none" w:sz="0" w:space="0" w:color="auto"/>
            <w:right w:val="none" w:sz="0" w:space="0" w:color="auto"/>
          </w:divBdr>
          <w:divsChild>
            <w:div w:id="1778213671">
              <w:marLeft w:val="0"/>
              <w:marRight w:val="0"/>
              <w:marTop w:val="0"/>
              <w:marBottom w:val="0"/>
              <w:divBdr>
                <w:top w:val="none" w:sz="0" w:space="0" w:color="auto"/>
                <w:left w:val="none" w:sz="0" w:space="0" w:color="auto"/>
                <w:bottom w:val="none" w:sz="0" w:space="0" w:color="auto"/>
                <w:right w:val="none" w:sz="0" w:space="0" w:color="auto"/>
              </w:divBdr>
            </w:div>
            <w:div w:id="2017616180">
              <w:marLeft w:val="0"/>
              <w:marRight w:val="0"/>
              <w:marTop w:val="0"/>
              <w:marBottom w:val="0"/>
              <w:divBdr>
                <w:top w:val="none" w:sz="0" w:space="0" w:color="auto"/>
                <w:left w:val="none" w:sz="0" w:space="0" w:color="auto"/>
                <w:bottom w:val="none" w:sz="0" w:space="0" w:color="auto"/>
                <w:right w:val="none" w:sz="0" w:space="0" w:color="auto"/>
              </w:divBdr>
            </w:div>
            <w:div w:id="536936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633537">
      <w:bodyDiv w:val="1"/>
      <w:marLeft w:val="0"/>
      <w:marRight w:val="0"/>
      <w:marTop w:val="0"/>
      <w:marBottom w:val="0"/>
      <w:divBdr>
        <w:top w:val="none" w:sz="0" w:space="0" w:color="auto"/>
        <w:left w:val="none" w:sz="0" w:space="0" w:color="auto"/>
        <w:bottom w:val="none" w:sz="0" w:space="0" w:color="auto"/>
        <w:right w:val="none" w:sz="0" w:space="0" w:color="auto"/>
      </w:divBdr>
      <w:divsChild>
        <w:div w:id="1833107588">
          <w:marLeft w:val="0"/>
          <w:marRight w:val="0"/>
          <w:marTop w:val="0"/>
          <w:marBottom w:val="0"/>
          <w:divBdr>
            <w:top w:val="none" w:sz="0" w:space="0" w:color="auto"/>
            <w:left w:val="none" w:sz="0" w:space="0" w:color="auto"/>
            <w:bottom w:val="none" w:sz="0" w:space="0" w:color="auto"/>
            <w:right w:val="none" w:sz="0" w:space="0" w:color="auto"/>
          </w:divBdr>
          <w:divsChild>
            <w:div w:id="1665204560">
              <w:marLeft w:val="0"/>
              <w:marRight w:val="0"/>
              <w:marTop w:val="0"/>
              <w:marBottom w:val="0"/>
              <w:divBdr>
                <w:top w:val="none" w:sz="0" w:space="0" w:color="auto"/>
                <w:left w:val="none" w:sz="0" w:space="0" w:color="auto"/>
                <w:bottom w:val="none" w:sz="0" w:space="0" w:color="auto"/>
                <w:right w:val="none" w:sz="0" w:space="0" w:color="auto"/>
              </w:divBdr>
            </w:div>
            <w:div w:id="1866094537">
              <w:marLeft w:val="0"/>
              <w:marRight w:val="0"/>
              <w:marTop w:val="0"/>
              <w:marBottom w:val="0"/>
              <w:divBdr>
                <w:top w:val="none" w:sz="0" w:space="0" w:color="auto"/>
                <w:left w:val="none" w:sz="0" w:space="0" w:color="auto"/>
                <w:bottom w:val="none" w:sz="0" w:space="0" w:color="auto"/>
                <w:right w:val="none" w:sz="0" w:space="0" w:color="auto"/>
              </w:divBdr>
            </w:div>
            <w:div w:id="1274946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029112">
      <w:bodyDiv w:val="1"/>
      <w:marLeft w:val="0"/>
      <w:marRight w:val="0"/>
      <w:marTop w:val="0"/>
      <w:marBottom w:val="0"/>
      <w:divBdr>
        <w:top w:val="none" w:sz="0" w:space="0" w:color="auto"/>
        <w:left w:val="none" w:sz="0" w:space="0" w:color="auto"/>
        <w:bottom w:val="none" w:sz="0" w:space="0" w:color="auto"/>
        <w:right w:val="none" w:sz="0" w:space="0" w:color="auto"/>
      </w:divBdr>
      <w:divsChild>
        <w:div w:id="2097246745">
          <w:marLeft w:val="0"/>
          <w:marRight w:val="0"/>
          <w:marTop w:val="0"/>
          <w:marBottom w:val="0"/>
          <w:divBdr>
            <w:top w:val="none" w:sz="0" w:space="0" w:color="auto"/>
            <w:left w:val="none" w:sz="0" w:space="0" w:color="auto"/>
            <w:bottom w:val="none" w:sz="0" w:space="0" w:color="auto"/>
            <w:right w:val="none" w:sz="0" w:space="0" w:color="auto"/>
          </w:divBdr>
          <w:divsChild>
            <w:div w:id="2094861784">
              <w:marLeft w:val="0"/>
              <w:marRight w:val="0"/>
              <w:marTop w:val="0"/>
              <w:marBottom w:val="0"/>
              <w:divBdr>
                <w:top w:val="none" w:sz="0" w:space="0" w:color="auto"/>
                <w:left w:val="none" w:sz="0" w:space="0" w:color="auto"/>
                <w:bottom w:val="none" w:sz="0" w:space="0" w:color="auto"/>
                <w:right w:val="none" w:sz="0" w:space="0" w:color="auto"/>
              </w:divBdr>
            </w:div>
            <w:div w:id="803498352">
              <w:marLeft w:val="0"/>
              <w:marRight w:val="0"/>
              <w:marTop w:val="0"/>
              <w:marBottom w:val="0"/>
              <w:divBdr>
                <w:top w:val="none" w:sz="0" w:space="0" w:color="auto"/>
                <w:left w:val="none" w:sz="0" w:space="0" w:color="auto"/>
                <w:bottom w:val="none" w:sz="0" w:space="0" w:color="auto"/>
                <w:right w:val="none" w:sz="0" w:space="0" w:color="auto"/>
              </w:divBdr>
            </w:div>
            <w:div w:id="122620049">
              <w:marLeft w:val="0"/>
              <w:marRight w:val="0"/>
              <w:marTop w:val="0"/>
              <w:marBottom w:val="0"/>
              <w:divBdr>
                <w:top w:val="none" w:sz="0" w:space="0" w:color="auto"/>
                <w:left w:val="none" w:sz="0" w:space="0" w:color="auto"/>
                <w:bottom w:val="none" w:sz="0" w:space="0" w:color="auto"/>
                <w:right w:val="none" w:sz="0" w:space="0" w:color="auto"/>
              </w:divBdr>
            </w:div>
            <w:div w:id="1064839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572721">
      <w:bodyDiv w:val="1"/>
      <w:marLeft w:val="0"/>
      <w:marRight w:val="0"/>
      <w:marTop w:val="0"/>
      <w:marBottom w:val="0"/>
      <w:divBdr>
        <w:top w:val="none" w:sz="0" w:space="0" w:color="auto"/>
        <w:left w:val="none" w:sz="0" w:space="0" w:color="auto"/>
        <w:bottom w:val="none" w:sz="0" w:space="0" w:color="auto"/>
        <w:right w:val="none" w:sz="0" w:space="0" w:color="auto"/>
      </w:divBdr>
      <w:divsChild>
        <w:div w:id="1554349257">
          <w:marLeft w:val="0"/>
          <w:marRight w:val="0"/>
          <w:marTop w:val="0"/>
          <w:marBottom w:val="0"/>
          <w:divBdr>
            <w:top w:val="none" w:sz="0" w:space="0" w:color="auto"/>
            <w:left w:val="none" w:sz="0" w:space="0" w:color="auto"/>
            <w:bottom w:val="none" w:sz="0" w:space="0" w:color="auto"/>
            <w:right w:val="none" w:sz="0" w:space="0" w:color="auto"/>
          </w:divBdr>
          <w:divsChild>
            <w:div w:id="1520898959">
              <w:marLeft w:val="0"/>
              <w:marRight w:val="0"/>
              <w:marTop w:val="0"/>
              <w:marBottom w:val="0"/>
              <w:divBdr>
                <w:top w:val="none" w:sz="0" w:space="0" w:color="auto"/>
                <w:left w:val="none" w:sz="0" w:space="0" w:color="auto"/>
                <w:bottom w:val="none" w:sz="0" w:space="0" w:color="auto"/>
                <w:right w:val="none" w:sz="0" w:space="0" w:color="auto"/>
              </w:divBdr>
            </w:div>
            <w:div w:id="1490049542">
              <w:marLeft w:val="0"/>
              <w:marRight w:val="0"/>
              <w:marTop w:val="0"/>
              <w:marBottom w:val="0"/>
              <w:divBdr>
                <w:top w:val="none" w:sz="0" w:space="0" w:color="auto"/>
                <w:left w:val="none" w:sz="0" w:space="0" w:color="auto"/>
                <w:bottom w:val="none" w:sz="0" w:space="0" w:color="auto"/>
                <w:right w:val="none" w:sz="0" w:space="0" w:color="auto"/>
              </w:divBdr>
            </w:div>
            <w:div w:id="1189490033">
              <w:marLeft w:val="0"/>
              <w:marRight w:val="0"/>
              <w:marTop w:val="0"/>
              <w:marBottom w:val="0"/>
              <w:divBdr>
                <w:top w:val="none" w:sz="0" w:space="0" w:color="auto"/>
                <w:left w:val="none" w:sz="0" w:space="0" w:color="auto"/>
                <w:bottom w:val="none" w:sz="0" w:space="0" w:color="auto"/>
                <w:right w:val="none" w:sz="0" w:space="0" w:color="auto"/>
              </w:divBdr>
            </w:div>
            <w:div w:id="139507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796280">
      <w:bodyDiv w:val="1"/>
      <w:marLeft w:val="0"/>
      <w:marRight w:val="0"/>
      <w:marTop w:val="0"/>
      <w:marBottom w:val="0"/>
      <w:divBdr>
        <w:top w:val="none" w:sz="0" w:space="0" w:color="auto"/>
        <w:left w:val="none" w:sz="0" w:space="0" w:color="auto"/>
        <w:bottom w:val="none" w:sz="0" w:space="0" w:color="auto"/>
        <w:right w:val="none" w:sz="0" w:space="0" w:color="auto"/>
      </w:divBdr>
      <w:divsChild>
        <w:div w:id="195588263">
          <w:marLeft w:val="0"/>
          <w:marRight w:val="0"/>
          <w:marTop w:val="0"/>
          <w:marBottom w:val="0"/>
          <w:divBdr>
            <w:top w:val="none" w:sz="0" w:space="0" w:color="auto"/>
            <w:left w:val="none" w:sz="0" w:space="0" w:color="auto"/>
            <w:bottom w:val="none" w:sz="0" w:space="0" w:color="auto"/>
            <w:right w:val="none" w:sz="0" w:space="0" w:color="auto"/>
          </w:divBdr>
          <w:divsChild>
            <w:div w:id="202330071">
              <w:marLeft w:val="0"/>
              <w:marRight w:val="0"/>
              <w:marTop w:val="0"/>
              <w:marBottom w:val="0"/>
              <w:divBdr>
                <w:top w:val="none" w:sz="0" w:space="0" w:color="auto"/>
                <w:left w:val="none" w:sz="0" w:space="0" w:color="auto"/>
                <w:bottom w:val="none" w:sz="0" w:space="0" w:color="auto"/>
                <w:right w:val="none" w:sz="0" w:space="0" w:color="auto"/>
              </w:divBdr>
              <w:divsChild>
                <w:div w:id="1786004311">
                  <w:marLeft w:val="0"/>
                  <w:marRight w:val="0"/>
                  <w:marTop w:val="0"/>
                  <w:marBottom w:val="0"/>
                  <w:divBdr>
                    <w:top w:val="none" w:sz="0" w:space="0" w:color="auto"/>
                    <w:left w:val="none" w:sz="0" w:space="0" w:color="auto"/>
                    <w:bottom w:val="none" w:sz="0" w:space="0" w:color="auto"/>
                    <w:right w:val="none" w:sz="0" w:space="0" w:color="auto"/>
                  </w:divBdr>
                  <w:divsChild>
                    <w:div w:id="533034952">
                      <w:marLeft w:val="0"/>
                      <w:marRight w:val="50"/>
                      <w:marTop w:val="0"/>
                      <w:marBottom w:val="0"/>
                      <w:divBdr>
                        <w:top w:val="none" w:sz="0" w:space="0" w:color="auto"/>
                        <w:left w:val="none" w:sz="0" w:space="0" w:color="auto"/>
                        <w:bottom w:val="none" w:sz="0" w:space="0" w:color="auto"/>
                        <w:right w:val="none" w:sz="0" w:space="0" w:color="auto"/>
                      </w:divBdr>
                      <w:divsChild>
                        <w:div w:id="535656584">
                          <w:marLeft w:val="0"/>
                          <w:marRight w:val="0"/>
                          <w:marTop w:val="0"/>
                          <w:marBottom w:val="0"/>
                          <w:divBdr>
                            <w:top w:val="none" w:sz="0" w:space="0" w:color="auto"/>
                            <w:left w:val="none" w:sz="0" w:space="0" w:color="auto"/>
                            <w:bottom w:val="none" w:sz="0" w:space="0" w:color="auto"/>
                            <w:right w:val="none" w:sz="0" w:space="0" w:color="auto"/>
                          </w:divBdr>
                          <w:divsChild>
                            <w:div w:id="1900479342">
                              <w:marLeft w:val="0"/>
                              <w:marRight w:val="0"/>
                              <w:marTop w:val="0"/>
                              <w:marBottom w:val="0"/>
                              <w:divBdr>
                                <w:top w:val="none" w:sz="0" w:space="0" w:color="auto"/>
                                <w:left w:val="none" w:sz="0" w:space="0" w:color="auto"/>
                                <w:bottom w:val="none" w:sz="0" w:space="0" w:color="auto"/>
                                <w:right w:val="none" w:sz="0" w:space="0" w:color="auto"/>
                              </w:divBdr>
                              <w:divsChild>
                                <w:div w:id="1504583805">
                                  <w:marLeft w:val="170"/>
                                  <w:marRight w:val="170"/>
                                  <w:marTop w:val="0"/>
                                  <w:marBottom w:val="0"/>
                                  <w:divBdr>
                                    <w:top w:val="none" w:sz="0" w:space="0" w:color="auto"/>
                                    <w:left w:val="none" w:sz="0" w:space="0" w:color="auto"/>
                                    <w:bottom w:val="none" w:sz="0" w:space="0" w:color="auto"/>
                                    <w:right w:val="none" w:sz="0" w:space="0" w:color="auto"/>
                                  </w:divBdr>
                                  <w:divsChild>
                                    <w:div w:id="1797289769">
                                      <w:marLeft w:val="0"/>
                                      <w:marRight w:val="0"/>
                                      <w:marTop w:val="0"/>
                                      <w:marBottom w:val="0"/>
                                      <w:divBdr>
                                        <w:top w:val="none" w:sz="0" w:space="0" w:color="auto"/>
                                        <w:left w:val="none" w:sz="0" w:space="0" w:color="auto"/>
                                        <w:bottom w:val="none" w:sz="0" w:space="0" w:color="auto"/>
                                        <w:right w:val="none" w:sz="0" w:space="0" w:color="auto"/>
                                      </w:divBdr>
                                      <w:divsChild>
                                        <w:div w:id="1027220936">
                                          <w:marLeft w:val="0"/>
                                          <w:marRight w:val="0"/>
                                          <w:marTop w:val="0"/>
                                          <w:marBottom w:val="0"/>
                                          <w:divBdr>
                                            <w:top w:val="none" w:sz="0" w:space="0" w:color="auto"/>
                                            <w:left w:val="none" w:sz="0" w:space="0" w:color="auto"/>
                                            <w:bottom w:val="none" w:sz="0" w:space="0" w:color="auto"/>
                                            <w:right w:val="none" w:sz="0" w:space="0" w:color="auto"/>
                                          </w:divBdr>
                                        </w:div>
                                      </w:divsChild>
                                    </w:div>
                                    <w:div w:id="1471970669">
                                      <w:marLeft w:val="0"/>
                                      <w:marRight w:val="0"/>
                                      <w:marTop w:val="0"/>
                                      <w:marBottom w:val="0"/>
                                      <w:divBdr>
                                        <w:top w:val="none" w:sz="0" w:space="0" w:color="auto"/>
                                        <w:left w:val="none" w:sz="0" w:space="0" w:color="auto"/>
                                        <w:bottom w:val="none" w:sz="0" w:space="0" w:color="auto"/>
                                        <w:right w:val="none" w:sz="0" w:space="0" w:color="auto"/>
                                      </w:divBdr>
                                      <w:divsChild>
                                        <w:div w:id="43313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1420859">
      <w:bodyDiv w:val="1"/>
      <w:marLeft w:val="0"/>
      <w:marRight w:val="0"/>
      <w:marTop w:val="0"/>
      <w:marBottom w:val="0"/>
      <w:divBdr>
        <w:top w:val="none" w:sz="0" w:space="0" w:color="auto"/>
        <w:left w:val="none" w:sz="0" w:space="0" w:color="auto"/>
        <w:bottom w:val="none" w:sz="0" w:space="0" w:color="auto"/>
        <w:right w:val="none" w:sz="0" w:space="0" w:color="auto"/>
      </w:divBdr>
      <w:divsChild>
        <w:div w:id="866068525">
          <w:marLeft w:val="0"/>
          <w:marRight w:val="0"/>
          <w:marTop w:val="0"/>
          <w:marBottom w:val="0"/>
          <w:divBdr>
            <w:top w:val="none" w:sz="0" w:space="0" w:color="auto"/>
            <w:left w:val="none" w:sz="0" w:space="0" w:color="auto"/>
            <w:bottom w:val="none" w:sz="0" w:space="0" w:color="auto"/>
            <w:right w:val="none" w:sz="0" w:space="0" w:color="auto"/>
          </w:divBdr>
          <w:divsChild>
            <w:div w:id="2127965337">
              <w:marLeft w:val="0"/>
              <w:marRight w:val="0"/>
              <w:marTop w:val="0"/>
              <w:marBottom w:val="0"/>
              <w:divBdr>
                <w:top w:val="none" w:sz="0" w:space="0" w:color="auto"/>
                <w:left w:val="none" w:sz="0" w:space="0" w:color="auto"/>
                <w:bottom w:val="none" w:sz="0" w:space="0" w:color="auto"/>
                <w:right w:val="none" w:sz="0" w:space="0" w:color="auto"/>
              </w:divBdr>
            </w:div>
            <w:div w:id="251355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308048">
      <w:bodyDiv w:val="1"/>
      <w:marLeft w:val="0"/>
      <w:marRight w:val="0"/>
      <w:marTop w:val="0"/>
      <w:marBottom w:val="0"/>
      <w:divBdr>
        <w:top w:val="none" w:sz="0" w:space="0" w:color="auto"/>
        <w:left w:val="none" w:sz="0" w:space="0" w:color="auto"/>
        <w:bottom w:val="none" w:sz="0" w:space="0" w:color="auto"/>
        <w:right w:val="none" w:sz="0" w:space="0" w:color="auto"/>
      </w:divBdr>
      <w:divsChild>
        <w:div w:id="2087532177">
          <w:marLeft w:val="0"/>
          <w:marRight w:val="0"/>
          <w:marTop w:val="0"/>
          <w:marBottom w:val="0"/>
          <w:divBdr>
            <w:top w:val="none" w:sz="0" w:space="0" w:color="auto"/>
            <w:left w:val="none" w:sz="0" w:space="0" w:color="auto"/>
            <w:bottom w:val="none" w:sz="0" w:space="0" w:color="auto"/>
            <w:right w:val="none" w:sz="0" w:space="0" w:color="auto"/>
          </w:divBdr>
          <w:divsChild>
            <w:div w:id="316301050">
              <w:marLeft w:val="0"/>
              <w:marRight w:val="0"/>
              <w:marTop w:val="0"/>
              <w:marBottom w:val="0"/>
              <w:divBdr>
                <w:top w:val="none" w:sz="0" w:space="0" w:color="auto"/>
                <w:left w:val="none" w:sz="0" w:space="0" w:color="auto"/>
                <w:bottom w:val="none" w:sz="0" w:space="0" w:color="auto"/>
                <w:right w:val="none" w:sz="0" w:space="0" w:color="auto"/>
              </w:divBdr>
            </w:div>
            <w:div w:id="863054923">
              <w:marLeft w:val="0"/>
              <w:marRight w:val="0"/>
              <w:marTop w:val="0"/>
              <w:marBottom w:val="0"/>
              <w:divBdr>
                <w:top w:val="none" w:sz="0" w:space="0" w:color="auto"/>
                <w:left w:val="none" w:sz="0" w:space="0" w:color="auto"/>
                <w:bottom w:val="none" w:sz="0" w:space="0" w:color="auto"/>
                <w:right w:val="none" w:sz="0" w:space="0" w:color="auto"/>
              </w:divBdr>
            </w:div>
            <w:div w:id="1039822392">
              <w:marLeft w:val="0"/>
              <w:marRight w:val="0"/>
              <w:marTop w:val="0"/>
              <w:marBottom w:val="0"/>
              <w:divBdr>
                <w:top w:val="none" w:sz="0" w:space="0" w:color="auto"/>
                <w:left w:val="none" w:sz="0" w:space="0" w:color="auto"/>
                <w:bottom w:val="none" w:sz="0" w:space="0" w:color="auto"/>
                <w:right w:val="none" w:sz="0" w:space="0" w:color="auto"/>
              </w:divBdr>
            </w:div>
            <w:div w:id="2059546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5811727">
      <w:bodyDiv w:val="1"/>
      <w:marLeft w:val="0"/>
      <w:marRight w:val="0"/>
      <w:marTop w:val="0"/>
      <w:marBottom w:val="0"/>
      <w:divBdr>
        <w:top w:val="none" w:sz="0" w:space="0" w:color="auto"/>
        <w:left w:val="none" w:sz="0" w:space="0" w:color="auto"/>
        <w:bottom w:val="none" w:sz="0" w:space="0" w:color="auto"/>
        <w:right w:val="none" w:sz="0" w:space="0" w:color="auto"/>
      </w:divBdr>
      <w:divsChild>
        <w:div w:id="1450054700">
          <w:marLeft w:val="0"/>
          <w:marRight w:val="0"/>
          <w:marTop w:val="0"/>
          <w:marBottom w:val="0"/>
          <w:divBdr>
            <w:top w:val="none" w:sz="0" w:space="0" w:color="auto"/>
            <w:left w:val="none" w:sz="0" w:space="0" w:color="auto"/>
            <w:bottom w:val="none" w:sz="0" w:space="0" w:color="auto"/>
            <w:right w:val="none" w:sz="0" w:space="0" w:color="auto"/>
          </w:divBdr>
          <w:divsChild>
            <w:div w:id="1165703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6347934">
      <w:bodyDiv w:val="1"/>
      <w:marLeft w:val="0"/>
      <w:marRight w:val="0"/>
      <w:marTop w:val="0"/>
      <w:marBottom w:val="0"/>
      <w:divBdr>
        <w:top w:val="none" w:sz="0" w:space="0" w:color="auto"/>
        <w:left w:val="none" w:sz="0" w:space="0" w:color="auto"/>
        <w:bottom w:val="none" w:sz="0" w:space="0" w:color="auto"/>
        <w:right w:val="none" w:sz="0" w:space="0" w:color="auto"/>
      </w:divBdr>
      <w:divsChild>
        <w:div w:id="907768606">
          <w:marLeft w:val="0"/>
          <w:marRight w:val="0"/>
          <w:marTop w:val="0"/>
          <w:marBottom w:val="0"/>
          <w:divBdr>
            <w:top w:val="none" w:sz="0" w:space="0" w:color="auto"/>
            <w:left w:val="none" w:sz="0" w:space="0" w:color="auto"/>
            <w:bottom w:val="none" w:sz="0" w:space="0" w:color="auto"/>
            <w:right w:val="none" w:sz="0" w:space="0" w:color="auto"/>
          </w:divBdr>
          <w:divsChild>
            <w:div w:id="1072122191">
              <w:marLeft w:val="0"/>
              <w:marRight w:val="0"/>
              <w:marTop w:val="0"/>
              <w:marBottom w:val="0"/>
              <w:divBdr>
                <w:top w:val="none" w:sz="0" w:space="0" w:color="auto"/>
                <w:left w:val="none" w:sz="0" w:space="0" w:color="auto"/>
                <w:bottom w:val="none" w:sz="0" w:space="0" w:color="auto"/>
                <w:right w:val="none" w:sz="0" w:space="0" w:color="auto"/>
              </w:divBdr>
            </w:div>
            <w:div w:id="185483130">
              <w:marLeft w:val="0"/>
              <w:marRight w:val="0"/>
              <w:marTop w:val="0"/>
              <w:marBottom w:val="0"/>
              <w:divBdr>
                <w:top w:val="none" w:sz="0" w:space="0" w:color="auto"/>
                <w:left w:val="none" w:sz="0" w:space="0" w:color="auto"/>
                <w:bottom w:val="none" w:sz="0" w:space="0" w:color="auto"/>
                <w:right w:val="none" w:sz="0" w:space="0" w:color="auto"/>
              </w:divBdr>
            </w:div>
            <w:div w:id="1315137272">
              <w:marLeft w:val="0"/>
              <w:marRight w:val="0"/>
              <w:marTop w:val="0"/>
              <w:marBottom w:val="0"/>
              <w:divBdr>
                <w:top w:val="none" w:sz="0" w:space="0" w:color="auto"/>
                <w:left w:val="none" w:sz="0" w:space="0" w:color="auto"/>
                <w:bottom w:val="none" w:sz="0" w:space="0" w:color="auto"/>
                <w:right w:val="none" w:sz="0" w:space="0" w:color="auto"/>
              </w:divBdr>
            </w:div>
            <w:div w:id="1432093612">
              <w:marLeft w:val="0"/>
              <w:marRight w:val="0"/>
              <w:marTop w:val="0"/>
              <w:marBottom w:val="0"/>
              <w:divBdr>
                <w:top w:val="none" w:sz="0" w:space="0" w:color="auto"/>
                <w:left w:val="none" w:sz="0" w:space="0" w:color="auto"/>
                <w:bottom w:val="none" w:sz="0" w:space="0" w:color="auto"/>
                <w:right w:val="none" w:sz="0" w:space="0" w:color="auto"/>
              </w:divBdr>
            </w:div>
            <w:div w:id="1732725519">
              <w:marLeft w:val="0"/>
              <w:marRight w:val="0"/>
              <w:marTop w:val="0"/>
              <w:marBottom w:val="0"/>
              <w:divBdr>
                <w:top w:val="none" w:sz="0" w:space="0" w:color="auto"/>
                <w:left w:val="none" w:sz="0" w:space="0" w:color="auto"/>
                <w:bottom w:val="none" w:sz="0" w:space="0" w:color="auto"/>
                <w:right w:val="none" w:sz="0" w:space="0" w:color="auto"/>
              </w:divBdr>
            </w:div>
            <w:div w:id="228880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9672907">
      <w:bodyDiv w:val="1"/>
      <w:marLeft w:val="0"/>
      <w:marRight w:val="0"/>
      <w:marTop w:val="0"/>
      <w:marBottom w:val="0"/>
      <w:divBdr>
        <w:top w:val="none" w:sz="0" w:space="0" w:color="auto"/>
        <w:left w:val="none" w:sz="0" w:space="0" w:color="auto"/>
        <w:bottom w:val="none" w:sz="0" w:space="0" w:color="auto"/>
        <w:right w:val="none" w:sz="0" w:space="0" w:color="auto"/>
      </w:divBdr>
      <w:divsChild>
        <w:div w:id="358242936">
          <w:marLeft w:val="0"/>
          <w:marRight w:val="0"/>
          <w:marTop w:val="0"/>
          <w:marBottom w:val="0"/>
          <w:divBdr>
            <w:top w:val="none" w:sz="0" w:space="0" w:color="auto"/>
            <w:left w:val="none" w:sz="0" w:space="0" w:color="auto"/>
            <w:bottom w:val="none" w:sz="0" w:space="0" w:color="auto"/>
            <w:right w:val="none" w:sz="0" w:space="0" w:color="auto"/>
          </w:divBdr>
          <w:divsChild>
            <w:div w:id="1134719464">
              <w:marLeft w:val="0"/>
              <w:marRight w:val="0"/>
              <w:marTop w:val="0"/>
              <w:marBottom w:val="0"/>
              <w:divBdr>
                <w:top w:val="none" w:sz="0" w:space="0" w:color="auto"/>
                <w:left w:val="none" w:sz="0" w:space="0" w:color="auto"/>
                <w:bottom w:val="none" w:sz="0" w:space="0" w:color="auto"/>
                <w:right w:val="none" w:sz="0" w:space="0" w:color="auto"/>
              </w:divBdr>
            </w:div>
            <w:div w:id="123810751">
              <w:marLeft w:val="0"/>
              <w:marRight w:val="0"/>
              <w:marTop w:val="0"/>
              <w:marBottom w:val="0"/>
              <w:divBdr>
                <w:top w:val="none" w:sz="0" w:space="0" w:color="auto"/>
                <w:left w:val="none" w:sz="0" w:space="0" w:color="auto"/>
                <w:bottom w:val="none" w:sz="0" w:space="0" w:color="auto"/>
                <w:right w:val="none" w:sz="0" w:space="0" w:color="auto"/>
              </w:divBdr>
            </w:div>
            <w:div w:id="934629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0329473">
      <w:bodyDiv w:val="1"/>
      <w:marLeft w:val="0"/>
      <w:marRight w:val="0"/>
      <w:marTop w:val="0"/>
      <w:marBottom w:val="0"/>
      <w:divBdr>
        <w:top w:val="none" w:sz="0" w:space="0" w:color="auto"/>
        <w:left w:val="none" w:sz="0" w:space="0" w:color="auto"/>
        <w:bottom w:val="none" w:sz="0" w:space="0" w:color="auto"/>
        <w:right w:val="none" w:sz="0" w:space="0" w:color="auto"/>
      </w:divBdr>
      <w:divsChild>
        <w:div w:id="486633742">
          <w:marLeft w:val="0"/>
          <w:marRight w:val="0"/>
          <w:marTop w:val="0"/>
          <w:marBottom w:val="0"/>
          <w:divBdr>
            <w:top w:val="none" w:sz="0" w:space="0" w:color="auto"/>
            <w:left w:val="none" w:sz="0" w:space="0" w:color="auto"/>
            <w:bottom w:val="none" w:sz="0" w:space="0" w:color="auto"/>
            <w:right w:val="none" w:sz="0" w:space="0" w:color="auto"/>
          </w:divBdr>
          <w:divsChild>
            <w:div w:id="58072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0687969">
      <w:bodyDiv w:val="1"/>
      <w:marLeft w:val="0"/>
      <w:marRight w:val="0"/>
      <w:marTop w:val="0"/>
      <w:marBottom w:val="0"/>
      <w:divBdr>
        <w:top w:val="none" w:sz="0" w:space="0" w:color="auto"/>
        <w:left w:val="none" w:sz="0" w:space="0" w:color="auto"/>
        <w:bottom w:val="none" w:sz="0" w:space="0" w:color="auto"/>
        <w:right w:val="none" w:sz="0" w:space="0" w:color="auto"/>
      </w:divBdr>
      <w:divsChild>
        <w:div w:id="1905947649">
          <w:marLeft w:val="0"/>
          <w:marRight w:val="0"/>
          <w:marTop w:val="0"/>
          <w:marBottom w:val="0"/>
          <w:divBdr>
            <w:top w:val="none" w:sz="0" w:space="0" w:color="auto"/>
            <w:left w:val="none" w:sz="0" w:space="0" w:color="auto"/>
            <w:bottom w:val="none" w:sz="0" w:space="0" w:color="auto"/>
            <w:right w:val="none" w:sz="0" w:space="0" w:color="auto"/>
          </w:divBdr>
          <w:divsChild>
            <w:div w:id="1862862275">
              <w:marLeft w:val="0"/>
              <w:marRight w:val="0"/>
              <w:marTop w:val="0"/>
              <w:marBottom w:val="0"/>
              <w:divBdr>
                <w:top w:val="none" w:sz="0" w:space="0" w:color="auto"/>
                <w:left w:val="none" w:sz="0" w:space="0" w:color="auto"/>
                <w:bottom w:val="none" w:sz="0" w:space="0" w:color="auto"/>
                <w:right w:val="none" w:sz="0" w:space="0" w:color="auto"/>
              </w:divBdr>
            </w:div>
            <w:div w:id="9332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1564634">
      <w:bodyDiv w:val="1"/>
      <w:marLeft w:val="0"/>
      <w:marRight w:val="0"/>
      <w:marTop w:val="0"/>
      <w:marBottom w:val="0"/>
      <w:divBdr>
        <w:top w:val="none" w:sz="0" w:space="0" w:color="auto"/>
        <w:left w:val="none" w:sz="0" w:space="0" w:color="auto"/>
        <w:bottom w:val="none" w:sz="0" w:space="0" w:color="auto"/>
        <w:right w:val="none" w:sz="0" w:space="0" w:color="auto"/>
      </w:divBdr>
      <w:divsChild>
        <w:div w:id="189031717">
          <w:marLeft w:val="0"/>
          <w:marRight w:val="0"/>
          <w:marTop w:val="0"/>
          <w:marBottom w:val="0"/>
          <w:divBdr>
            <w:top w:val="none" w:sz="0" w:space="0" w:color="auto"/>
            <w:left w:val="none" w:sz="0" w:space="0" w:color="auto"/>
            <w:bottom w:val="none" w:sz="0" w:space="0" w:color="auto"/>
            <w:right w:val="none" w:sz="0" w:space="0" w:color="auto"/>
          </w:divBdr>
          <w:divsChild>
            <w:div w:id="882256712">
              <w:marLeft w:val="0"/>
              <w:marRight w:val="0"/>
              <w:marTop w:val="0"/>
              <w:marBottom w:val="0"/>
              <w:divBdr>
                <w:top w:val="none" w:sz="0" w:space="0" w:color="auto"/>
                <w:left w:val="none" w:sz="0" w:space="0" w:color="auto"/>
                <w:bottom w:val="none" w:sz="0" w:space="0" w:color="auto"/>
                <w:right w:val="none" w:sz="0" w:space="0" w:color="auto"/>
              </w:divBdr>
            </w:div>
            <w:div w:id="92673790">
              <w:marLeft w:val="0"/>
              <w:marRight w:val="0"/>
              <w:marTop w:val="0"/>
              <w:marBottom w:val="0"/>
              <w:divBdr>
                <w:top w:val="none" w:sz="0" w:space="0" w:color="auto"/>
                <w:left w:val="none" w:sz="0" w:space="0" w:color="auto"/>
                <w:bottom w:val="none" w:sz="0" w:space="0" w:color="auto"/>
                <w:right w:val="none" w:sz="0" w:space="0" w:color="auto"/>
              </w:divBdr>
            </w:div>
            <w:div w:id="179049378">
              <w:marLeft w:val="0"/>
              <w:marRight w:val="0"/>
              <w:marTop w:val="0"/>
              <w:marBottom w:val="0"/>
              <w:divBdr>
                <w:top w:val="none" w:sz="0" w:space="0" w:color="auto"/>
                <w:left w:val="none" w:sz="0" w:space="0" w:color="auto"/>
                <w:bottom w:val="none" w:sz="0" w:space="0" w:color="auto"/>
                <w:right w:val="none" w:sz="0" w:space="0" w:color="auto"/>
              </w:divBdr>
            </w:div>
            <w:div w:id="1077553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2928465">
      <w:bodyDiv w:val="1"/>
      <w:marLeft w:val="0"/>
      <w:marRight w:val="0"/>
      <w:marTop w:val="0"/>
      <w:marBottom w:val="0"/>
      <w:divBdr>
        <w:top w:val="none" w:sz="0" w:space="0" w:color="auto"/>
        <w:left w:val="none" w:sz="0" w:space="0" w:color="auto"/>
        <w:bottom w:val="none" w:sz="0" w:space="0" w:color="auto"/>
        <w:right w:val="none" w:sz="0" w:space="0" w:color="auto"/>
      </w:divBdr>
      <w:divsChild>
        <w:div w:id="346489168">
          <w:marLeft w:val="0"/>
          <w:marRight w:val="0"/>
          <w:marTop w:val="0"/>
          <w:marBottom w:val="0"/>
          <w:divBdr>
            <w:top w:val="none" w:sz="0" w:space="0" w:color="auto"/>
            <w:left w:val="none" w:sz="0" w:space="0" w:color="auto"/>
            <w:bottom w:val="none" w:sz="0" w:space="0" w:color="auto"/>
            <w:right w:val="none" w:sz="0" w:space="0" w:color="auto"/>
          </w:divBdr>
          <w:divsChild>
            <w:div w:id="1626736717">
              <w:marLeft w:val="0"/>
              <w:marRight w:val="0"/>
              <w:marTop w:val="0"/>
              <w:marBottom w:val="0"/>
              <w:divBdr>
                <w:top w:val="none" w:sz="0" w:space="0" w:color="auto"/>
                <w:left w:val="none" w:sz="0" w:space="0" w:color="auto"/>
                <w:bottom w:val="none" w:sz="0" w:space="0" w:color="auto"/>
                <w:right w:val="none" w:sz="0" w:space="0" w:color="auto"/>
              </w:divBdr>
            </w:div>
            <w:div w:id="1934049324">
              <w:marLeft w:val="0"/>
              <w:marRight w:val="0"/>
              <w:marTop w:val="0"/>
              <w:marBottom w:val="0"/>
              <w:divBdr>
                <w:top w:val="none" w:sz="0" w:space="0" w:color="auto"/>
                <w:left w:val="none" w:sz="0" w:space="0" w:color="auto"/>
                <w:bottom w:val="none" w:sz="0" w:space="0" w:color="auto"/>
                <w:right w:val="none" w:sz="0" w:space="0" w:color="auto"/>
              </w:divBdr>
            </w:div>
            <w:div w:id="1703899132">
              <w:marLeft w:val="0"/>
              <w:marRight w:val="0"/>
              <w:marTop w:val="0"/>
              <w:marBottom w:val="0"/>
              <w:divBdr>
                <w:top w:val="none" w:sz="0" w:space="0" w:color="auto"/>
                <w:left w:val="none" w:sz="0" w:space="0" w:color="auto"/>
                <w:bottom w:val="none" w:sz="0" w:space="0" w:color="auto"/>
                <w:right w:val="none" w:sz="0" w:space="0" w:color="auto"/>
              </w:divBdr>
            </w:div>
            <w:div w:id="90796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2412019">
      <w:bodyDiv w:val="1"/>
      <w:marLeft w:val="0"/>
      <w:marRight w:val="0"/>
      <w:marTop w:val="0"/>
      <w:marBottom w:val="0"/>
      <w:divBdr>
        <w:top w:val="none" w:sz="0" w:space="0" w:color="auto"/>
        <w:left w:val="none" w:sz="0" w:space="0" w:color="auto"/>
        <w:bottom w:val="none" w:sz="0" w:space="0" w:color="auto"/>
        <w:right w:val="none" w:sz="0" w:space="0" w:color="auto"/>
      </w:divBdr>
      <w:divsChild>
        <w:div w:id="787119465">
          <w:marLeft w:val="0"/>
          <w:marRight w:val="0"/>
          <w:marTop w:val="0"/>
          <w:marBottom w:val="0"/>
          <w:divBdr>
            <w:top w:val="none" w:sz="0" w:space="0" w:color="auto"/>
            <w:left w:val="none" w:sz="0" w:space="0" w:color="auto"/>
            <w:bottom w:val="none" w:sz="0" w:space="0" w:color="auto"/>
            <w:right w:val="none" w:sz="0" w:space="0" w:color="auto"/>
          </w:divBdr>
          <w:divsChild>
            <w:div w:id="1511750119">
              <w:marLeft w:val="0"/>
              <w:marRight w:val="0"/>
              <w:marTop w:val="0"/>
              <w:marBottom w:val="0"/>
              <w:divBdr>
                <w:top w:val="none" w:sz="0" w:space="0" w:color="auto"/>
                <w:left w:val="none" w:sz="0" w:space="0" w:color="auto"/>
                <w:bottom w:val="none" w:sz="0" w:space="0" w:color="auto"/>
                <w:right w:val="none" w:sz="0" w:space="0" w:color="auto"/>
              </w:divBdr>
            </w:div>
            <w:div w:id="958075451">
              <w:marLeft w:val="0"/>
              <w:marRight w:val="0"/>
              <w:marTop w:val="0"/>
              <w:marBottom w:val="0"/>
              <w:divBdr>
                <w:top w:val="none" w:sz="0" w:space="0" w:color="auto"/>
                <w:left w:val="none" w:sz="0" w:space="0" w:color="auto"/>
                <w:bottom w:val="none" w:sz="0" w:space="0" w:color="auto"/>
                <w:right w:val="none" w:sz="0" w:space="0" w:color="auto"/>
              </w:divBdr>
            </w:div>
            <w:div w:id="1753548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1266414">
      <w:bodyDiv w:val="1"/>
      <w:marLeft w:val="0"/>
      <w:marRight w:val="0"/>
      <w:marTop w:val="0"/>
      <w:marBottom w:val="0"/>
      <w:divBdr>
        <w:top w:val="none" w:sz="0" w:space="0" w:color="auto"/>
        <w:left w:val="none" w:sz="0" w:space="0" w:color="auto"/>
        <w:bottom w:val="none" w:sz="0" w:space="0" w:color="auto"/>
        <w:right w:val="none" w:sz="0" w:space="0" w:color="auto"/>
      </w:divBdr>
      <w:divsChild>
        <w:div w:id="1613975226">
          <w:marLeft w:val="0"/>
          <w:marRight w:val="0"/>
          <w:marTop w:val="0"/>
          <w:marBottom w:val="0"/>
          <w:divBdr>
            <w:top w:val="none" w:sz="0" w:space="0" w:color="auto"/>
            <w:left w:val="none" w:sz="0" w:space="0" w:color="auto"/>
            <w:bottom w:val="none" w:sz="0" w:space="0" w:color="auto"/>
            <w:right w:val="none" w:sz="0" w:space="0" w:color="auto"/>
          </w:divBdr>
          <w:divsChild>
            <w:div w:id="1780762131">
              <w:marLeft w:val="0"/>
              <w:marRight w:val="0"/>
              <w:marTop w:val="0"/>
              <w:marBottom w:val="0"/>
              <w:divBdr>
                <w:top w:val="none" w:sz="0" w:space="0" w:color="auto"/>
                <w:left w:val="none" w:sz="0" w:space="0" w:color="auto"/>
                <w:bottom w:val="none" w:sz="0" w:space="0" w:color="auto"/>
                <w:right w:val="none" w:sz="0" w:space="0" w:color="auto"/>
              </w:divBdr>
              <w:divsChild>
                <w:div w:id="1678339920">
                  <w:marLeft w:val="0"/>
                  <w:marRight w:val="0"/>
                  <w:marTop w:val="0"/>
                  <w:marBottom w:val="0"/>
                  <w:divBdr>
                    <w:top w:val="none" w:sz="0" w:space="0" w:color="auto"/>
                    <w:left w:val="none" w:sz="0" w:space="0" w:color="auto"/>
                    <w:bottom w:val="none" w:sz="0" w:space="0" w:color="auto"/>
                    <w:right w:val="none" w:sz="0" w:space="0" w:color="auto"/>
                  </w:divBdr>
                  <w:divsChild>
                    <w:div w:id="240066381">
                      <w:marLeft w:val="0"/>
                      <w:marRight w:val="0"/>
                      <w:marTop w:val="0"/>
                      <w:marBottom w:val="0"/>
                      <w:divBdr>
                        <w:top w:val="none" w:sz="0" w:space="0" w:color="auto"/>
                        <w:left w:val="none" w:sz="0" w:space="0" w:color="auto"/>
                        <w:bottom w:val="none" w:sz="0" w:space="0" w:color="auto"/>
                        <w:right w:val="none" w:sz="0" w:space="0" w:color="auto"/>
                      </w:divBdr>
                      <w:divsChild>
                        <w:div w:id="767771239">
                          <w:marLeft w:val="0"/>
                          <w:marRight w:val="0"/>
                          <w:marTop w:val="0"/>
                          <w:marBottom w:val="0"/>
                          <w:divBdr>
                            <w:top w:val="none" w:sz="0" w:space="0" w:color="auto"/>
                            <w:left w:val="none" w:sz="0" w:space="0" w:color="auto"/>
                            <w:bottom w:val="none" w:sz="0" w:space="0" w:color="auto"/>
                            <w:right w:val="none" w:sz="0" w:space="0" w:color="auto"/>
                          </w:divBdr>
                          <w:divsChild>
                            <w:div w:id="618756920">
                              <w:marLeft w:val="0"/>
                              <w:marRight w:val="0"/>
                              <w:marTop w:val="0"/>
                              <w:marBottom w:val="0"/>
                              <w:divBdr>
                                <w:top w:val="none" w:sz="0" w:space="0" w:color="auto"/>
                                <w:left w:val="none" w:sz="0" w:space="0" w:color="auto"/>
                                <w:bottom w:val="none" w:sz="0" w:space="0" w:color="auto"/>
                                <w:right w:val="none" w:sz="0" w:space="0" w:color="auto"/>
                              </w:divBdr>
                              <w:divsChild>
                                <w:div w:id="1592809315">
                                  <w:marLeft w:val="0"/>
                                  <w:marRight w:val="0"/>
                                  <w:marTop w:val="0"/>
                                  <w:marBottom w:val="0"/>
                                  <w:divBdr>
                                    <w:top w:val="none" w:sz="0" w:space="0" w:color="auto"/>
                                    <w:left w:val="none" w:sz="0" w:space="0" w:color="auto"/>
                                    <w:bottom w:val="none" w:sz="0" w:space="0" w:color="auto"/>
                                    <w:right w:val="none" w:sz="0" w:space="0" w:color="auto"/>
                                  </w:divBdr>
                                  <w:divsChild>
                                    <w:div w:id="2015300661">
                                      <w:marLeft w:val="0"/>
                                      <w:marRight w:val="0"/>
                                      <w:marTop w:val="0"/>
                                      <w:marBottom w:val="0"/>
                                      <w:divBdr>
                                        <w:top w:val="none" w:sz="0" w:space="0" w:color="auto"/>
                                        <w:left w:val="none" w:sz="0" w:space="0" w:color="auto"/>
                                        <w:bottom w:val="none" w:sz="0" w:space="0" w:color="auto"/>
                                        <w:right w:val="none" w:sz="0" w:space="0" w:color="auto"/>
                                      </w:divBdr>
                                      <w:divsChild>
                                        <w:div w:id="2142962898">
                                          <w:marLeft w:val="0"/>
                                          <w:marRight w:val="0"/>
                                          <w:marTop w:val="0"/>
                                          <w:marBottom w:val="0"/>
                                          <w:divBdr>
                                            <w:top w:val="none" w:sz="0" w:space="0" w:color="auto"/>
                                            <w:left w:val="none" w:sz="0" w:space="0" w:color="auto"/>
                                            <w:bottom w:val="none" w:sz="0" w:space="0" w:color="auto"/>
                                            <w:right w:val="none" w:sz="0" w:space="0" w:color="auto"/>
                                          </w:divBdr>
                                          <w:divsChild>
                                            <w:div w:id="1887065414">
                                              <w:marLeft w:val="0"/>
                                              <w:marRight w:val="0"/>
                                              <w:marTop w:val="0"/>
                                              <w:marBottom w:val="0"/>
                                              <w:divBdr>
                                                <w:top w:val="none" w:sz="0" w:space="0" w:color="auto"/>
                                                <w:left w:val="none" w:sz="0" w:space="0" w:color="auto"/>
                                                <w:bottom w:val="none" w:sz="0" w:space="0" w:color="auto"/>
                                                <w:right w:val="none" w:sz="0" w:space="0" w:color="auto"/>
                                              </w:divBdr>
                                              <w:divsChild>
                                                <w:div w:id="988291130">
                                                  <w:marLeft w:val="0"/>
                                                  <w:marRight w:val="0"/>
                                                  <w:marTop w:val="0"/>
                                                  <w:marBottom w:val="0"/>
                                                  <w:divBdr>
                                                    <w:top w:val="none" w:sz="0" w:space="0" w:color="auto"/>
                                                    <w:left w:val="none" w:sz="0" w:space="0" w:color="auto"/>
                                                    <w:bottom w:val="none" w:sz="0" w:space="0" w:color="auto"/>
                                                    <w:right w:val="none" w:sz="0" w:space="0" w:color="auto"/>
                                                  </w:divBdr>
                                                  <w:divsChild>
                                                    <w:div w:id="1567952328">
                                                      <w:marLeft w:val="0"/>
                                                      <w:marRight w:val="0"/>
                                                      <w:marTop w:val="0"/>
                                                      <w:marBottom w:val="0"/>
                                                      <w:divBdr>
                                                        <w:top w:val="none" w:sz="0" w:space="0" w:color="auto"/>
                                                        <w:left w:val="none" w:sz="0" w:space="0" w:color="auto"/>
                                                        <w:bottom w:val="none" w:sz="0" w:space="0" w:color="auto"/>
                                                        <w:right w:val="none" w:sz="0" w:space="0" w:color="auto"/>
                                                      </w:divBdr>
                                                      <w:divsChild>
                                                        <w:div w:id="895555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36582399">
      <w:bodyDiv w:val="1"/>
      <w:marLeft w:val="0"/>
      <w:marRight w:val="0"/>
      <w:marTop w:val="0"/>
      <w:marBottom w:val="0"/>
      <w:divBdr>
        <w:top w:val="none" w:sz="0" w:space="0" w:color="auto"/>
        <w:left w:val="none" w:sz="0" w:space="0" w:color="auto"/>
        <w:bottom w:val="none" w:sz="0" w:space="0" w:color="auto"/>
        <w:right w:val="none" w:sz="0" w:space="0" w:color="auto"/>
      </w:divBdr>
      <w:divsChild>
        <w:div w:id="1527863081">
          <w:marLeft w:val="0"/>
          <w:marRight w:val="0"/>
          <w:marTop w:val="0"/>
          <w:marBottom w:val="0"/>
          <w:divBdr>
            <w:top w:val="none" w:sz="0" w:space="0" w:color="auto"/>
            <w:left w:val="none" w:sz="0" w:space="0" w:color="auto"/>
            <w:bottom w:val="none" w:sz="0" w:space="0" w:color="auto"/>
            <w:right w:val="none" w:sz="0" w:space="0" w:color="auto"/>
          </w:divBdr>
          <w:divsChild>
            <w:div w:id="558397904">
              <w:marLeft w:val="0"/>
              <w:marRight w:val="0"/>
              <w:marTop w:val="0"/>
              <w:marBottom w:val="0"/>
              <w:divBdr>
                <w:top w:val="none" w:sz="0" w:space="0" w:color="auto"/>
                <w:left w:val="none" w:sz="0" w:space="0" w:color="auto"/>
                <w:bottom w:val="none" w:sz="0" w:space="0" w:color="auto"/>
                <w:right w:val="none" w:sz="0" w:space="0" w:color="auto"/>
              </w:divBdr>
            </w:div>
            <w:div w:id="1204250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516741">
      <w:bodyDiv w:val="1"/>
      <w:marLeft w:val="0"/>
      <w:marRight w:val="0"/>
      <w:marTop w:val="0"/>
      <w:marBottom w:val="0"/>
      <w:divBdr>
        <w:top w:val="none" w:sz="0" w:space="0" w:color="auto"/>
        <w:left w:val="none" w:sz="0" w:space="0" w:color="auto"/>
        <w:bottom w:val="none" w:sz="0" w:space="0" w:color="auto"/>
        <w:right w:val="none" w:sz="0" w:space="0" w:color="auto"/>
      </w:divBdr>
      <w:divsChild>
        <w:div w:id="174392823">
          <w:marLeft w:val="0"/>
          <w:marRight w:val="0"/>
          <w:marTop w:val="0"/>
          <w:marBottom w:val="0"/>
          <w:divBdr>
            <w:top w:val="none" w:sz="0" w:space="0" w:color="auto"/>
            <w:left w:val="none" w:sz="0" w:space="0" w:color="auto"/>
            <w:bottom w:val="none" w:sz="0" w:space="0" w:color="auto"/>
            <w:right w:val="none" w:sz="0" w:space="0" w:color="auto"/>
          </w:divBdr>
          <w:divsChild>
            <w:div w:id="1550847711">
              <w:marLeft w:val="0"/>
              <w:marRight w:val="0"/>
              <w:marTop w:val="0"/>
              <w:marBottom w:val="0"/>
              <w:divBdr>
                <w:top w:val="none" w:sz="0" w:space="0" w:color="auto"/>
                <w:left w:val="none" w:sz="0" w:space="0" w:color="auto"/>
                <w:bottom w:val="none" w:sz="0" w:space="0" w:color="auto"/>
                <w:right w:val="none" w:sz="0" w:space="0" w:color="auto"/>
              </w:divBdr>
              <w:divsChild>
                <w:div w:id="959649923">
                  <w:marLeft w:val="0"/>
                  <w:marRight w:val="0"/>
                  <w:marTop w:val="0"/>
                  <w:marBottom w:val="0"/>
                  <w:divBdr>
                    <w:top w:val="none" w:sz="0" w:space="0" w:color="auto"/>
                    <w:left w:val="none" w:sz="0" w:space="0" w:color="auto"/>
                    <w:bottom w:val="none" w:sz="0" w:space="0" w:color="auto"/>
                    <w:right w:val="none" w:sz="0" w:space="0" w:color="auto"/>
                  </w:divBdr>
                  <w:divsChild>
                    <w:div w:id="1010190">
                      <w:marLeft w:val="0"/>
                      <w:marRight w:val="0"/>
                      <w:marTop w:val="0"/>
                      <w:marBottom w:val="0"/>
                      <w:divBdr>
                        <w:top w:val="none" w:sz="0" w:space="0" w:color="auto"/>
                        <w:left w:val="none" w:sz="0" w:space="0" w:color="auto"/>
                        <w:bottom w:val="single" w:sz="8" w:space="0" w:color="6F370F"/>
                        <w:right w:val="none" w:sz="0" w:space="0" w:color="auto"/>
                      </w:divBdr>
                      <w:divsChild>
                        <w:div w:id="1663390128">
                          <w:marLeft w:val="0"/>
                          <w:marRight w:val="0"/>
                          <w:marTop w:val="0"/>
                          <w:marBottom w:val="0"/>
                          <w:divBdr>
                            <w:top w:val="none" w:sz="0" w:space="0" w:color="auto"/>
                            <w:left w:val="none" w:sz="0" w:space="0" w:color="auto"/>
                            <w:bottom w:val="none" w:sz="0" w:space="0" w:color="auto"/>
                            <w:right w:val="none" w:sz="0" w:space="0" w:color="auto"/>
                          </w:divBdr>
                          <w:divsChild>
                            <w:div w:id="6249664">
                              <w:marLeft w:val="0"/>
                              <w:marRight w:val="0"/>
                              <w:marTop w:val="0"/>
                              <w:marBottom w:val="0"/>
                              <w:divBdr>
                                <w:top w:val="none" w:sz="0" w:space="0" w:color="auto"/>
                                <w:left w:val="none" w:sz="0" w:space="0" w:color="auto"/>
                                <w:bottom w:val="none" w:sz="0" w:space="0" w:color="auto"/>
                                <w:right w:val="none" w:sz="0" w:space="0" w:color="auto"/>
                              </w:divBdr>
                              <w:divsChild>
                                <w:div w:id="1187987891">
                                  <w:marLeft w:val="0"/>
                                  <w:marRight w:val="0"/>
                                  <w:marTop w:val="0"/>
                                  <w:marBottom w:val="0"/>
                                  <w:divBdr>
                                    <w:top w:val="none" w:sz="0" w:space="0" w:color="auto"/>
                                    <w:left w:val="none" w:sz="0" w:space="0" w:color="auto"/>
                                    <w:bottom w:val="none" w:sz="0" w:space="0" w:color="auto"/>
                                    <w:right w:val="none" w:sz="0" w:space="0" w:color="auto"/>
                                  </w:divBdr>
                                  <w:divsChild>
                                    <w:div w:id="1073621020">
                                      <w:marLeft w:val="0"/>
                                      <w:marRight w:val="0"/>
                                      <w:marTop w:val="0"/>
                                      <w:marBottom w:val="0"/>
                                      <w:divBdr>
                                        <w:top w:val="none" w:sz="0" w:space="0" w:color="auto"/>
                                        <w:left w:val="none" w:sz="0" w:space="0" w:color="auto"/>
                                        <w:bottom w:val="none" w:sz="0" w:space="0" w:color="auto"/>
                                        <w:right w:val="none" w:sz="0" w:space="0" w:color="auto"/>
                                      </w:divBdr>
                                      <w:divsChild>
                                        <w:div w:id="1770545174">
                                          <w:marLeft w:val="0"/>
                                          <w:marRight w:val="0"/>
                                          <w:marTop w:val="0"/>
                                          <w:marBottom w:val="0"/>
                                          <w:divBdr>
                                            <w:top w:val="none" w:sz="0" w:space="0" w:color="auto"/>
                                            <w:left w:val="none" w:sz="0" w:space="0" w:color="auto"/>
                                            <w:bottom w:val="none" w:sz="0" w:space="0" w:color="auto"/>
                                            <w:right w:val="none" w:sz="0" w:space="0" w:color="auto"/>
                                          </w:divBdr>
                                          <w:divsChild>
                                            <w:div w:id="1941178254">
                                              <w:marLeft w:val="0"/>
                                              <w:marRight w:val="0"/>
                                              <w:marTop w:val="0"/>
                                              <w:marBottom w:val="0"/>
                                              <w:divBdr>
                                                <w:top w:val="none" w:sz="0" w:space="0" w:color="auto"/>
                                                <w:left w:val="none" w:sz="0" w:space="0" w:color="auto"/>
                                                <w:bottom w:val="none" w:sz="0" w:space="0" w:color="auto"/>
                                                <w:right w:val="none" w:sz="0" w:space="0" w:color="auto"/>
                                              </w:divBdr>
                                              <w:divsChild>
                                                <w:div w:id="576980014">
                                                  <w:marLeft w:val="0"/>
                                                  <w:marRight w:val="0"/>
                                                  <w:marTop w:val="0"/>
                                                  <w:marBottom w:val="0"/>
                                                  <w:divBdr>
                                                    <w:top w:val="none" w:sz="0" w:space="0" w:color="auto"/>
                                                    <w:left w:val="none" w:sz="0" w:space="0" w:color="auto"/>
                                                    <w:bottom w:val="none" w:sz="0" w:space="0" w:color="auto"/>
                                                    <w:right w:val="none" w:sz="0" w:space="0" w:color="auto"/>
                                                  </w:divBdr>
                                                  <w:divsChild>
                                                    <w:div w:id="1739132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60515617">
      <w:bodyDiv w:val="1"/>
      <w:marLeft w:val="0"/>
      <w:marRight w:val="0"/>
      <w:marTop w:val="0"/>
      <w:marBottom w:val="0"/>
      <w:divBdr>
        <w:top w:val="none" w:sz="0" w:space="0" w:color="auto"/>
        <w:left w:val="none" w:sz="0" w:space="0" w:color="auto"/>
        <w:bottom w:val="none" w:sz="0" w:space="0" w:color="auto"/>
        <w:right w:val="none" w:sz="0" w:space="0" w:color="auto"/>
      </w:divBdr>
      <w:divsChild>
        <w:div w:id="1908488719">
          <w:marLeft w:val="0"/>
          <w:marRight w:val="0"/>
          <w:marTop w:val="0"/>
          <w:marBottom w:val="0"/>
          <w:divBdr>
            <w:top w:val="none" w:sz="0" w:space="0" w:color="auto"/>
            <w:left w:val="none" w:sz="0" w:space="0" w:color="auto"/>
            <w:bottom w:val="none" w:sz="0" w:space="0" w:color="auto"/>
            <w:right w:val="none" w:sz="0" w:space="0" w:color="auto"/>
          </w:divBdr>
          <w:divsChild>
            <w:div w:id="1303541649">
              <w:marLeft w:val="0"/>
              <w:marRight w:val="0"/>
              <w:marTop w:val="0"/>
              <w:marBottom w:val="0"/>
              <w:divBdr>
                <w:top w:val="none" w:sz="0" w:space="0" w:color="auto"/>
                <w:left w:val="none" w:sz="0" w:space="0" w:color="auto"/>
                <w:bottom w:val="none" w:sz="0" w:space="0" w:color="auto"/>
                <w:right w:val="none" w:sz="0" w:space="0" w:color="auto"/>
              </w:divBdr>
            </w:div>
            <w:div w:id="623384996">
              <w:marLeft w:val="0"/>
              <w:marRight w:val="0"/>
              <w:marTop w:val="0"/>
              <w:marBottom w:val="0"/>
              <w:divBdr>
                <w:top w:val="none" w:sz="0" w:space="0" w:color="auto"/>
                <w:left w:val="none" w:sz="0" w:space="0" w:color="auto"/>
                <w:bottom w:val="none" w:sz="0" w:space="0" w:color="auto"/>
                <w:right w:val="none" w:sz="0" w:space="0" w:color="auto"/>
              </w:divBdr>
            </w:div>
            <w:div w:id="639192501">
              <w:marLeft w:val="0"/>
              <w:marRight w:val="0"/>
              <w:marTop w:val="0"/>
              <w:marBottom w:val="0"/>
              <w:divBdr>
                <w:top w:val="none" w:sz="0" w:space="0" w:color="auto"/>
                <w:left w:val="none" w:sz="0" w:space="0" w:color="auto"/>
                <w:bottom w:val="none" w:sz="0" w:space="0" w:color="auto"/>
                <w:right w:val="none" w:sz="0" w:space="0" w:color="auto"/>
              </w:divBdr>
            </w:div>
            <w:div w:id="754520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0947416">
      <w:bodyDiv w:val="1"/>
      <w:marLeft w:val="0"/>
      <w:marRight w:val="0"/>
      <w:marTop w:val="0"/>
      <w:marBottom w:val="0"/>
      <w:divBdr>
        <w:top w:val="none" w:sz="0" w:space="0" w:color="auto"/>
        <w:left w:val="none" w:sz="0" w:space="0" w:color="auto"/>
        <w:bottom w:val="none" w:sz="0" w:space="0" w:color="auto"/>
        <w:right w:val="none" w:sz="0" w:space="0" w:color="auto"/>
      </w:divBdr>
      <w:divsChild>
        <w:div w:id="1997608230">
          <w:marLeft w:val="0"/>
          <w:marRight w:val="0"/>
          <w:marTop w:val="0"/>
          <w:marBottom w:val="0"/>
          <w:divBdr>
            <w:top w:val="none" w:sz="0" w:space="0" w:color="auto"/>
            <w:left w:val="none" w:sz="0" w:space="0" w:color="auto"/>
            <w:bottom w:val="none" w:sz="0" w:space="0" w:color="auto"/>
            <w:right w:val="none" w:sz="0" w:space="0" w:color="auto"/>
          </w:divBdr>
        </w:div>
      </w:divsChild>
    </w:div>
    <w:div w:id="1786846646">
      <w:bodyDiv w:val="1"/>
      <w:marLeft w:val="0"/>
      <w:marRight w:val="0"/>
      <w:marTop w:val="0"/>
      <w:marBottom w:val="0"/>
      <w:divBdr>
        <w:top w:val="none" w:sz="0" w:space="0" w:color="auto"/>
        <w:left w:val="none" w:sz="0" w:space="0" w:color="auto"/>
        <w:bottom w:val="none" w:sz="0" w:space="0" w:color="auto"/>
        <w:right w:val="none" w:sz="0" w:space="0" w:color="auto"/>
      </w:divBdr>
      <w:divsChild>
        <w:div w:id="944925613">
          <w:marLeft w:val="0"/>
          <w:marRight w:val="0"/>
          <w:marTop w:val="0"/>
          <w:marBottom w:val="0"/>
          <w:divBdr>
            <w:top w:val="none" w:sz="0" w:space="0" w:color="auto"/>
            <w:left w:val="none" w:sz="0" w:space="0" w:color="auto"/>
            <w:bottom w:val="none" w:sz="0" w:space="0" w:color="auto"/>
            <w:right w:val="none" w:sz="0" w:space="0" w:color="auto"/>
          </w:divBdr>
          <w:divsChild>
            <w:div w:id="457912203">
              <w:marLeft w:val="0"/>
              <w:marRight w:val="0"/>
              <w:marTop w:val="0"/>
              <w:marBottom w:val="0"/>
              <w:divBdr>
                <w:top w:val="none" w:sz="0" w:space="0" w:color="auto"/>
                <w:left w:val="none" w:sz="0" w:space="0" w:color="auto"/>
                <w:bottom w:val="none" w:sz="0" w:space="0" w:color="auto"/>
                <w:right w:val="none" w:sz="0" w:space="0" w:color="auto"/>
              </w:divBdr>
            </w:div>
            <w:div w:id="2012944911">
              <w:marLeft w:val="0"/>
              <w:marRight w:val="0"/>
              <w:marTop w:val="0"/>
              <w:marBottom w:val="0"/>
              <w:divBdr>
                <w:top w:val="none" w:sz="0" w:space="0" w:color="auto"/>
                <w:left w:val="none" w:sz="0" w:space="0" w:color="auto"/>
                <w:bottom w:val="none" w:sz="0" w:space="0" w:color="auto"/>
                <w:right w:val="none" w:sz="0" w:space="0" w:color="auto"/>
              </w:divBdr>
            </w:div>
            <w:div w:id="1160124520">
              <w:marLeft w:val="0"/>
              <w:marRight w:val="0"/>
              <w:marTop w:val="0"/>
              <w:marBottom w:val="0"/>
              <w:divBdr>
                <w:top w:val="none" w:sz="0" w:space="0" w:color="auto"/>
                <w:left w:val="none" w:sz="0" w:space="0" w:color="auto"/>
                <w:bottom w:val="none" w:sz="0" w:space="0" w:color="auto"/>
                <w:right w:val="none" w:sz="0" w:space="0" w:color="auto"/>
              </w:divBdr>
            </w:div>
            <w:div w:id="1792086938">
              <w:marLeft w:val="0"/>
              <w:marRight w:val="0"/>
              <w:marTop w:val="0"/>
              <w:marBottom w:val="0"/>
              <w:divBdr>
                <w:top w:val="none" w:sz="0" w:space="0" w:color="auto"/>
                <w:left w:val="none" w:sz="0" w:space="0" w:color="auto"/>
                <w:bottom w:val="none" w:sz="0" w:space="0" w:color="auto"/>
                <w:right w:val="none" w:sz="0" w:space="0" w:color="auto"/>
              </w:divBdr>
            </w:div>
            <w:div w:id="14990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5244494">
      <w:bodyDiv w:val="1"/>
      <w:marLeft w:val="0"/>
      <w:marRight w:val="0"/>
      <w:marTop w:val="0"/>
      <w:marBottom w:val="0"/>
      <w:divBdr>
        <w:top w:val="none" w:sz="0" w:space="0" w:color="auto"/>
        <w:left w:val="none" w:sz="0" w:space="0" w:color="auto"/>
        <w:bottom w:val="none" w:sz="0" w:space="0" w:color="auto"/>
        <w:right w:val="none" w:sz="0" w:space="0" w:color="auto"/>
      </w:divBdr>
      <w:divsChild>
        <w:div w:id="1601793378">
          <w:marLeft w:val="0"/>
          <w:marRight w:val="0"/>
          <w:marTop w:val="0"/>
          <w:marBottom w:val="0"/>
          <w:divBdr>
            <w:top w:val="none" w:sz="0" w:space="0" w:color="auto"/>
            <w:left w:val="none" w:sz="0" w:space="0" w:color="auto"/>
            <w:bottom w:val="none" w:sz="0" w:space="0" w:color="auto"/>
            <w:right w:val="none" w:sz="0" w:space="0" w:color="auto"/>
          </w:divBdr>
          <w:divsChild>
            <w:div w:id="184709620">
              <w:marLeft w:val="0"/>
              <w:marRight w:val="0"/>
              <w:marTop w:val="0"/>
              <w:marBottom w:val="0"/>
              <w:divBdr>
                <w:top w:val="none" w:sz="0" w:space="0" w:color="auto"/>
                <w:left w:val="none" w:sz="0" w:space="0" w:color="auto"/>
                <w:bottom w:val="none" w:sz="0" w:space="0" w:color="auto"/>
                <w:right w:val="none" w:sz="0" w:space="0" w:color="auto"/>
              </w:divBdr>
            </w:div>
            <w:div w:id="974064960">
              <w:marLeft w:val="0"/>
              <w:marRight w:val="0"/>
              <w:marTop w:val="0"/>
              <w:marBottom w:val="0"/>
              <w:divBdr>
                <w:top w:val="none" w:sz="0" w:space="0" w:color="auto"/>
                <w:left w:val="none" w:sz="0" w:space="0" w:color="auto"/>
                <w:bottom w:val="none" w:sz="0" w:space="0" w:color="auto"/>
                <w:right w:val="none" w:sz="0" w:space="0" w:color="auto"/>
              </w:divBdr>
            </w:div>
            <w:div w:id="1504979228">
              <w:marLeft w:val="0"/>
              <w:marRight w:val="0"/>
              <w:marTop w:val="0"/>
              <w:marBottom w:val="0"/>
              <w:divBdr>
                <w:top w:val="none" w:sz="0" w:space="0" w:color="auto"/>
                <w:left w:val="none" w:sz="0" w:space="0" w:color="auto"/>
                <w:bottom w:val="none" w:sz="0" w:space="0" w:color="auto"/>
                <w:right w:val="none" w:sz="0" w:space="0" w:color="auto"/>
              </w:divBdr>
            </w:div>
            <w:div w:id="831212475">
              <w:marLeft w:val="0"/>
              <w:marRight w:val="0"/>
              <w:marTop w:val="0"/>
              <w:marBottom w:val="0"/>
              <w:divBdr>
                <w:top w:val="none" w:sz="0" w:space="0" w:color="auto"/>
                <w:left w:val="none" w:sz="0" w:space="0" w:color="auto"/>
                <w:bottom w:val="none" w:sz="0" w:space="0" w:color="auto"/>
                <w:right w:val="none" w:sz="0" w:space="0" w:color="auto"/>
              </w:divBdr>
            </w:div>
            <w:div w:id="1370910025">
              <w:marLeft w:val="0"/>
              <w:marRight w:val="0"/>
              <w:marTop w:val="0"/>
              <w:marBottom w:val="0"/>
              <w:divBdr>
                <w:top w:val="none" w:sz="0" w:space="0" w:color="auto"/>
                <w:left w:val="none" w:sz="0" w:space="0" w:color="auto"/>
                <w:bottom w:val="none" w:sz="0" w:space="0" w:color="auto"/>
                <w:right w:val="none" w:sz="0" w:space="0" w:color="auto"/>
              </w:divBdr>
            </w:div>
            <w:div w:id="693842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8405378">
      <w:bodyDiv w:val="1"/>
      <w:marLeft w:val="0"/>
      <w:marRight w:val="0"/>
      <w:marTop w:val="0"/>
      <w:marBottom w:val="0"/>
      <w:divBdr>
        <w:top w:val="none" w:sz="0" w:space="0" w:color="auto"/>
        <w:left w:val="none" w:sz="0" w:space="0" w:color="auto"/>
        <w:bottom w:val="none" w:sz="0" w:space="0" w:color="auto"/>
        <w:right w:val="none" w:sz="0" w:space="0" w:color="auto"/>
      </w:divBdr>
      <w:divsChild>
        <w:div w:id="882443244">
          <w:marLeft w:val="0"/>
          <w:marRight w:val="0"/>
          <w:marTop w:val="0"/>
          <w:marBottom w:val="0"/>
          <w:divBdr>
            <w:top w:val="none" w:sz="0" w:space="0" w:color="auto"/>
            <w:left w:val="none" w:sz="0" w:space="0" w:color="auto"/>
            <w:bottom w:val="none" w:sz="0" w:space="0" w:color="auto"/>
            <w:right w:val="none" w:sz="0" w:space="0" w:color="auto"/>
          </w:divBdr>
          <w:divsChild>
            <w:div w:id="257326294">
              <w:marLeft w:val="0"/>
              <w:marRight w:val="0"/>
              <w:marTop w:val="0"/>
              <w:marBottom w:val="0"/>
              <w:divBdr>
                <w:top w:val="none" w:sz="0" w:space="0" w:color="auto"/>
                <w:left w:val="none" w:sz="0" w:space="0" w:color="auto"/>
                <w:bottom w:val="none" w:sz="0" w:space="0" w:color="auto"/>
                <w:right w:val="none" w:sz="0" w:space="0" w:color="auto"/>
              </w:divBdr>
            </w:div>
            <w:div w:id="1543860366">
              <w:marLeft w:val="0"/>
              <w:marRight w:val="0"/>
              <w:marTop w:val="0"/>
              <w:marBottom w:val="0"/>
              <w:divBdr>
                <w:top w:val="none" w:sz="0" w:space="0" w:color="auto"/>
                <w:left w:val="none" w:sz="0" w:space="0" w:color="auto"/>
                <w:bottom w:val="none" w:sz="0" w:space="0" w:color="auto"/>
                <w:right w:val="none" w:sz="0" w:space="0" w:color="auto"/>
              </w:divBdr>
            </w:div>
            <w:div w:id="449009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0564508">
      <w:bodyDiv w:val="1"/>
      <w:marLeft w:val="0"/>
      <w:marRight w:val="0"/>
      <w:marTop w:val="0"/>
      <w:marBottom w:val="0"/>
      <w:divBdr>
        <w:top w:val="none" w:sz="0" w:space="0" w:color="auto"/>
        <w:left w:val="none" w:sz="0" w:space="0" w:color="auto"/>
        <w:bottom w:val="none" w:sz="0" w:space="0" w:color="auto"/>
        <w:right w:val="none" w:sz="0" w:space="0" w:color="auto"/>
      </w:divBdr>
      <w:divsChild>
        <w:div w:id="86539719">
          <w:marLeft w:val="0"/>
          <w:marRight w:val="0"/>
          <w:marTop w:val="0"/>
          <w:marBottom w:val="0"/>
          <w:divBdr>
            <w:top w:val="none" w:sz="0" w:space="0" w:color="auto"/>
            <w:left w:val="none" w:sz="0" w:space="0" w:color="auto"/>
            <w:bottom w:val="none" w:sz="0" w:space="0" w:color="auto"/>
            <w:right w:val="none" w:sz="0" w:space="0" w:color="auto"/>
          </w:divBdr>
          <w:divsChild>
            <w:div w:id="1448548236">
              <w:marLeft w:val="0"/>
              <w:marRight w:val="0"/>
              <w:marTop w:val="0"/>
              <w:marBottom w:val="0"/>
              <w:divBdr>
                <w:top w:val="none" w:sz="0" w:space="0" w:color="auto"/>
                <w:left w:val="none" w:sz="0" w:space="0" w:color="auto"/>
                <w:bottom w:val="none" w:sz="0" w:space="0" w:color="auto"/>
                <w:right w:val="none" w:sz="0" w:space="0" w:color="auto"/>
              </w:divBdr>
            </w:div>
            <w:div w:id="1598514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466985">
      <w:bodyDiv w:val="1"/>
      <w:marLeft w:val="0"/>
      <w:marRight w:val="0"/>
      <w:marTop w:val="0"/>
      <w:marBottom w:val="0"/>
      <w:divBdr>
        <w:top w:val="none" w:sz="0" w:space="0" w:color="auto"/>
        <w:left w:val="none" w:sz="0" w:space="0" w:color="auto"/>
        <w:bottom w:val="none" w:sz="0" w:space="0" w:color="auto"/>
        <w:right w:val="none" w:sz="0" w:space="0" w:color="auto"/>
      </w:divBdr>
      <w:divsChild>
        <w:div w:id="333385421">
          <w:marLeft w:val="0"/>
          <w:marRight w:val="0"/>
          <w:marTop w:val="47"/>
          <w:marBottom w:val="47"/>
          <w:divBdr>
            <w:top w:val="single" w:sz="4" w:space="0" w:color="C8CCCE"/>
            <w:left w:val="single" w:sz="4" w:space="0" w:color="C8CCCE"/>
            <w:bottom w:val="single" w:sz="4" w:space="0" w:color="C8CCCE"/>
            <w:right w:val="single" w:sz="4" w:space="0" w:color="C8CCCE"/>
          </w:divBdr>
          <w:divsChild>
            <w:div w:id="154608596">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1825972499">
      <w:bodyDiv w:val="1"/>
      <w:marLeft w:val="0"/>
      <w:marRight w:val="0"/>
      <w:marTop w:val="0"/>
      <w:marBottom w:val="0"/>
      <w:divBdr>
        <w:top w:val="none" w:sz="0" w:space="0" w:color="auto"/>
        <w:left w:val="none" w:sz="0" w:space="0" w:color="auto"/>
        <w:bottom w:val="none" w:sz="0" w:space="0" w:color="auto"/>
        <w:right w:val="none" w:sz="0" w:space="0" w:color="auto"/>
      </w:divBdr>
      <w:divsChild>
        <w:div w:id="860896029">
          <w:marLeft w:val="0"/>
          <w:marRight w:val="0"/>
          <w:marTop w:val="0"/>
          <w:marBottom w:val="0"/>
          <w:divBdr>
            <w:top w:val="none" w:sz="0" w:space="0" w:color="auto"/>
            <w:left w:val="none" w:sz="0" w:space="0" w:color="auto"/>
            <w:bottom w:val="none" w:sz="0" w:space="0" w:color="auto"/>
            <w:right w:val="none" w:sz="0" w:space="0" w:color="auto"/>
          </w:divBdr>
          <w:divsChild>
            <w:div w:id="282688045">
              <w:marLeft w:val="0"/>
              <w:marRight w:val="0"/>
              <w:marTop w:val="0"/>
              <w:marBottom w:val="0"/>
              <w:divBdr>
                <w:top w:val="none" w:sz="0" w:space="0" w:color="auto"/>
                <w:left w:val="none" w:sz="0" w:space="0" w:color="auto"/>
                <w:bottom w:val="none" w:sz="0" w:space="0" w:color="auto"/>
                <w:right w:val="none" w:sz="0" w:space="0" w:color="auto"/>
              </w:divBdr>
            </w:div>
            <w:div w:id="755902124">
              <w:marLeft w:val="0"/>
              <w:marRight w:val="0"/>
              <w:marTop w:val="0"/>
              <w:marBottom w:val="0"/>
              <w:divBdr>
                <w:top w:val="none" w:sz="0" w:space="0" w:color="auto"/>
                <w:left w:val="none" w:sz="0" w:space="0" w:color="auto"/>
                <w:bottom w:val="none" w:sz="0" w:space="0" w:color="auto"/>
                <w:right w:val="none" w:sz="0" w:space="0" w:color="auto"/>
              </w:divBdr>
            </w:div>
            <w:div w:id="728188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2791556">
      <w:bodyDiv w:val="1"/>
      <w:marLeft w:val="0"/>
      <w:marRight w:val="0"/>
      <w:marTop w:val="0"/>
      <w:marBottom w:val="0"/>
      <w:divBdr>
        <w:top w:val="none" w:sz="0" w:space="0" w:color="auto"/>
        <w:left w:val="none" w:sz="0" w:space="0" w:color="auto"/>
        <w:bottom w:val="none" w:sz="0" w:space="0" w:color="auto"/>
        <w:right w:val="none" w:sz="0" w:space="0" w:color="auto"/>
      </w:divBdr>
      <w:divsChild>
        <w:div w:id="1656757693">
          <w:marLeft w:val="0"/>
          <w:marRight w:val="0"/>
          <w:marTop w:val="0"/>
          <w:marBottom w:val="0"/>
          <w:divBdr>
            <w:top w:val="none" w:sz="0" w:space="0" w:color="auto"/>
            <w:left w:val="none" w:sz="0" w:space="0" w:color="auto"/>
            <w:bottom w:val="none" w:sz="0" w:space="0" w:color="auto"/>
            <w:right w:val="none" w:sz="0" w:space="0" w:color="auto"/>
          </w:divBdr>
          <w:divsChild>
            <w:div w:id="1244144241">
              <w:marLeft w:val="0"/>
              <w:marRight w:val="0"/>
              <w:marTop w:val="0"/>
              <w:marBottom w:val="0"/>
              <w:divBdr>
                <w:top w:val="none" w:sz="0" w:space="0" w:color="auto"/>
                <w:left w:val="none" w:sz="0" w:space="0" w:color="auto"/>
                <w:bottom w:val="none" w:sz="0" w:space="0" w:color="auto"/>
                <w:right w:val="none" w:sz="0" w:space="0" w:color="auto"/>
              </w:divBdr>
            </w:div>
            <w:div w:id="1724989340">
              <w:marLeft w:val="0"/>
              <w:marRight w:val="0"/>
              <w:marTop w:val="0"/>
              <w:marBottom w:val="0"/>
              <w:divBdr>
                <w:top w:val="none" w:sz="0" w:space="0" w:color="auto"/>
                <w:left w:val="none" w:sz="0" w:space="0" w:color="auto"/>
                <w:bottom w:val="none" w:sz="0" w:space="0" w:color="auto"/>
                <w:right w:val="none" w:sz="0" w:space="0" w:color="auto"/>
              </w:divBdr>
            </w:div>
            <w:div w:id="1642729142">
              <w:marLeft w:val="0"/>
              <w:marRight w:val="0"/>
              <w:marTop w:val="0"/>
              <w:marBottom w:val="0"/>
              <w:divBdr>
                <w:top w:val="none" w:sz="0" w:space="0" w:color="auto"/>
                <w:left w:val="none" w:sz="0" w:space="0" w:color="auto"/>
                <w:bottom w:val="none" w:sz="0" w:space="0" w:color="auto"/>
                <w:right w:val="none" w:sz="0" w:space="0" w:color="auto"/>
              </w:divBdr>
            </w:div>
            <w:div w:id="1777674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443925">
      <w:bodyDiv w:val="1"/>
      <w:marLeft w:val="0"/>
      <w:marRight w:val="0"/>
      <w:marTop w:val="0"/>
      <w:marBottom w:val="0"/>
      <w:divBdr>
        <w:top w:val="none" w:sz="0" w:space="0" w:color="auto"/>
        <w:left w:val="none" w:sz="0" w:space="0" w:color="auto"/>
        <w:bottom w:val="none" w:sz="0" w:space="0" w:color="auto"/>
        <w:right w:val="none" w:sz="0" w:space="0" w:color="auto"/>
      </w:divBdr>
      <w:divsChild>
        <w:div w:id="994915618">
          <w:marLeft w:val="0"/>
          <w:marRight w:val="0"/>
          <w:marTop w:val="0"/>
          <w:marBottom w:val="0"/>
          <w:divBdr>
            <w:top w:val="none" w:sz="0" w:space="0" w:color="auto"/>
            <w:left w:val="none" w:sz="0" w:space="0" w:color="auto"/>
            <w:bottom w:val="none" w:sz="0" w:space="0" w:color="auto"/>
            <w:right w:val="none" w:sz="0" w:space="0" w:color="auto"/>
          </w:divBdr>
          <w:divsChild>
            <w:div w:id="61373997">
              <w:marLeft w:val="0"/>
              <w:marRight w:val="0"/>
              <w:marTop w:val="0"/>
              <w:marBottom w:val="0"/>
              <w:divBdr>
                <w:top w:val="none" w:sz="0" w:space="0" w:color="auto"/>
                <w:left w:val="none" w:sz="0" w:space="0" w:color="auto"/>
                <w:bottom w:val="none" w:sz="0" w:space="0" w:color="auto"/>
                <w:right w:val="none" w:sz="0" w:space="0" w:color="auto"/>
              </w:divBdr>
            </w:div>
            <w:div w:id="584922679">
              <w:marLeft w:val="0"/>
              <w:marRight w:val="0"/>
              <w:marTop w:val="0"/>
              <w:marBottom w:val="0"/>
              <w:divBdr>
                <w:top w:val="none" w:sz="0" w:space="0" w:color="auto"/>
                <w:left w:val="none" w:sz="0" w:space="0" w:color="auto"/>
                <w:bottom w:val="none" w:sz="0" w:space="0" w:color="auto"/>
                <w:right w:val="none" w:sz="0" w:space="0" w:color="auto"/>
              </w:divBdr>
            </w:div>
            <w:div w:id="173060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773898">
      <w:bodyDiv w:val="1"/>
      <w:marLeft w:val="0"/>
      <w:marRight w:val="0"/>
      <w:marTop w:val="0"/>
      <w:marBottom w:val="0"/>
      <w:divBdr>
        <w:top w:val="none" w:sz="0" w:space="0" w:color="auto"/>
        <w:left w:val="none" w:sz="0" w:space="0" w:color="auto"/>
        <w:bottom w:val="none" w:sz="0" w:space="0" w:color="auto"/>
        <w:right w:val="none" w:sz="0" w:space="0" w:color="auto"/>
      </w:divBdr>
      <w:divsChild>
        <w:div w:id="939223400">
          <w:marLeft w:val="0"/>
          <w:marRight w:val="0"/>
          <w:marTop w:val="0"/>
          <w:marBottom w:val="0"/>
          <w:divBdr>
            <w:top w:val="none" w:sz="0" w:space="0" w:color="auto"/>
            <w:left w:val="none" w:sz="0" w:space="0" w:color="auto"/>
            <w:bottom w:val="none" w:sz="0" w:space="0" w:color="auto"/>
            <w:right w:val="none" w:sz="0" w:space="0" w:color="auto"/>
          </w:divBdr>
          <w:divsChild>
            <w:div w:id="1123379716">
              <w:marLeft w:val="0"/>
              <w:marRight w:val="0"/>
              <w:marTop w:val="0"/>
              <w:marBottom w:val="0"/>
              <w:divBdr>
                <w:top w:val="none" w:sz="0" w:space="0" w:color="auto"/>
                <w:left w:val="none" w:sz="0" w:space="0" w:color="auto"/>
                <w:bottom w:val="none" w:sz="0" w:space="0" w:color="auto"/>
                <w:right w:val="none" w:sz="0" w:space="0" w:color="auto"/>
              </w:divBdr>
              <w:divsChild>
                <w:div w:id="1559323046">
                  <w:marLeft w:val="0"/>
                  <w:marRight w:val="0"/>
                  <w:marTop w:val="0"/>
                  <w:marBottom w:val="0"/>
                  <w:divBdr>
                    <w:top w:val="none" w:sz="0" w:space="0" w:color="auto"/>
                    <w:left w:val="none" w:sz="0" w:space="0" w:color="auto"/>
                    <w:bottom w:val="none" w:sz="0" w:space="0" w:color="auto"/>
                    <w:right w:val="none" w:sz="0" w:space="0" w:color="auto"/>
                  </w:divBdr>
                  <w:divsChild>
                    <w:div w:id="945693094">
                      <w:marLeft w:val="0"/>
                      <w:marRight w:val="0"/>
                      <w:marTop w:val="0"/>
                      <w:marBottom w:val="0"/>
                      <w:divBdr>
                        <w:top w:val="none" w:sz="0" w:space="0" w:color="auto"/>
                        <w:left w:val="none" w:sz="0" w:space="0" w:color="auto"/>
                        <w:bottom w:val="none" w:sz="0" w:space="0" w:color="auto"/>
                        <w:right w:val="none" w:sz="0" w:space="0" w:color="auto"/>
                      </w:divBdr>
                      <w:divsChild>
                        <w:div w:id="1248617117">
                          <w:marLeft w:val="0"/>
                          <w:marRight w:val="0"/>
                          <w:marTop w:val="0"/>
                          <w:marBottom w:val="0"/>
                          <w:divBdr>
                            <w:top w:val="none" w:sz="0" w:space="0" w:color="auto"/>
                            <w:left w:val="none" w:sz="0" w:space="0" w:color="auto"/>
                            <w:bottom w:val="none" w:sz="0" w:space="0" w:color="auto"/>
                            <w:right w:val="none" w:sz="0" w:space="0" w:color="auto"/>
                          </w:divBdr>
                          <w:divsChild>
                            <w:div w:id="1102260095">
                              <w:marLeft w:val="0"/>
                              <w:marRight w:val="0"/>
                              <w:marTop w:val="0"/>
                              <w:marBottom w:val="0"/>
                              <w:divBdr>
                                <w:top w:val="none" w:sz="0" w:space="0" w:color="auto"/>
                                <w:left w:val="none" w:sz="0" w:space="0" w:color="auto"/>
                                <w:bottom w:val="none" w:sz="0" w:space="0" w:color="auto"/>
                                <w:right w:val="none" w:sz="0" w:space="0" w:color="auto"/>
                              </w:divBdr>
                              <w:divsChild>
                                <w:div w:id="1387298399">
                                  <w:marLeft w:val="0"/>
                                  <w:marRight w:val="0"/>
                                  <w:marTop w:val="0"/>
                                  <w:marBottom w:val="0"/>
                                  <w:divBdr>
                                    <w:top w:val="none" w:sz="0" w:space="0" w:color="auto"/>
                                    <w:left w:val="none" w:sz="0" w:space="0" w:color="auto"/>
                                    <w:bottom w:val="none" w:sz="0" w:space="0" w:color="auto"/>
                                    <w:right w:val="none" w:sz="0" w:space="0" w:color="auto"/>
                                  </w:divBdr>
                                  <w:divsChild>
                                    <w:div w:id="424497156">
                                      <w:marLeft w:val="0"/>
                                      <w:marRight w:val="0"/>
                                      <w:marTop w:val="0"/>
                                      <w:marBottom w:val="0"/>
                                      <w:divBdr>
                                        <w:top w:val="none" w:sz="0" w:space="0" w:color="auto"/>
                                        <w:left w:val="none" w:sz="0" w:space="0" w:color="auto"/>
                                        <w:bottom w:val="none" w:sz="0" w:space="0" w:color="auto"/>
                                        <w:right w:val="none" w:sz="0" w:space="0" w:color="auto"/>
                                      </w:divBdr>
                                      <w:divsChild>
                                        <w:div w:id="915356466">
                                          <w:marLeft w:val="0"/>
                                          <w:marRight w:val="0"/>
                                          <w:marTop w:val="0"/>
                                          <w:marBottom w:val="0"/>
                                          <w:divBdr>
                                            <w:top w:val="none" w:sz="0" w:space="0" w:color="auto"/>
                                            <w:left w:val="none" w:sz="0" w:space="0" w:color="auto"/>
                                            <w:bottom w:val="none" w:sz="0" w:space="0" w:color="auto"/>
                                            <w:right w:val="none" w:sz="0" w:space="0" w:color="auto"/>
                                          </w:divBdr>
                                          <w:divsChild>
                                            <w:div w:id="1798716522">
                                              <w:marLeft w:val="0"/>
                                              <w:marRight w:val="0"/>
                                              <w:marTop w:val="0"/>
                                              <w:marBottom w:val="0"/>
                                              <w:divBdr>
                                                <w:top w:val="none" w:sz="0" w:space="0" w:color="auto"/>
                                                <w:left w:val="none" w:sz="0" w:space="0" w:color="auto"/>
                                                <w:bottom w:val="none" w:sz="0" w:space="0" w:color="auto"/>
                                                <w:right w:val="none" w:sz="0" w:space="0" w:color="auto"/>
                                              </w:divBdr>
                                              <w:divsChild>
                                                <w:div w:id="1534224517">
                                                  <w:marLeft w:val="0"/>
                                                  <w:marRight w:val="0"/>
                                                  <w:marTop w:val="0"/>
                                                  <w:marBottom w:val="0"/>
                                                  <w:divBdr>
                                                    <w:top w:val="none" w:sz="0" w:space="0" w:color="auto"/>
                                                    <w:left w:val="none" w:sz="0" w:space="0" w:color="auto"/>
                                                    <w:bottom w:val="none" w:sz="0" w:space="0" w:color="auto"/>
                                                    <w:right w:val="none" w:sz="0" w:space="0" w:color="auto"/>
                                                  </w:divBdr>
                                                  <w:divsChild>
                                                    <w:div w:id="1419207245">
                                                      <w:marLeft w:val="0"/>
                                                      <w:marRight w:val="0"/>
                                                      <w:marTop w:val="0"/>
                                                      <w:marBottom w:val="0"/>
                                                      <w:divBdr>
                                                        <w:top w:val="none" w:sz="0" w:space="0" w:color="auto"/>
                                                        <w:left w:val="none" w:sz="0" w:space="0" w:color="auto"/>
                                                        <w:bottom w:val="none" w:sz="0" w:space="0" w:color="auto"/>
                                                        <w:right w:val="none" w:sz="0" w:space="0" w:color="auto"/>
                                                      </w:divBdr>
                                                      <w:divsChild>
                                                        <w:div w:id="181371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46820030">
      <w:bodyDiv w:val="1"/>
      <w:marLeft w:val="0"/>
      <w:marRight w:val="0"/>
      <w:marTop w:val="0"/>
      <w:marBottom w:val="0"/>
      <w:divBdr>
        <w:top w:val="none" w:sz="0" w:space="0" w:color="auto"/>
        <w:left w:val="none" w:sz="0" w:space="0" w:color="auto"/>
        <w:bottom w:val="none" w:sz="0" w:space="0" w:color="auto"/>
        <w:right w:val="none" w:sz="0" w:space="0" w:color="auto"/>
      </w:divBdr>
      <w:divsChild>
        <w:div w:id="1545748544">
          <w:marLeft w:val="0"/>
          <w:marRight w:val="0"/>
          <w:marTop w:val="0"/>
          <w:marBottom w:val="0"/>
          <w:divBdr>
            <w:top w:val="none" w:sz="0" w:space="0" w:color="auto"/>
            <w:left w:val="none" w:sz="0" w:space="0" w:color="auto"/>
            <w:bottom w:val="none" w:sz="0" w:space="0" w:color="auto"/>
            <w:right w:val="none" w:sz="0" w:space="0" w:color="auto"/>
          </w:divBdr>
          <w:divsChild>
            <w:div w:id="56172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1508500">
      <w:bodyDiv w:val="1"/>
      <w:marLeft w:val="0"/>
      <w:marRight w:val="0"/>
      <w:marTop w:val="0"/>
      <w:marBottom w:val="0"/>
      <w:divBdr>
        <w:top w:val="none" w:sz="0" w:space="0" w:color="auto"/>
        <w:left w:val="none" w:sz="0" w:space="0" w:color="auto"/>
        <w:bottom w:val="none" w:sz="0" w:space="0" w:color="auto"/>
        <w:right w:val="none" w:sz="0" w:space="0" w:color="auto"/>
      </w:divBdr>
      <w:divsChild>
        <w:div w:id="1688018629">
          <w:marLeft w:val="0"/>
          <w:marRight w:val="0"/>
          <w:marTop w:val="0"/>
          <w:marBottom w:val="0"/>
          <w:divBdr>
            <w:top w:val="none" w:sz="0" w:space="0" w:color="auto"/>
            <w:left w:val="none" w:sz="0" w:space="0" w:color="auto"/>
            <w:bottom w:val="none" w:sz="0" w:space="0" w:color="auto"/>
            <w:right w:val="none" w:sz="0" w:space="0" w:color="auto"/>
          </w:divBdr>
          <w:divsChild>
            <w:div w:id="2073112275">
              <w:marLeft w:val="0"/>
              <w:marRight w:val="0"/>
              <w:marTop w:val="0"/>
              <w:marBottom w:val="80"/>
              <w:divBdr>
                <w:top w:val="none" w:sz="0" w:space="0" w:color="auto"/>
                <w:left w:val="none" w:sz="0" w:space="0" w:color="auto"/>
                <w:bottom w:val="none" w:sz="0" w:space="0" w:color="auto"/>
                <w:right w:val="none" w:sz="0" w:space="0" w:color="auto"/>
              </w:divBdr>
              <w:divsChild>
                <w:div w:id="572817230">
                  <w:marLeft w:val="0"/>
                  <w:marRight w:val="0"/>
                  <w:marTop w:val="0"/>
                  <w:marBottom w:val="0"/>
                  <w:divBdr>
                    <w:top w:val="none" w:sz="0" w:space="0" w:color="auto"/>
                    <w:left w:val="none" w:sz="0" w:space="0" w:color="auto"/>
                    <w:bottom w:val="none" w:sz="0" w:space="0" w:color="auto"/>
                    <w:right w:val="none" w:sz="0" w:space="0" w:color="auto"/>
                  </w:divBdr>
                  <w:divsChild>
                    <w:div w:id="374474650">
                      <w:marLeft w:val="0"/>
                      <w:marRight w:val="0"/>
                      <w:marTop w:val="0"/>
                      <w:marBottom w:val="0"/>
                      <w:divBdr>
                        <w:top w:val="none" w:sz="0" w:space="0" w:color="auto"/>
                        <w:left w:val="none" w:sz="0" w:space="0" w:color="auto"/>
                        <w:bottom w:val="none" w:sz="0" w:space="0" w:color="auto"/>
                        <w:right w:val="none" w:sz="0" w:space="0" w:color="auto"/>
                      </w:divBdr>
                      <w:divsChild>
                        <w:div w:id="297801136">
                          <w:marLeft w:val="0"/>
                          <w:marRight w:val="0"/>
                          <w:marTop w:val="0"/>
                          <w:marBottom w:val="0"/>
                          <w:divBdr>
                            <w:top w:val="none" w:sz="0" w:space="0" w:color="auto"/>
                            <w:left w:val="none" w:sz="0" w:space="0" w:color="auto"/>
                            <w:bottom w:val="none" w:sz="0" w:space="0" w:color="auto"/>
                            <w:right w:val="none" w:sz="0" w:space="0" w:color="auto"/>
                          </w:divBdr>
                          <w:divsChild>
                            <w:div w:id="679813993">
                              <w:marLeft w:val="0"/>
                              <w:marRight w:val="0"/>
                              <w:marTop w:val="0"/>
                              <w:marBottom w:val="0"/>
                              <w:divBdr>
                                <w:top w:val="none" w:sz="0" w:space="0" w:color="auto"/>
                                <w:left w:val="none" w:sz="0" w:space="0" w:color="auto"/>
                                <w:bottom w:val="none" w:sz="0" w:space="0" w:color="auto"/>
                                <w:right w:val="none" w:sz="0" w:space="0" w:color="auto"/>
                              </w:divBdr>
                              <w:divsChild>
                                <w:div w:id="1867015897">
                                  <w:marLeft w:val="0"/>
                                  <w:marRight w:val="0"/>
                                  <w:marTop w:val="0"/>
                                  <w:marBottom w:val="0"/>
                                  <w:divBdr>
                                    <w:top w:val="none" w:sz="0" w:space="0" w:color="auto"/>
                                    <w:left w:val="none" w:sz="0" w:space="0" w:color="auto"/>
                                    <w:bottom w:val="none" w:sz="0" w:space="0" w:color="auto"/>
                                    <w:right w:val="none" w:sz="0" w:space="0" w:color="auto"/>
                                  </w:divBdr>
                                  <w:divsChild>
                                    <w:div w:id="1144158676">
                                      <w:marLeft w:val="0"/>
                                      <w:marRight w:val="0"/>
                                      <w:marTop w:val="0"/>
                                      <w:marBottom w:val="0"/>
                                      <w:divBdr>
                                        <w:top w:val="none" w:sz="0" w:space="0" w:color="auto"/>
                                        <w:left w:val="none" w:sz="0" w:space="0" w:color="auto"/>
                                        <w:bottom w:val="none" w:sz="0" w:space="0" w:color="auto"/>
                                        <w:right w:val="none" w:sz="0" w:space="0" w:color="auto"/>
                                      </w:divBdr>
                                      <w:divsChild>
                                        <w:div w:id="430708789">
                                          <w:marLeft w:val="0"/>
                                          <w:marRight w:val="0"/>
                                          <w:marTop w:val="0"/>
                                          <w:marBottom w:val="80"/>
                                          <w:divBdr>
                                            <w:top w:val="none" w:sz="0" w:space="0" w:color="auto"/>
                                            <w:left w:val="none" w:sz="0" w:space="0" w:color="auto"/>
                                            <w:bottom w:val="none" w:sz="0" w:space="0" w:color="auto"/>
                                            <w:right w:val="none" w:sz="0" w:space="0" w:color="auto"/>
                                          </w:divBdr>
                                          <w:divsChild>
                                            <w:div w:id="215436451">
                                              <w:marLeft w:val="0"/>
                                              <w:marRight w:val="0"/>
                                              <w:marTop w:val="0"/>
                                              <w:marBottom w:val="0"/>
                                              <w:divBdr>
                                                <w:top w:val="none" w:sz="0" w:space="0" w:color="auto"/>
                                                <w:left w:val="none" w:sz="0" w:space="0" w:color="auto"/>
                                                <w:bottom w:val="none" w:sz="0" w:space="0" w:color="auto"/>
                                                <w:right w:val="none" w:sz="0" w:space="0" w:color="auto"/>
                                              </w:divBdr>
                                              <w:divsChild>
                                                <w:div w:id="673652858">
                                                  <w:marLeft w:val="120"/>
                                                  <w:marRight w:val="120"/>
                                                  <w:marTop w:val="0"/>
                                                  <w:marBottom w:val="0"/>
                                                  <w:divBdr>
                                                    <w:top w:val="none" w:sz="0" w:space="0" w:color="auto"/>
                                                    <w:left w:val="none" w:sz="0" w:space="0" w:color="auto"/>
                                                    <w:bottom w:val="none" w:sz="0" w:space="0" w:color="auto"/>
                                                    <w:right w:val="none" w:sz="0" w:space="0" w:color="auto"/>
                                                  </w:divBdr>
                                                  <w:divsChild>
                                                    <w:div w:id="513032721">
                                                      <w:marLeft w:val="0"/>
                                                      <w:marRight w:val="0"/>
                                                      <w:marTop w:val="0"/>
                                                      <w:marBottom w:val="240"/>
                                                      <w:divBdr>
                                                        <w:top w:val="none" w:sz="0" w:space="0" w:color="auto"/>
                                                        <w:left w:val="none" w:sz="0" w:space="0" w:color="auto"/>
                                                        <w:bottom w:val="none" w:sz="0" w:space="0" w:color="auto"/>
                                                        <w:right w:val="none" w:sz="0" w:space="0" w:color="auto"/>
                                                      </w:divBdr>
                                                      <w:divsChild>
                                                        <w:div w:id="765346905">
                                                          <w:marLeft w:val="0"/>
                                                          <w:marRight w:val="0"/>
                                                          <w:marTop w:val="320"/>
                                                          <w:marBottom w:val="0"/>
                                                          <w:divBdr>
                                                            <w:top w:val="none" w:sz="0" w:space="0" w:color="auto"/>
                                                            <w:left w:val="none" w:sz="0" w:space="0" w:color="auto"/>
                                                            <w:bottom w:val="none" w:sz="0" w:space="0" w:color="auto"/>
                                                            <w:right w:val="none" w:sz="0" w:space="0" w:color="auto"/>
                                                          </w:divBdr>
                                                          <w:divsChild>
                                                            <w:div w:id="313263406">
                                                              <w:marLeft w:val="0"/>
                                                              <w:marRight w:val="0"/>
                                                              <w:marTop w:val="0"/>
                                                              <w:marBottom w:val="2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67056527">
      <w:bodyDiv w:val="1"/>
      <w:marLeft w:val="0"/>
      <w:marRight w:val="0"/>
      <w:marTop w:val="0"/>
      <w:marBottom w:val="0"/>
      <w:divBdr>
        <w:top w:val="none" w:sz="0" w:space="0" w:color="auto"/>
        <w:left w:val="none" w:sz="0" w:space="0" w:color="auto"/>
        <w:bottom w:val="none" w:sz="0" w:space="0" w:color="auto"/>
        <w:right w:val="none" w:sz="0" w:space="0" w:color="auto"/>
      </w:divBdr>
      <w:divsChild>
        <w:div w:id="1978946869">
          <w:marLeft w:val="0"/>
          <w:marRight w:val="0"/>
          <w:marTop w:val="0"/>
          <w:marBottom w:val="0"/>
          <w:divBdr>
            <w:top w:val="none" w:sz="0" w:space="0" w:color="auto"/>
            <w:left w:val="none" w:sz="0" w:space="0" w:color="auto"/>
            <w:bottom w:val="none" w:sz="0" w:space="0" w:color="auto"/>
            <w:right w:val="none" w:sz="0" w:space="0" w:color="auto"/>
          </w:divBdr>
          <w:divsChild>
            <w:div w:id="1871334123">
              <w:marLeft w:val="0"/>
              <w:marRight w:val="0"/>
              <w:marTop w:val="0"/>
              <w:marBottom w:val="0"/>
              <w:divBdr>
                <w:top w:val="none" w:sz="0" w:space="0" w:color="auto"/>
                <w:left w:val="none" w:sz="0" w:space="0" w:color="auto"/>
                <w:bottom w:val="none" w:sz="0" w:space="0" w:color="auto"/>
                <w:right w:val="none" w:sz="0" w:space="0" w:color="auto"/>
              </w:divBdr>
            </w:div>
            <w:div w:id="1097600129">
              <w:marLeft w:val="0"/>
              <w:marRight w:val="0"/>
              <w:marTop w:val="0"/>
              <w:marBottom w:val="0"/>
              <w:divBdr>
                <w:top w:val="none" w:sz="0" w:space="0" w:color="auto"/>
                <w:left w:val="none" w:sz="0" w:space="0" w:color="auto"/>
                <w:bottom w:val="none" w:sz="0" w:space="0" w:color="auto"/>
                <w:right w:val="none" w:sz="0" w:space="0" w:color="auto"/>
              </w:divBdr>
            </w:div>
            <w:div w:id="1322465506">
              <w:marLeft w:val="0"/>
              <w:marRight w:val="0"/>
              <w:marTop w:val="0"/>
              <w:marBottom w:val="0"/>
              <w:divBdr>
                <w:top w:val="none" w:sz="0" w:space="0" w:color="auto"/>
                <w:left w:val="none" w:sz="0" w:space="0" w:color="auto"/>
                <w:bottom w:val="none" w:sz="0" w:space="0" w:color="auto"/>
                <w:right w:val="none" w:sz="0" w:space="0" w:color="auto"/>
              </w:divBdr>
            </w:div>
            <w:div w:id="1293052963">
              <w:marLeft w:val="0"/>
              <w:marRight w:val="0"/>
              <w:marTop w:val="0"/>
              <w:marBottom w:val="0"/>
              <w:divBdr>
                <w:top w:val="none" w:sz="0" w:space="0" w:color="auto"/>
                <w:left w:val="none" w:sz="0" w:space="0" w:color="auto"/>
                <w:bottom w:val="none" w:sz="0" w:space="0" w:color="auto"/>
                <w:right w:val="none" w:sz="0" w:space="0" w:color="auto"/>
              </w:divBdr>
            </w:div>
            <w:div w:id="583077059">
              <w:marLeft w:val="0"/>
              <w:marRight w:val="0"/>
              <w:marTop w:val="0"/>
              <w:marBottom w:val="0"/>
              <w:divBdr>
                <w:top w:val="none" w:sz="0" w:space="0" w:color="auto"/>
                <w:left w:val="none" w:sz="0" w:space="0" w:color="auto"/>
                <w:bottom w:val="none" w:sz="0" w:space="0" w:color="auto"/>
                <w:right w:val="none" w:sz="0" w:space="0" w:color="auto"/>
              </w:divBdr>
            </w:div>
            <w:div w:id="299700655">
              <w:marLeft w:val="0"/>
              <w:marRight w:val="0"/>
              <w:marTop w:val="0"/>
              <w:marBottom w:val="0"/>
              <w:divBdr>
                <w:top w:val="none" w:sz="0" w:space="0" w:color="auto"/>
                <w:left w:val="none" w:sz="0" w:space="0" w:color="auto"/>
                <w:bottom w:val="none" w:sz="0" w:space="0" w:color="auto"/>
                <w:right w:val="none" w:sz="0" w:space="0" w:color="auto"/>
              </w:divBdr>
            </w:div>
            <w:div w:id="35980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7525296">
      <w:bodyDiv w:val="1"/>
      <w:marLeft w:val="0"/>
      <w:marRight w:val="0"/>
      <w:marTop w:val="0"/>
      <w:marBottom w:val="0"/>
      <w:divBdr>
        <w:top w:val="none" w:sz="0" w:space="0" w:color="auto"/>
        <w:left w:val="none" w:sz="0" w:space="0" w:color="auto"/>
        <w:bottom w:val="none" w:sz="0" w:space="0" w:color="auto"/>
        <w:right w:val="none" w:sz="0" w:space="0" w:color="auto"/>
      </w:divBdr>
      <w:divsChild>
        <w:div w:id="1048651735">
          <w:marLeft w:val="0"/>
          <w:marRight w:val="0"/>
          <w:marTop w:val="0"/>
          <w:marBottom w:val="0"/>
          <w:divBdr>
            <w:top w:val="none" w:sz="0" w:space="0" w:color="auto"/>
            <w:left w:val="none" w:sz="0" w:space="0" w:color="auto"/>
            <w:bottom w:val="none" w:sz="0" w:space="0" w:color="auto"/>
            <w:right w:val="none" w:sz="0" w:space="0" w:color="auto"/>
          </w:divBdr>
          <w:divsChild>
            <w:div w:id="1748262783">
              <w:marLeft w:val="0"/>
              <w:marRight w:val="0"/>
              <w:marTop w:val="0"/>
              <w:marBottom w:val="0"/>
              <w:divBdr>
                <w:top w:val="none" w:sz="0" w:space="0" w:color="auto"/>
                <w:left w:val="none" w:sz="0" w:space="0" w:color="auto"/>
                <w:bottom w:val="none" w:sz="0" w:space="0" w:color="auto"/>
                <w:right w:val="none" w:sz="0" w:space="0" w:color="auto"/>
              </w:divBdr>
            </w:div>
            <w:div w:id="969094210">
              <w:marLeft w:val="0"/>
              <w:marRight w:val="0"/>
              <w:marTop w:val="0"/>
              <w:marBottom w:val="0"/>
              <w:divBdr>
                <w:top w:val="none" w:sz="0" w:space="0" w:color="auto"/>
                <w:left w:val="none" w:sz="0" w:space="0" w:color="auto"/>
                <w:bottom w:val="none" w:sz="0" w:space="0" w:color="auto"/>
                <w:right w:val="none" w:sz="0" w:space="0" w:color="auto"/>
              </w:divBdr>
            </w:div>
            <w:div w:id="1789545546">
              <w:marLeft w:val="0"/>
              <w:marRight w:val="0"/>
              <w:marTop w:val="0"/>
              <w:marBottom w:val="0"/>
              <w:divBdr>
                <w:top w:val="none" w:sz="0" w:space="0" w:color="auto"/>
                <w:left w:val="none" w:sz="0" w:space="0" w:color="auto"/>
                <w:bottom w:val="none" w:sz="0" w:space="0" w:color="auto"/>
                <w:right w:val="none" w:sz="0" w:space="0" w:color="auto"/>
              </w:divBdr>
            </w:div>
            <w:div w:id="139495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640086">
      <w:bodyDiv w:val="1"/>
      <w:marLeft w:val="0"/>
      <w:marRight w:val="0"/>
      <w:marTop w:val="0"/>
      <w:marBottom w:val="0"/>
      <w:divBdr>
        <w:top w:val="none" w:sz="0" w:space="0" w:color="auto"/>
        <w:left w:val="none" w:sz="0" w:space="0" w:color="auto"/>
        <w:bottom w:val="none" w:sz="0" w:space="0" w:color="auto"/>
        <w:right w:val="none" w:sz="0" w:space="0" w:color="auto"/>
      </w:divBdr>
      <w:divsChild>
        <w:div w:id="228542732">
          <w:marLeft w:val="0"/>
          <w:marRight w:val="0"/>
          <w:marTop w:val="0"/>
          <w:marBottom w:val="0"/>
          <w:divBdr>
            <w:top w:val="none" w:sz="0" w:space="0" w:color="auto"/>
            <w:left w:val="none" w:sz="0" w:space="0" w:color="auto"/>
            <w:bottom w:val="none" w:sz="0" w:space="0" w:color="auto"/>
            <w:right w:val="none" w:sz="0" w:space="0" w:color="auto"/>
          </w:divBdr>
          <w:divsChild>
            <w:div w:id="1978798578">
              <w:marLeft w:val="0"/>
              <w:marRight w:val="0"/>
              <w:marTop w:val="0"/>
              <w:marBottom w:val="0"/>
              <w:divBdr>
                <w:top w:val="none" w:sz="0" w:space="0" w:color="auto"/>
                <w:left w:val="none" w:sz="0" w:space="0" w:color="auto"/>
                <w:bottom w:val="none" w:sz="0" w:space="0" w:color="auto"/>
                <w:right w:val="none" w:sz="0" w:space="0" w:color="auto"/>
              </w:divBdr>
            </w:div>
            <w:div w:id="20061209">
              <w:marLeft w:val="0"/>
              <w:marRight w:val="0"/>
              <w:marTop w:val="0"/>
              <w:marBottom w:val="0"/>
              <w:divBdr>
                <w:top w:val="none" w:sz="0" w:space="0" w:color="auto"/>
                <w:left w:val="none" w:sz="0" w:space="0" w:color="auto"/>
                <w:bottom w:val="none" w:sz="0" w:space="0" w:color="auto"/>
                <w:right w:val="none" w:sz="0" w:space="0" w:color="auto"/>
              </w:divBdr>
            </w:div>
            <w:div w:id="88501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9640047">
      <w:bodyDiv w:val="1"/>
      <w:marLeft w:val="0"/>
      <w:marRight w:val="0"/>
      <w:marTop w:val="0"/>
      <w:marBottom w:val="0"/>
      <w:divBdr>
        <w:top w:val="none" w:sz="0" w:space="0" w:color="auto"/>
        <w:left w:val="none" w:sz="0" w:space="0" w:color="auto"/>
        <w:bottom w:val="none" w:sz="0" w:space="0" w:color="auto"/>
        <w:right w:val="none" w:sz="0" w:space="0" w:color="auto"/>
      </w:divBdr>
      <w:divsChild>
        <w:div w:id="131758135">
          <w:marLeft w:val="0"/>
          <w:marRight w:val="0"/>
          <w:marTop w:val="0"/>
          <w:marBottom w:val="0"/>
          <w:divBdr>
            <w:top w:val="none" w:sz="0" w:space="0" w:color="auto"/>
            <w:left w:val="none" w:sz="0" w:space="0" w:color="auto"/>
            <w:bottom w:val="none" w:sz="0" w:space="0" w:color="auto"/>
            <w:right w:val="none" w:sz="0" w:space="0" w:color="auto"/>
          </w:divBdr>
          <w:divsChild>
            <w:div w:id="1723361981">
              <w:marLeft w:val="0"/>
              <w:marRight w:val="0"/>
              <w:marTop w:val="0"/>
              <w:marBottom w:val="0"/>
              <w:divBdr>
                <w:top w:val="none" w:sz="0" w:space="0" w:color="auto"/>
                <w:left w:val="none" w:sz="0" w:space="0" w:color="auto"/>
                <w:bottom w:val="none" w:sz="0" w:space="0" w:color="auto"/>
                <w:right w:val="none" w:sz="0" w:space="0" w:color="auto"/>
              </w:divBdr>
              <w:divsChild>
                <w:div w:id="932783546">
                  <w:marLeft w:val="0"/>
                  <w:marRight w:val="0"/>
                  <w:marTop w:val="0"/>
                  <w:marBottom w:val="0"/>
                  <w:divBdr>
                    <w:top w:val="none" w:sz="0" w:space="0" w:color="auto"/>
                    <w:left w:val="none" w:sz="0" w:space="0" w:color="auto"/>
                    <w:bottom w:val="none" w:sz="0" w:space="0" w:color="auto"/>
                    <w:right w:val="none" w:sz="0" w:space="0" w:color="auto"/>
                  </w:divBdr>
                  <w:divsChild>
                    <w:div w:id="2040810132">
                      <w:marLeft w:val="0"/>
                      <w:marRight w:val="55"/>
                      <w:marTop w:val="0"/>
                      <w:marBottom w:val="0"/>
                      <w:divBdr>
                        <w:top w:val="none" w:sz="0" w:space="0" w:color="auto"/>
                        <w:left w:val="none" w:sz="0" w:space="0" w:color="auto"/>
                        <w:bottom w:val="none" w:sz="0" w:space="0" w:color="auto"/>
                        <w:right w:val="none" w:sz="0" w:space="0" w:color="auto"/>
                      </w:divBdr>
                      <w:divsChild>
                        <w:div w:id="1573127428">
                          <w:marLeft w:val="0"/>
                          <w:marRight w:val="0"/>
                          <w:marTop w:val="0"/>
                          <w:marBottom w:val="0"/>
                          <w:divBdr>
                            <w:top w:val="none" w:sz="0" w:space="0" w:color="auto"/>
                            <w:left w:val="none" w:sz="0" w:space="0" w:color="auto"/>
                            <w:bottom w:val="none" w:sz="0" w:space="0" w:color="auto"/>
                            <w:right w:val="none" w:sz="0" w:space="0" w:color="auto"/>
                          </w:divBdr>
                          <w:divsChild>
                            <w:div w:id="1471703904">
                              <w:marLeft w:val="0"/>
                              <w:marRight w:val="0"/>
                              <w:marTop w:val="0"/>
                              <w:marBottom w:val="0"/>
                              <w:divBdr>
                                <w:top w:val="none" w:sz="0" w:space="0" w:color="auto"/>
                                <w:left w:val="none" w:sz="0" w:space="0" w:color="auto"/>
                                <w:bottom w:val="none" w:sz="0" w:space="0" w:color="auto"/>
                                <w:right w:val="none" w:sz="0" w:space="0" w:color="auto"/>
                              </w:divBdr>
                              <w:divsChild>
                                <w:div w:id="1033191260">
                                  <w:marLeft w:val="185"/>
                                  <w:marRight w:val="185"/>
                                  <w:marTop w:val="0"/>
                                  <w:marBottom w:val="0"/>
                                  <w:divBdr>
                                    <w:top w:val="none" w:sz="0" w:space="0" w:color="auto"/>
                                    <w:left w:val="none" w:sz="0" w:space="0" w:color="auto"/>
                                    <w:bottom w:val="none" w:sz="0" w:space="0" w:color="auto"/>
                                    <w:right w:val="none" w:sz="0" w:space="0" w:color="auto"/>
                                  </w:divBdr>
                                  <w:divsChild>
                                    <w:div w:id="1414933375">
                                      <w:marLeft w:val="0"/>
                                      <w:marRight w:val="0"/>
                                      <w:marTop w:val="0"/>
                                      <w:marBottom w:val="0"/>
                                      <w:divBdr>
                                        <w:top w:val="none" w:sz="0" w:space="0" w:color="auto"/>
                                        <w:left w:val="none" w:sz="0" w:space="0" w:color="auto"/>
                                        <w:bottom w:val="none" w:sz="0" w:space="0" w:color="auto"/>
                                        <w:right w:val="none" w:sz="0" w:space="0" w:color="auto"/>
                                      </w:divBdr>
                                      <w:divsChild>
                                        <w:div w:id="70544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9683010">
      <w:bodyDiv w:val="1"/>
      <w:marLeft w:val="0"/>
      <w:marRight w:val="0"/>
      <w:marTop w:val="0"/>
      <w:marBottom w:val="0"/>
      <w:divBdr>
        <w:top w:val="none" w:sz="0" w:space="0" w:color="auto"/>
        <w:left w:val="none" w:sz="0" w:space="0" w:color="auto"/>
        <w:bottom w:val="none" w:sz="0" w:space="0" w:color="auto"/>
        <w:right w:val="none" w:sz="0" w:space="0" w:color="auto"/>
      </w:divBdr>
      <w:divsChild>
        <w:div w:id="108819253">
          <w:marLeft w:val="0"/>
          <w:marRight w:val="0"/>
          <w:marTop w:val="0"/>
          <w:marBottom w:val="0"/>
          <w:divBdr>
            <w:top w:val="none" w:sz="0" w:space="0" w:color="auto"/>
            <w:left w:val="none" w:sz="0" w:space="0" w:color="auto"/>
            <w:bottom w:val="none" w:sz="0" w:space="0" w:color="auto"/>
            <w:right w:val="none" w:sz="0" w:space="0" w:color="auto"/>
          </w:divBdr>
          <w:divsChild>
            <w:div w:id="571741998">
              <w:marLeft w:val="0"/>
              <w:marRight w:val="0"/>
              <w:marTop w:val="0"/>
              <w:marBottom w:val="0"/>
              <w:divBdr>
                <w:top w:val="none" w:sz="0" w:space="0" w:color="auto"/>
                <w:left w:val="none" w:sz="0" w:space="0" w:color="auto"/>
                <w:bottom w:val="none" w:sz="0" w:space="0" w:color="auto"/>
                <w:right w:val="none" w:sz="0" w:space="0" w:color="auto"/>
              </w:divBdr>
            </w:div>
            <w:div w:id="1037508328">
              <w:marLeft w:val="0"/>
              <w:marRight w:val="0"/>
              <w:marTop w:val="0"/>
              <w:marBottom w:val="0"/>
              <w:divBdr>
                <w:top w:val="none" w:sz="0" w:space="0" w:color="auto"/>
                <w:left w:val="none" w:sz="0" w:space="0" w:color="auto"/>
                <w:bottom w:val="none" w:sz="0" w:space="0" w:color="auto"/>
                <w:right w:val="none" w:sz="0" w:space="0" w:color="auto"/>
              </w:divBdr>
            </w:div>
            <w:div w:id="80520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4072328">
      <w:bodyDiv w:val="1"/>
      <w:marLeft w:val="0"/>
      <w:marRight w:val="0"/>
      <w:marTop w:val="0"/>
      <w:marBottom w:val="0"/>
      <w:divBdr>
        <w:top w:val="none" w:sz="0" w:space="0" w:color="auto"/>
        <w:left w:val="none" w:sz="0" w:space="0" w:color="auto"/>
        <w:bottom w:val="none" w:sz="0" w:space="0" w:color="auto"/>
        <w:right w:val="none" w:sz="0" w:space="0" w:color="auto"/>
      </w:divBdr>
      <w:divsChild>
        <w:div w:id="447161816">
          <w:marLeft w:val="0"/>
          <w:marRight w:val="0"/>
          <w:marTop w:val="0"/>
          <w:marBottom w:val="0"/>
          <w:divBdr>
            <w:top w:val="none" w:sz="0" w:space="0" w:color="auto"/>
            <w:left w:val="none" w:sz="0" w:space="0" w:color="auto"/>
            <w:bottom w:val="none" w:sz="0" w:space="0" w:color="auto"/>
            <w:right w:val="none" w:sz="0" w:space="0" w:color="auto"/>
          </w:divBdr>
          <w:divsChild>
            <w:div w:id="1363285925">
              <w:marLeft w:val="0"/>
              <w:marRight w:val="0"/>
              <w:marTop w:val="0"/>
              <w:marBottom w:val="0"/>
              <w:divBdr>
                <w:top w:val="none" w:sz="0" w:space="0" w:color="auto"/>
                <w:left w:val="none" w:sz="0" w:space="0" w:color="auto"/>
                <w:bottom w:val="none" w:sz="0" w:space="0" w:color="auto"/>
                <w:right w:val="none" w:sz="0" w:space="0" w:color="auto"/>
              </w:divBdr>
            </w:div>
            <w:div w:id="732433475">
              <w:marLeft w:val="0"/>
              <w:marRight w:val="0"/>
              <w:marTop w:val="0"/>
              <w:marBottom w:val="0"/>
              <w:divBdr>
                <w:top w:val="none" w:sz="0" w:space="0" w:color="auto"/>
                <w:left w:val="none" w:sz="0" w:space="0" w:color="auto"/>
                <w:bottom w:val="none" w:sz="0" w:space="0" w:color="auto"/>
                <w:right w:val="none" w:sz="0" w:space="0" w:color="auto"/>
              </w:divBdr>
            </w:div>
            <w:div w:id="1877892003">
              <w:marLeft w:val="0"/>
              <w:marRight w:val="0"/>
              <w:marTop w:val="0"/>
              <w:marBottom w:val="0"/>
              <w:divBdr>
                <w:top w:val="none" w:sz="0" w:space="0" w:color="auto"/>
                <w:left w:val="none" w:sz="0" w:space="0" w:color="auto"/>
                <w:bottom w:val="none" w:sz="0" w:space="0" w:color="auto"/>
                <w:right w:val="none" w:sz="0" w:space="0" w:color="auto"/>
              </w:divBdr>
            </w:div>
            <w:div w:id="57817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3059605">
      <w:bodyDiv w:val="1"/>
      <w:marLeft w:val="0"/>
      <w:marRight w:val="0"/>
      <w:marTop w:val="0"/>
      <w:marBottom w:val="0"/>
      <w:divBdr>
        <w:top w:val="none" w:sz="0" w:space="0" w:color="auto"/>
        <w:left w:val="none" w:sz="0" w:space="0" w:color="auto"/>
        <w:bottom w:val="none" w:sz="0" w:space="0" w:color="auto"/>
        <w:right w:val="none" w:sz="0" w:space="0" w:color="auto"/>
      </w:divBdr>
      <w:divsChild>
        <w:div w:id="419833481">
          <w:marLeft w:val="0"/>
          <w:marRight w:val="0"/>
          <w:marTop w:val="0"/>
          <w:marBottom w:val="0"/>
          <w:divBdr>
            <w:top w:val="none" w:sz="0" w:space="0" w:color="auto"/>
            <w:left w:val="none" w:sz="0" w:space="0" w:color="auto"/>
            <w:bottom w:val="none" w:sz="0" w:space="0" w:color="auto"/>
            <w:right w:val="none" w:sz="0" w:space="0" w:color="auto"/>
          </w:divBdr>
        </w:div>
      </w:divsChild>
    </w:div>
    <w:div w:id="1883402482">
      <w:bodyDiv w:val="1"/>
      <w:marLeft w:val="0"/>
      <w:marRight w:val="0"/>
      <w:marTop w:val="0"/>
      <w:marBottom w:val="0"/>
      <w:divBdr>
        <w:top w:val="none" w:sz="0" w:space="0" w:color="auto"/>
        <w:left w:val="none" w:sz="0" w:space="0" w:color="auto"/>
        <w:bottom w:val="none" w:sz="0" w:space="0" w:color="auto"/>
        <w:right w:val="none" w:sz="0" w:space="0" w:color="auto"/>
      </w:divBdr>
      <w:divsChild>
        <w:div w:id="1025597800">
          <w:marLeft w:val="0"/>
          <w:marRight w:val="0"/>
          <w:marTop w:val="0"/>
          <w:marBottom w:val="0"/>
          <w:divBdr>
            <w:top w:val="none" w:sz="0" w:space="0" w:color="auto"/>
            <w:left w:val="none" w:sz="0" w:space="0" w:color="auto"/>
            <w:bottom w:val="none" w:sz="0" w:space="0" w:color="auto"/>
            <w:right w:val="none" w:sz="0" w:space="0" w:color="auto"/>
          </w:divBdr>
          <w:divsChild>
            <w:div w:id="678511174">
              <w:marLeft w:val="0"/>
              <w:marRight w:val="0"/>
              <w:marTop w:val="0"/>
              <w:marBottom w:val="0"/>
              <w:divBdr>
                <w:top w:val="none" w:sz="0" w:space="0" w:color="auto"/>
                <w:left w:val="none" w:sz="0" w:space="0" w:color="auto"/>
                <w:bottom w:val="none" w:sz="0" w:space="0" w:color="auto"/>
                <w:right w:val="none" w:sz="0" w:space="0" w:color="auto"/>
              </w:divBdr>
            </w:div>
            <w:div w:id="572278351">
              <w:marLeft w:val="0"/>
              <w:marRight w:val="0"/>
              <w:marTop w:val="0"/>
              <w:marBottom w:val="0"/>
              <w:divBdr>
                <w:top w:val="none" w:sz="0" w:space="0" w:color="auto"/>
                <w:left w:val="none" w:sz="0" w:space="0" w:color="auto"/>
                <w:bottom w:val="none" w:sz="0" w:space="0" w:color="auto"/>
                <w:right w:val="none" w:sz="0" w:space="0" w:color="auto"/>
              </w:divBdr>
            </w:div>
            <w:div w:id="1932591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8568099">
      <w:bodyDiv w:val="1"/>
      <w:marLeft w:val="0"/>
      <w:marRight w:val="0"/>
      <w:marTop w:val="0"/>
      <w:marBottom w:val="0"/>
      <w:divBdr>
        <w:top w:val="none" w:sz="0" w:space="0" w:color="auto"/>
        <w:left w:val="none" w:sz="0" w:space="0" w:color="auto"/>
        <w:bottom w:val="none" w:sz="0" w:space="0" w:color="auto"/>
        <w:right w:val="none" w:sz="0" w:space="0" w:color="auto"/>
      </w:divBdr>
      <w:divsChild>
        <w:div w:id="1489202340">
          <w:marLeft w:val="0"/>
          <w:marRight w:val="0"/>
          <w:marTop w:val="0"/>
          <w:marBottom w:val="0"/>
          <w:divBdr>
            <w:top w:val="none" w:sz="0" w:space="0" w:color="auto"/>
            <w:left w:val="none" w:sz="0" w:space="0" w:color="auto"/>
            <w:bottom w:val="none" w:sz="0" w:space="0" w:color="auto"/>
            <w:right w:val="none" w:sz="0" w:space="0" w:color="auto"/>
          </w:divBdr>
          <w:divsChild>
            <w:div w:id="1225876667">
              <w:marLeft w:val="0"/>
              <w:marRight w:val="0"/>
              <w:marTop w:val="0"/>
              <w:marBottom w:val="0"/>
              <w:divBdr>
                <w:top w:val="none" w:sz="0" w:space="0" w:color="auto"/>
                <w:left w:val="none" w:sz="0" w:space="0" w:color="auto"/>
                <w:bottom w:val="none" w:sz="0" w:space="0" w:color="auto"/>
                <w:right w:val="none" w:sz="0" w:space="0" w:color="auto"/>
              </w:divBdr>
            </w:div>
            <w:div w:id="2159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728441">
      <w:bodyDiv w:val="1"/>
      <w:marLeft w:val="0"/>
      <w:marRight w:val="0"/>
      <w:marTop w:val="0"/>
      <w:marBottom w:val="0"/>
      <w:divBdr>
        <w:top w:val="none" w:sz="0" w:space="0" w:color="auto"/>
        <w:left w:val="none" w:sz="0" w:space="0" w:color="auto"/>
        <w:bottom w:val="none" w:sz="0" w:space="0" w:color="auto"/>
        <w:right w:val="none" w:sz="0" w:space="0" w:color="auto"/>
      </w:divBdr>
      <w:divsChild>
        <w:div w:id="1126049828">
          <w:marLeft w:val="0"/>
          <w:marRight w:val="0"/>
          <w:marTop w:val="0"/>
          <w:marBottom w:val="0"/>
          <w:divBdr>
            <w:top w:val="none" w:sz="0" w:space="0" w:color="auto"/>
            <w:left w:val="none" w:sz="0" w:space="0" w:color="auto"/>
            <w:bottom w:val="none" w:sz="0" w:space="0" w:color="auto"/>
            <w:right w:val="none" w:sz="0" w:space="0" w:color="auto"/>
          </w:divBdr>
          <w:divsChild>
            <w:div w:id="1003163940">
              <w:marLeft w:val="0"/>
              <w:marRight w:val="0"/>
              <w:marTop w:val="0"/>
              <w:marBottom w:val="0"/>
              <w:divBdr>
                <w:top w:val="none" w:sz="0" w:space="0" w:color="auto"/>
                <w:left w:val="none" w:sz="0" w:space="0" w:color="auto"/>
                <w:bottom w:val="none" w:sz="0" w:space="0" w:color="auto"/>
                <w:right w:val="none" w:sz="0" w:space="0" w:color="auto"/>
              </w:divBdr>
            </w:div>
            <w:div w:id="772751266">
              <w:marLeft w:val="0"/>
              <w:marRight w:val="0"/>
              <w:marTop w:val="0"/>
              <w:marBottom w:val="0"/>
              <w:divBdr>
                <w:top w:val="none" w:sz="0" w:space="0" w:color="auto"/>
                <w:left w:val="none" w:sz="0" w:space="0" w:color="auto"/>
                <w:bottom w:val="none" w:sz="0" w:space="0" w:color="auto"/>
                <w:right w:val="none" w:sz="0" w:space="0" w:color="auto"/>
              </w:divBdr>
            </w:div>
            <w:div w:id="1449009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5432296">
      <w:bodyDiv w:val="1"/>
      <w:marLeft w:val="0"/>
      <w:marRight w:val="0"/>
      <w:marTop w:val="0"/>
      <w:marBottom w:val="0"/>
      <w:divBdr>
        <w:top w:val="none" w:sz="0" w:space="0" w:color="auto"/>
        <w:left w:val="none" w:sz="0" w:space="0" w:color="auto"/>
        <w:bottom w:val="none" w:sz="0" w:space="0" w:color="auto"/>
        <w:right w:val="none" w:sz="0" w:space="0" w:color="auto"/>
      </w:divBdr>
      <w:divsChild>
        <w:div w:id="25910248">
          <w:marLeft w:val="0"/>
          <w:marRight w:val="0"/>
          <w:marTop w:val="0"/>
          <w:marBottom w:val="0"/>
          <w:divBdr>
            <w:top w:val="none" w:sz="0" w:space="0" w:color="auto"/>
            <w:left w:val="none" w:sz="0" w:space="0" w:color="auto"/>
            <w:bottom w:val="none" w:sz="0" w:space="0" w:color="auto"/>
            <w:right w:val="none" w:sz="0" w:space="0" w:color="auto"/>
          </w:divBdr>
          <w:divsChild>
            <w:div w:id="534971754">
              <w:marLeft w:val="0"/>
              <w:marRight w:val="0"/>
              <w:marTop w:val="0"/>
              <w:marBottom w:val="0"/>
              <w:divBdr>
                <w:top w:val="none" w:sz="0" w:space="0" w:color="auto"/>
                <w:left w:val="none" w:sz="0" w:space="0" w:color="auto"/>
                <w:bottom w:val="none" w:sz="0" w:space="0" w:color="auto"/>
                <w:right w:val="none" w:sz="0" w:space="0" w:color="auto"/>
              </w:divBdr>
            </w:div>
            <w:div w:id="1077435098">
              <w:marLeft w:val="0"/>
              <w:marRight w:val="0"/>
              <w:marTop w:val="0"/>
              <w:marBottom w:val="0"/>
              <w:divBdr>
                <w:top w:val="none" w:sz="0" w:space="0" w:color="auto"/>
                <w:left w:val="none" w:sz="0" w:space="0" w:color="auto"/>
                <w:bottom w:val="none" w:sz="0" w:space="0" w:color="auto"/>
                <w:right w:val="none" w:sz="0" w:space="0" w:color="auto"/>
              </w:divBdr>
            </w:div>
            <w:div w:id="276182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6117366">
      <w:bodyDiv w:val="1"/>
      <w:marLeft w:val="0"/>
      <w:marRight w:val="0"/>
      <w:marTop w:val="0"/>
      <w:marBottom w:val="0"/>
      <w:divBdr>
        <w:top w:val="none" w:sz="0" w:space="0" w:color="auto"/>
        <w:left w:val="none" w:sz="0" w:space="0" w:color="auto"/>
        <w:bottom w:val="none" w:sz="0" w:space="0" w:color="auto"/>
        <w:right w:val="none" w:sz="0" w:space="0" w:color="auto"/>
      </w:divBdr>
      <w:divsChild>
        <w:div w:id="1553228903">
          <w:marLeft w:val="0"/>
          <w:marRight w:val="0"/>
          <w:marTop w:val="0"/>
          <w:marBottom w:val="0"/>
          <w:divBdr>
            <w:top w:val="none" w:sz="0" w:space="0" w:color="auto"/>
            <w:left w:val="none" w:sz="0" w:space="0" w:color="auto"/>
            <w:bottom w:val="none" w:sz="0" w:space="0" w:color="auto"/>
            <w:right w:val="none" w:sz="0" w:space="0" w:color="auto"/>
          </w:divBdr>
          <w:divsChild>
            <w:div w:id="443503945">
              <w:marLeft w:val="0"/>
              <w:marRight w:val="0"/>
              <w:marTop w:val="0"/>
              <w:marBottom w:val="0"/>
              <w:divBdr>
                <w:top w:val="none" w:sz="0" w:space="0" w:color="auto"/>
                <w:left w:val="none" w:sz="0" w:space="0" w:color="auto"/>
                <w:bottom w:val="none" w:sz="0" w:space="0" w:color="auto"/>
                <w:right w:val="none" w:sz="0" w:space="0" w:color="auto"/>
              </w:divBdr>
            </w:div>
            <w:div w:id="11298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0915703">
      <w:bodyDiv w:val="1"/>
      <w:marLeft w:val="0"/>
      <w:marRight w:val="0"/>
      <w:marTop w:val="0"/>
      <w:marBottom w:val="0"/>
      <w:divBdr>
        <w:top w:val="none" w:sz="0" w:space="0" w:color="auto"/>
        <w:left w:val="none" w:sz="0" w:space="0" w:color="auto"/>
        <w:bottom w:val="none" w:sz="0" w:space="0" w:color="auto"/>
        <w:right w:val="none" w:sz="0" w:space="0" w:color="auto"/>
      </w:divBdr>
      <w:divsChild>
        <w:div w:id="1672637831">
          <w:marLeft w:val="0"/>
          <w:marRight w:val="0"/>
          <w:marTop w:val="0"/>
          <w:marBottom w:val="0"/>
          <w:divBdr>
            <w:top w:val="none" w:sz="0" w:space="0" w:color="auto"/>
            <w:left w:val="none" w:sz="0" w:space="0" w:color="auto"/>
            <w:bottom w:val="none" w:sz="0" w:space="0" w:color="auto"/>
            <w:right w:val="none" w:sz="0" w:space="0" w:color="auto"/>
          </w:divBdr>
          <w:divsChild>
            <w:div w:id="1035697120">
              <w:marLeft w:val="0"/>
              <w:marRight w:val="0"/>
              <w:marTop w:val="0"/>
              <w:marBottom w:val="0"/>
              <w:divBdr>
                <w:top w:val="none" w:sz="0" w:space="0" w:color="auto"/>
                <w:left w:val="none" w:sz="0" w:space="0" w:color="auto"/>
                <w:bottom w:val="none" w:sz="0" w:space="0" w:color="auto"/>
                <w:right w:val="none" w:sz="0" w:space="0" w:color="auto"/>
              </w:divBdr>
            </w:div>
            <w:div w:id="2124154002">
              <w:marLeft w:val="0"/>
              <w:marRight w:val="0"/>
              <w:marTop w:val="0"/>
              <w:marBottom w:val="0"/>
              <w:divBdr>
                <w:top w:val="none" w:sz="0" w:space="0" w:color="auto"/>
                <w:left w:val="none" w:sz="0" w:space="0" w:color="auto"/>
                <w:bottom w:val="none" w:sz="0" w:space="0" w:color="auto"/>
                <w:right w:val="none" w:sz="0" w:space="0" w:color="auto"/>
              </w:divBdr>
            </w:div>
            <w:div w:id="1761952249">
              <w:marLeft w:val="0"/>
              <w:marRight w:val="0"/>
              <w:marTop w:val="0"/>
              <w:marBottom w:val="0"/>
              <w:divBdr>
                <w:top w:val="none" w:sz="0" w:space="0" w:color="auto"/>
                <w:left w:val="none" w:sz="0" w:space="0" w:color="auto"/>
                <w:bottom w:val="none" w:sz="0" w:space="0" w:color="auto"/>
                <w:right w:val="none" w:sz="0" w:space="0" w:color="auto"/>
              </w:divBdr>
            </w:div>
            <w:div w:id="104275196">
              <w:marLeft w:val="0"/>
              <w:marRight w:val="0"/>
              <w:marTop w:val="0"/>
              <w:marBottom w:val="0"/>
              <w:divBdr>
                <w:top w:val="none" w:sz="0" w:space="0" w:color="auto"/>
                <w:left w:val="none" w:sz="0" w:space="0" w:color="auto"/>
                <w:bottom w:val="none" w:sz="0" w:space="0" w:color="auto"/>
                <w:right w:val="none" w:sz="0" w:space="0" w:color="auto"/>
              </w:divBdr>
            </w:div>
            <w:div w:id="39092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191083">
      <w:bodyDiv w:val="1"/>
      <w:marLeft w:val="0"/>
      <w:marRight w:val="0"/>
      <w:marTop w:val="0"/>
      <w:marBottom w:val="0"/>
      <w:divBdr>
        <w:top w:val="none" w:sz="0" w:space="0" w:color="auto"/>
        <w:left w:val="none" w:sz="0" w:space="0" w:color="auto"/>
        <w:bottom w:val="none" w:sz="0" w:space="0" w:color="auto"/>
        <w:right w:val="none" w:sz="0" w:space="0" w:color="auto"/>
      </w:divBdr>
      <w:divsChild>
        <w:div w:id="831991350">
          <w:marLeft w:val="0"/>
          <w:marRight w:val="0"/>
          <w:marTop w:val="0"/>
          <w:marBottom w:val="0"/>
          <w:divBdr>
            <w:top w:val="none" w:sz="0" w:space="0" w:color="auto"/>
            <w:left w:val="none" w:sz="0" w:space="0" w:color="auto"/>
            <w:bottom w:val="none" w:sz="0" w:space="0" w:color="auto"/>
            <w:right w:val="none" w:sz="0" w:space="0" w:color="auto"/>
          </w:divBdr>
          <w:divsChild>
            <w:div w:id="256598978">
              <w:marLeft w:val="0"/>
              <w:marRight w:val="0"/>
              <w:marTop w:val="0"/>
              <w:marBottom w:val="0"/>
              <w:divBdr>
                <w:top w:val="none" w:sz="0" w:space="0" w:color="auto"/>
                <w:left w:val="none" w:sz="0" w:space="0" w:color="auto"/>
                <w:bottom w:val="none" w:sz="0" w:space="0" w:color="auto"/>
                <w:right w:val="none" w:sz="0" w:space="0" w:color="auto"/>
              </w:divBdr>
            </w:div>
            <w:div w:id="784079105">
              <w:marLeft w:val="0"/>
              <w:marRight w:val="0"/>
              <w:marTop w:val="0"/>
              <w:marBottom w:val="0"/>
              <w:divBdr>
                <w:top w:val="none" w:sz="0" w:space="0" w:color="auto"/>
                <w:left w:val="none" w:sz="0" w:space="0" w:color="auto"/>
                <w:bottom w:val="none" w:sz="0" w:space="0" w:color="auto"/>
                <w:right w:val="none" w:sz="0" w:space="0" w:color="auto"/>
              </w:divBdr>
            </w:div>
            <w:div w:id="1268125727">
              <w:marLeft w:val="0"/>
              <w:marRight w:val="0"/>
              <w:marTop w:val="0"/>
              <w:marBottom w:val="0"/>
              <w:divBdr>
                <w:top w:val="none" w:sz="0" w:space="0" w:color="auto"/>
                <w:left w:val="none" w:sz="0" w:space="0" w:color="auto"/>
                <w:bottom w:val="none" w:sz="0" w:space="0" w:color="auto"/>
                <w:right w:val="none" w:sz="0" w:space="0" w:color="auto"/>
              </w:divBdr>
            </w:div>
            <w:div w:id="2109889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3709692">
      <w:bodyDiv w:val="1"/>
      <w:marLeft w:val="0"/>
      <w:marRight w:val="0"/>
      <w:marTop w:val="0"/>
      <w:marBottom w:val="0"/>
      <w:divBdr>
        <w:top w:val="none" w:sz="0" w:space="0" w:color="auto"/>
        <w:left w:val="none" w:sz="0" w:space="0" w:color="auto"/>
        <w:bottom w:val="none" w:sz="0" w:space="0" w:color="auto"/>
        <w:right w:val="none" w:sz="0" w:space="0" w:color="auto"/>
      </w:divBdr>
      <w:divsChild>
        <w:div w:id="256594112">
          <w:marLeft w:val="0"/>
          <w:marRight w:val="0"/>
          <w:marTop w:val="47"/>
          <w:marBottom w:val="47"/>
          <w:divBdr>
            <w:top w:val="single" w:sz="4" w:space="0" w:color="C8CCCE"/>
            <w:left w:val="single" w:sz="4" w:space="0" w:color="C8CCCE"/>
            <w:bottom w:val="single" w:sz="4" w:space="0" w:color="C8CCCE"/>
            <w:right w:val="single" w:sz="4" w:space="0" w:color="C8CCCE"/>
          </w:divBdr>
          <w:divsChild>
            <w:div w:id="974528261">
              <w:marLeft w:val="0"/>
              <w:marRight w:val="0"/>
              <w:marTop w:val="9"/>
              <w:marBottom w:val="0"/>
              <w:divBdr>
                <w:top w:val="none" w:sz="0" w:space="0" w:color="auto"/>
                <w:left w:val="none" w:sz="0" w:space="0" w:color="auto"/>
                <w:bottom w:val="none" w:sz="0" w:space="0" w:color="auto"/>
                <w:right w:val="none" w:sz="0" w:space="0" w:color="auto"/>
              </w:divBdr>
            </w:div>
          </w:divsChild>
        </w:div>
        <w:div w:id="376274362">
          <w:marLeft w:val="0"/>
          <w:marRight w:val="0"/>
          <w:marTop w:val="47"/>
          <w:marBottom w:val="47"/>
          <w:divBdr>
            <w:top w:val="single" w:sz="4" w:space="0" w:color="C8CCCE"/>
            <w:left w:val="single" w:sz="4" w:space="0" w:color="C8CCCE"/>
            <w:bottom w:val="single" w:sz="4" w:space="0" w:color="C8CCCE"/>
            <w:right w:val="single" w:sz="4" w:space="0" w:color="C8CCCE"/>
          </w:divBdr>
          <w:divsChild>
            <w:div w:id="1687173628">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1961494232">
      <w:bodyDiv w:val="1"/>
      <w:marLeft w:val="0"/>
      <w:marRight w:val="0"/>
      <w:marTop w:val="0"/>
      <w:marBottom w:val="0"/>
      <w:divBdr>
        <w:top w:val="none" w:sz="0" w:space="0" w:color="auto"/>
        <w:left w:val="none" w:sz="0" w:space="0" w:color="auto"/>
        <w:bottom w:val="none" w:sz="0" w:space="0" w:color="auto"/>
        <w:right w:val="none" w:sz="0" w:space="0" w:color="auto"/>
      </w:divBdr>
      <w:divsChild>
        <w:div w:id="1025322954">
          <w:marLeft w:val="0"/>
          <w:marRight w:val="0"/>
          <w:marTop w:val="0"/>
          <w:marBottom w:val="0"/>
          <w:divBdr>
            <w:top w:val="none" w:sz="0" w:space="0" w:color="auto"/>
            <w:left w:val="none" w:sz="0" w:space="0" w:color="auto"/>
            <w:bottom w:val="none" w:sz="0" w:space="0" w:color="auto"/>
            <w:right w:val="none" w:sz="0" w:space="0" w:color="auto"/>
          </w:divBdr>
          <w:divsChild>
            <w:div w:id="480510115">
              <w:marLeft w:val="0"/>
              <w:marRight w:val="0"/>
              <w:marTop w:val="0"/>
              <w:marBottom w:val="0"/>
              <w:divBdr>
                <w:top w:val="none" w:sz="0" w:space="0" w:color="auto"/>
                <w:left w:val="none" w:sz="0" w:space="0" w:color="auto"/>
                <w:bottom w:val="none" w:sz="0" w:space="0" w:color="auto"/>
                <w:right w:val="none" w:sz="0" w:space="0" w:color="auto"/>
              </w:divBdr>
            </w:div>
            <w:div w:id="2043286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909974">
      <w:bodyDiv w:val="1"/>
      <w:marLeft w:val="0"/>
      <w:marRight w:val="0"/>
      <w:marTop w:val="0"/>
      <w:marBottom w:val="0"/>
      <w:divBdr>
        <w:top w:val="none" w:sz="0" w:space="0" w:color="auto"/>
        <w:left w:val="none" w:sz="0" w:space="0" w:color="auto"/>
        <w:bottom w:val="none" w:sz="0" w:space="0" w:color="auto"/>
        <w:right w:val="none" w:sz="0" w:space="0" w:color="auto"/>
      </w:divBdr>
      <w:divsChild>
        <w:div w:id="1768236198">
          <w:marLeft w:val="0"/>
          <w:marRight w:val="0"/>
          <w:marTop w:val="0"/>
          <w:marBottom w:val="0"/>
          <w:divBdr>
            <w:top w:val="none" w:sz="0" w:space="0" w:color="auto"/>
            <w:left w:val="none" w:sz="0" w:space="0" w:color="auto"/>
            <w:bottom w:val="none" w:sz="0" w:space="0" w:color="auto"/>
            <w:right w:val="none" w:sz="0" w:space="0" w:color="auto"/>
          </w:divBdr>
          <w:divsChild>
            <w:div w:id="482040616">
              <w:marLeft w:val="0"/>
              <w:marRight w:val="0"/>
              <w:marTop w:val="0"/>
              <w:marBottom w:val="0"/>
              <w:divBdr>
                <w:top w:val="none" w:sz="0" w:space="0" w:color="auto"/>
                <w:left w:val="none" w:sz="0" w:space="0" w:color="auto"/>
                <w:bottom w:val="none" w:sz="0" w:space="0" w:color="auto"/>
                <w:right w:val="none" w:sz="0" w:space="0" w:color="auto"/>
              </w:divBdr>
            </w:div>
            <w:div w:id="1072772242">
              <w:marLeft w:val="0"/>
              <w:marRight w:val="0"/>
              <w:marTop w:val="0"/>
              <w:marBottom w:val="0"/>
              <w:divBdr>
                <w:top w:val="none" w:sz="0" w:space="0" w:color="auto"/>
                <w:left w:val="none" w:sz="0" w:space="0" w:color="auto"/>
                <w:bottom w:val="none" w:sz="0" w:space="0" w:color="auto"/>
                <w:right w:val="none" w:sz="0" w:space="0" w:color="auto"/>
              </w:divBdr>
            </w:div>
            <w:div w:id="1394891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8853120">
      <w:bodyDiv w:val="1"/>
      <w:marLeft w:val="0"/>
      <w:marRight w:val="0"/>
      <w:marTop w:val="0"/>
      <w:marBottom w:val="0"/>
      <w:divBdr>
        <w:top w:val="none" w:sz="0" w:space="0" w:color="auto"/>
        <w:left w:val="none" w:sz="0" w:space="0" w:color="auto"/>
        <w:bottom w:val="none" w:sz="0" w:space="0" w:color="auto"/>
        <w:right w:val="none" w:sz="0" w:space="0" w:color="auto"/>
      </w:divBdr>
      <w:divsChild>
        <w:div w:id="635569636">
          <w:marLeft w:val="0"/>
          <w:marRight w:val="0"/>
          <w:marTop w:val="0"/>
          <w:marBottom w:val="0"/>
          <w:divBdr>
            <w:top w:val="none" w:sz="0" w:space="0" w:color="auto"/>
            <w:left w:val="none" w:sz="0" w:space="0" w:color="auto"/>
            <w:bottom w:val="none" w:sz="0" w:space="0" w:color="auto"/>
            <w:right w:val="none" w:sz="0" w:space="0" w:color="auto"/>
          </w:divBdr>
          <w:divsChild>
            <w:div w:id="240674374">
              <w:marLeft w:val="0"/>
              <w:marRight w:val="0"/>
              <w:marTop w:val="0"/>
              <w:marBottom w:val="0"/>
              <w:divBdr>
                <w:top w:val="none" w:sz="0" w:space="0" w:color="auto"/>
                <w:left w:val="none" w:sz="0" w:space="0" w:color="auto"/>
                <w:bottom w:val="none" w:sz="0" w:space="0" w:color="auto"/>
                <w:right w:val="none" w:sz="0" w:space="0" w:color="auto"/>
              </w:divBdr>
            </w:div>
            <w:div w:id="722096003">
              <w:marLeft w:val="0"/>
              <w:marRight w:val="0"/>
              <w:marTop w:val="0"/>
              <w:marBottom w:val="0"/>
              <w:divBdr>
                <w:top w:val="none" w:sz="0" w:space="0" w:color="auto"/>
                <w:left w:val="none" w:sz="0" w:space="0" w:color="auto"/>
                <w:bottom w:val="none" w:sz="0" w:space="0" w:color="auto"/>
                <w:right w:val="none" w:sz="0" w:space="0" w:color="auto"/>
              </w:divBdr>
            </w:div>
            <w:div w:id="1965774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8143326">
      <w:bodyDiv w:val="1"/>
      <w:marLeft w:val="0"/>
      <w:marRight w:val="0"/>
      <w:marTop w:val="0"/>
      <w:marBottom w:val="0"/>
      <w:divBdr>
        <w:top w:val="none" w:sz="0" w:space="0" w:color="auto"/>
        <w:left w:val="none" w:sz="0" w:space="0" w:color="auto"/>
        <w:bottom w:val="none" w:sz="0" w:space="0" w:color="auto"/>
        <w:right w:val="none" w:sz="0" w:space="0" w:color="auto"/>
      </w:divBdr>
      <w:divsChild>
        <w:div w:id="1500193414">
          <w:marLeft w:val="0"/>
          <w:marRight w:val="0"/>
          <w:marTop w:val="0"/>
          <w:marBottom w:val="0"/>
          <w:divBdr>
            <w:top w:val="none" w:sz="0" w:space="0" w:color="auto"/>
            <w:left w:val="none" w:sz="0" w:space="0" w:color="auto"/>
            <w:bottom w:val="none" w:sz="0" w:space="0" w:color="auto"/>
            <w:right w:val="none" w:sz="0" w:space="0" w:color="auto"/>
          </w:divBdr>
          <w:divsChild>
            <w:div w:id="138890171">
              <w:marLeft w:val="0"/>
              <w:marRight w:val="0"/>
              <w:marTop w:val="0"/>
              <w:marBottom w:val="0"/>
              <w:divBdr>
                <w:top w:val="none" w:sz="0" w:space="0" w:color="auto"/>
                <w:left w:val="none" w:sz="0" w:space="0" w:color="auto"/>
                <w:bottom w:val="none" w:sz="0" w:space="0" w:color="auto"/>
                <w:right w:val="none" w:sz="0" w:space="0" w:color="auto"/>
              </w:divBdr>
              <w:divsChild>
                <w:div w:id="1573076850">
                  <w:marLeft w:val="0"/>
                  <w:marRight w:val="83"/>
                  <w:marTop w:val="92"/>
                  <w:marBottom w:val="83"/>
                  <w:divBdr>
                    <w:top w:val="none" w:sz="0" w:space="0" w:color="auto"/>
                    <w:left w:val="none" w:sz="0" w:space="0" w:color="auto"/>
                    <w:bottom w:val="none" w:sz="0" w:space="0" w:color="auto"/>
                    <w:right w:val="none" w:sz="0" w:space="0" w:color="auto"/>
                  </w:divBdr>
                  <w:divsChild>
                    <w:div w:id="1272393957">
                      <w:marLeft w:val="0"/>
                      <w:marRight w:val="0"/>
                      <w:marTop w:val="0"/>
                      <w:marBottom w:val="0"/>
                      <w:divBdr>
                        <w:top w:val="none" w:sz="0" w:space="0" w:color="auto"/>
                        <w:left w:val="none" w:sz="0" w:space="0" w:color="auto"/>
                        <w:bottom w:val="none" w:sz="0" w:space="0" w:color="auto"/>
                        <w:right w:val="none" w:sz="0" w:space="0" w:color="auto"/>
                      </w:divBdr>
                    </w:div>
                    <w:div w:id="407113374">
                      <w:marLeft w:val="0"/>
                      <w:marRight w:val="0"/>
                      <w:marTop w:val="0"/>
                      <w:marBottom w:val="0"/>
                      <w:divBdr>
                        <w:top w:val="none" w:sz="0" w:space="0" w:color="auto"/>
                        <w:left w:val="none" w:sz="0" w:space="0" w:color="auto"/>
                        <w:bottom w:val="none" w:sz="0" w:space="0" w:color="auto"/>
                        <w:right w:val="none" w:sz="0" w:space="0" w:color="auto"/>
                      </w:divBdr>
                      <w:divsChild>
                        <w:div w:id="1472281935">
                          <w:marLeft w:val="0"/>
                          <w:marRight w:val="0"/>
                          <w:marTop w:val="0"/>
                          <w:marBottom w:val="0"/>
                          <w:divBdr>
                            <w:top w:val="single" w:sz="4" w:space="3" w:color="E3DDC1"/>
                            <w:left w:val="none" w:sz="0" w:space="0" w:color="auto"/>
                            <w:bottom w:val="none" w:sz="0" w:space="0" w:color="auto"/>
                            <w:right w:val="none" w:sz="0" w:space="0" w:color="auto"/>
                          </w:divBdr>
                        </w:div>
                      </w:divsChild>
                    </w:div>
                  </w:divsChild>
                </w:div>
              </w:divsChild>
            </w:div>
          </w:divsChild>
        </w:div>
      </w:divsChild>
    </w:div>
    <w:div w:id="2005550556">
      <w:bodyDiv w:val="1"/>
      <w:marLeft w:val="0"/>
      <w:marRight w:val="0"/>
      <w:marTop w:val="0"/>
      <w:marBottom w:val="0"/>
      <w:divBdr>
        <w:top w:val="none" w:sz="0" w:space="0" w:color="auto"/>
        <w:left w:val="none" w:sz="0" w:space="0" w:color="auto"/>
        <w:bottom w:val="none" w:sz="0" w:space="0" w:color="auto"/>
        <w:right w:val="none" w:sz="0" w:space="0" w:color="auto"/>
      </w:divBdr>
      <w:divsChild>
        <w:div w:id="236483486">
          <w:marLeft w:val="0"/>
          <w:marRight w:val="0"/>
          <w:marTop w:val="47"/>
          <w:marBottom w:val="47"/>
          <w:divBdr>
            <w:top w:val="single" w:sz="4" w:space="0" w:color="C8CCCE"/>
            <w:left w:val="single" w:sz="4" w:space="0" w:color="C8CCCE"/>
            <w:bottom w:val="single" w:sz="4" w:space="0" w:color="C8CCCE"/>
            <w:right w:val="single" w:sz="4" w:space="0" w:color="C8CCCE"/>
          </w:divBdr>
          <w:divsChild>
            <w:div w:id="1268804496">
              <w:marLeft w:val="0"/>
              <w:marRight w:val="0"/>
              <w:marTop w:val="9"/>
              <w:marBottom w:val="0"/>
              <w:divBdr>
                <w:top w:val="none" w:sz="0" w:space="0" w:color="auto"/>
                <w:left w:val="none" w:sz="0" w:space="0" w:color="auto"/>
                <w:bottom w:val="none" w:sz="0" w:space="0" w:color="auto"/>
                <w:right w:val="none" w:sz="0" w:space="0" w:color="auto"/>
              </w:divBdr>
            </w:div>
          </w:divsChild>
        </w:div>
        <w:div w:id="1591231492">
          <w:marLeft w:val="0"/>
          <w:marRight w:val="0"/>
          <w:marTop w:val="47"/>
          <w:marBottom w:val="47"/>
          <w:divBdr>
            <w:top w:val="single" w:sz="4" w:space="0" w:color="C8CCCE"/>
            <w:left w:val="single" w:sz="4" w:space="0" w:color="C8CCCE"/>
            <w:bottom w:val="single" w:sz="4" w:space="0" w:color="C8CCCE"/>
            <w:right w:val="single" w:sz="4" w:space="0" w:color="C8CCCE"/>
          </w:divBdr>
          <w:divsChild>
            <w:div w:id="548344162">
              <w:marLeft w:val="0"/>
              <w:marRight w:val="0"/>
              <w:marTop w:val="9"/>
              <w:marBottom w:val="0"/>
              <w:divBdr>
                <w:top w:val="none" w:sz="0" w:space="0" w:color="auto"/>
                <w:left w:val="none" w:sz="0" w:space="0" w:color="auto"/>
                <w:bottom w:val="none" w:sz="0" w:space="0" w:color="auto"/>
                <w:right w:val="none" w:sz="0" w:space="0" w:color="auto"/>
              </w:divBdr>
            </w:div>
          </w:divsChild>
        </w:div>
      </w:divsChild>
    </w:div>
    <w:div w:id="2008701758">
      <w:bodyDiv w:val="1"/>
      <w:marLeft w:val="0"/>
      <w:marRight w:val="0"/>
      <w:marTop w:val="0"/>
      <w:marBottom w:val="0"/>
      <w:divBdr>
        <w:top w:val="none" w:sz="0" w:space="0" w:color="auto"/>
        <w:left w:val="none" w:sz="0" w:space="0" w:color="auto"/>
        <w:bottom w:val="none" w:sz="0" w:space="0" w:color="auto"/>
        <w:right w:val="none" w:sz="0" w:space="0" w:color="auto"/>
      </w:divBdr>
      <w:divsChild>
        <w:div w:id="1706560289">
          <w:marLeft w:val="0"/>
          <w:marRight w:val="0"/>
          <w:marTop w:val="0"/>
          <w:marBottom w:val="0"/>
          <w:divBdr>
            <w:top w:val="none" w:sz="0" w:space="0" w:color="auto"/>
            <w:left w:val="none" w:sz="0" w:space="0" w:color="auto"/>
            <w:bottom w:val="none" w:sz="0" w:space="0" w:color="auto"/>
            <w:right w:val="none" w:sz="0" w:space="0" w:color="auto"/>
          </w:divBdr>
          <w:divsChild>
            <w:div w:id="1790933384">
              <w:marLeft w:val="0"/>
              <w:marRight w:val="0"/>
              <w:marTop w:val="0"/>
              <w:marBottom w:val="0"/>
              <w:divBdr>
                <w:top w:val="none" w:sz="0" w:space="0" w:color="auto"/>
                <w:left w:val="none" w:sz="0" w:space="0" w:color="auto"/>
                <w:bottom w:val="none" w:sz="0" w:space="0" w:color="auto"/>
                <w:right w:val="none" w:sz="0" w:space="0" w:color="auto"/>
              </w:divBdr>
            </w:div>
            <w:div w:id="204149415">
              <w:marLeft w:val="0"/>
              <w:marRight w:val="0"/>
              <w:marTop w:val="0"/>
              <w:marBottom w:val="0"/>
              <w:divBdr>
                <w:top w:val="none" w:sz="0" w:space="0" w:color="auto"/>
                <w:left w:val="none" w:sz="0" w:space="0" w:color="auto"/>
                <w:bottom w:val="none" w:sz="0" w:space="0" w:color="auto"/>
                <w:right w:val="none" w:sz="0" w:space="0" w:color="auto"/>
              </w:divBdr>
            </w:div>
            <w:div w:id="246426066">
              <w:marLeft w:val="0"/>
              <w:marRight w:val="0"/>
              <w:marTop w:val="0"/>
              <w:marBottom w:val="0"/>
              <w:divBdr>
                <w:top w:val="none" w:sz="0" w:space="0" w:color="auto"/>
                <w:left w:val="none" w:sz="0" w:space="0" w:color="auto"/>
                <w:bottom w:val="none" w:sz="0" w:space="0" w:color="auto"/>
                <w:right w:val="none" w:sz="0" w:space="0" w:color="auto"/>
              </w:divBdr>
            </w:div>
            <w:div w:id="1837307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943611">
      <w:bodyDiv w:val="1"/>
      <w:marLeft w:val="0"/>
      <w:marRight w:val="0"/>
      <w:marTop w:val="0"/>
      <w:marBottom w:val="0"/>
      <w:divBdr>
        <w:top w:val="none" w:sz="0" w:space="0" w:color="auto"/>
        <w:left w:val="none" w:sz="0" w:space="0" w:color="auto"/>
        <w:bottom w:val="none" w:sz="0" w:space="0" w:color="auto"/>
        <w:right w:val="none" w:sz="0" w:space="0" w:color="auto"/>
      </w:divBdr>
      <w:divsChild>
        <w:div w:id="253051351">
          <w:marLeft w:val="0"/>
          <w:marRight w:val="0"/>
          <w:marTop w:val="0"/>
          <w:marBottom w:val="0"/>
          <w:divBdr>
            <w:top w:val="none" w:sz="0" w:space="0" w:color="auto"/>
            <w:left w:val="none" w:sz="0" w:space="0" w:color="auto"/>
            <w:bottom w:val="none" w:sz="0" w:space="0" w:color="auto"/>
            <w:right w:val="none" w:sz="0" w:space="0" w:color="auto"/>
          </w:divBdr>
          <w:divsChild>
            <w:div w:id="798039114">
              <w:marLeft w:val="0"/>
              <w:marRight w:val="0"/>
              <w:marTop w:val="0"/>
              <w:marBottom w:val="0"/>
              <w:divBdr>
                <w:top w:val="none" w:sz="0" w:space="0" w:color="auto"/>
                <w:left w:val="none" w:sz="0" w:space="0" w:color="auto"/>
                <w:bottom w:val="none" w:sz="0" w:space="0" w:color="auto"/>
                <w:right w:val="none" w:sz="0" w:space="0" w:color="auto"/>
              </w:divBdr>
            </w:div>
            <w:div w:id="1710954677">
              <w:marLeft w:val="0"/>
              <w:marRight w:val="0"/>
              <w:marTop w:val="0"/>
              <w:marBottom w:val="0"/>
              <w:divBdr>
                <w:top w:val="none" w:sz="0" w:space="0" w:color="auto"/>
                <w:left w:val="none" w:sz="0" w:space="0" w:color="auto"/>
                <w:bottom w:val="none" w:sz="0" w:space="0" w:color="auto"/>
                <w:right w:val="none" w:sz="0" w:space="0" w:color="auto"/>
              </w:divBdr>
            </w:div>
            <w:div w:id="2039769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4070570">
      <w:bodyDiv w:val="1"/>
      <w:marLeft w:val="0"/>
      <w:marRight w:val="0"/>
      <w:marTop w:val="0"/>
      <w:marBottom w:val="0"/>
      <w:divBdr>
        <w:top w:val="none" w:sz="0" w:space="0" w:color="auto"/>
        <w:left w:val="none" w:sz="0" w:space="0" w:color="auto"/>
        <w:bottom w:val="none" w:sz="0" w:space="0" w:color="auto"/>
        <w:right w:val="none" w:sz="0" w:space="0" w:color="auto"/>
      </w:divBdr>
      <w:divsChild>
        <w:div w:id="1100612488">
          <w:marLeft w:val="0"/>
          <w:marRight w:val="0"/>
          <w:marTop w:val="0"/>
          <w:marBottom w:val="0"/>
          <w:divBdr>
            <w:top w:val="none" w:sz="0" w:space="0" w:color="auto"/>
            <w:left w:val="none" w:sz="0" w:space="0" w:color="auto"/>
            <w:bottom w:val="none" w:sz="0" w:space="0" w:color="auto"/>
            <w:right w:val="none" w:sz="0" w:space="0" w:color="auto"/>
          </w:divBdr>
          <w:divsChild>
            <w:div w:id="1814642373">
              <w:marLeft w:val="0"/>
              <w:marRight w:val="0"/>
              <w:marTop w:val="0"/>
              <w:marBottom w:val="0"/>
              <w:divBdr>
                <w:top w:val="none" w:sz="0" w:space="0" w:color="auto"/>
                <w:left w:val="none" w:sz="0" w:space="0" w:color="auto"/>
                <w:bottom w:val="none" w:sz="0" w:space="0" w:color="auto"/>
                <w:right w:val="none" w:sz="0" w:space="0" w:color="auto"/>
              </w:divBdr>
            </w:div>
            <w:div w:id="588586948">
              <w:marLeft w:val="0"/>
              <w:marRight w:val="0"/>
              <w:marTop w:val="0"/>
              <w:marBottom w:val="0"/>
              <w:divBdr>
                <w:top w:val="none" w:sz="0" w:space="0" w:color="auto"/>
                <w:left w:val="none" w:sz="0" w:space="0" w:color="auto"/>
                <w:bottom w:val="none" w:sz="0" w:space="0" w:color="auto"/>
                <w:right w:val="none" w:sz="0" w:space="0" w:color="auto"/>
              </w:divBdr>
            </w:div>
            <w:div w:id="921530691">
              <w:marLeft w:val="0"/>
              <w:marRight w:val="0"/>
              <w:marTop w:val="0"/>
              <w:marBottom w:val="0"/>
              <w:divBdr>
                <w:top w:val="none" w:sz="0" w:space="0" w:color="auto"/>
                <w:left w:val="none" w:sz="0" w:space="0" w:color="auto"/>
                <w:bottom w:val="none" w:sz="0" w:space="0" w:color="auto"/>
                <w:right w:val="none" w:sz="0" w:space="0" w:color="auto"/>
              </w:divBdr>
            </w:div>
            <w:div w:id="929435495">
              <w:marLeft w:val="0"/>
              <w:marRight w:val="0"/>
              <w:marTop w:val="0"/>
              <w:marBottom w:val="0"/>
              <w:divBdr>
                <w:top w:val="none" w:sz="0" w:space="0" w:color="auto"/>
                <w:left w:val="none" w:sz="0" w:space="0" w:color="auto"/>
                <w:bottom w:val="none" w:sz="0" w:space="0" w:color="auto"/>
                <w:right w:val="none" w:sz="0" w:space="0" w:color="auto"/>
              </w:divBdr>
            </w:div>
            <w:div w:id="159936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349178">
      <w:bodyDiv w:val="1"/>
      <w:marLeft w:val="0"/>
      <w:marRight w:val="0"/>
      <w:marTop w:val="0"/>
      <w:marBottom w:val="0"/>
      <w:divBdr>
        <w:top w:val="none" w:sz="0" w:space="0" w:color="auto"/>
        <w:left w:val="none" w:sz="0" w:space="0" w:color="auto"/>
        <w:bottom w:val="none" w:sz="0" w:space="0" w:color="auto"/>
        <w:right w:val="none" w:sz="0" w:space="0" w:color="auto"/>
      </w:divBdr>
      <w:divsChild>
        <w:div w:id="1677608664">
          <w:marLeft w:val="0"/>
          <w:marRight w:val="0"/>
          <w:marTop w:val="0"/>
          <w:marBottom w:val="0"/>
          <w:divBdr>
            <w:top w:val="none" w:sz="0" w:space="0" w:color="auto"/>
            <w:left w:val="none" w:sz="0" w:space="0" w:color="auto"/>
            <w:bottom w:val="none" w:sz="0" w:space="0" w:color="auto"/>
            <w:right w:val="none" w:sz="0" w:space="0" w:color="auto"/>
          </w:divBdr>
          <w:divsChild>
            <w:div w:id="1990666941">
              <w:marLeft w:val="0"/>
              <w:marRight w:val="0"/>
              <w:marTop w:val="0"/>
              <w:marBottom w:val="0"/>
              <w:divBdr>
                <w:top w:val="none" w:sz="0" w:space="0" w:color="auto"/>
                <w:left w:val="none" w:sz="0" w:space="0" w:color="auto"/>
                <w:bottom w:val="none" w:sz="0" w:space="0" w:color="auto"/>
                <w:right w:val="none" w:sz="0" w:space="0" w:color="auto"/>
              </w:divBdr>
            </w:div>
            <w:div w:id="973751580">
              <w:marLeft w:val="0"/>
              <w:marRight w:val="0"/>
              <w:marTop w:val="0"/>
              <w:marBottom w:val="0"/>
              <w:divBdr>
                <w:top w:val="none" w:sz="0" w:space="0" w:color="auto"/>
                <w:left w:val="none" w:sz="0" w:space="0" w:color="auto"/>
                <w:bottom w:val="none" w:sz="0" w:space="0" w:color="auto"/>
                <w:right w:val="none" w:sz="0" w:space="0" w:color="auto"/>
              </w:divBdr>
            </w:div>
            <w:div w:id="1569345617">
              <w:marLeft w:val="0"/>
              <w:marRight w:val="0"/>
              <w:marTop w:val="0"/>
              <w:marBottom w:val="0"/>
              <w:divBdr>
                <w:top w:val="none" w:sz="0" w:space="0" w:color="auto"/>
                <w:left w:val="none" w:sz="0" w:space="0" w:color="auto"/>
                <w:bottom w:val="none" w:sz="0" w:space="0" w:color="auto"/>
                <w:right w:val="none" w:sz="0" w:space="0" w:color="auto"/>
              </w:divBdr>
            </w:div>
            <w:div w:id="1713382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4234999">
      <w:bodyDiv w:val="1"/>
      <w:marLeft w:val="0"/>
      <w:marRight w:val="0"/>
      <w:marTop w:val="0"/>
      <w:marBottom w:val="0"/>
      <w:divBdr>
        <w:top w:val="none" w:sz="0" w:space="0" w:color="auto"/>
        <w:left w:val="none" w:sz="0" w:space="0" w:color="auto"/>
        <w:bottom w:val="none" w:sz="0" w:space="0" w:color="auto"/>
        <w:right w:val="none" w:sz="0" w:space="0" w:color="auto"/>
      </w:divBdr>
      <w:divsChild>
        <w:div w:id="795756068">
          <w:marLeft w:val="0"/>
          <w:marRight w:val="0"/>
          <w:marTop w:val="0"/>
          <w:marBottom w:val="0"/>
          <w:divBdr>
            <w:top w:val="none" w:sz="0" w:space="0" w:color="auto"/>
            <w:left w:val="none" w:sz="0" w:space="0" w:color="auto"/>
            <w:bottom w:val="none" w:sz="0" w:space="0" w:color="auto"/>
            <w:right w:val="none" w:sz="0" w:space="0" w:color="auto"/>
          </w:divBdr>
          <w:divsChild>
            <w:div w:id="1038629376">
              <w:marLeft w:val="0"/>
              <w:marRight w:val="0"/>
              <w:marTop w:val="0"/>
              <w:marBottom w:val="0"/>
              <w:divBdr>
                <w:top w:val="none" w:sz="0" w:space="0" w:color="auto"/>
                <w:left w:val="none" w:sz="0" w:space="0" w:color="auto"/>
                <w:bottom w:val="none" w:sz="0" w:space="0" w:color="auto"/>
                <w:right w:val="none" w:sz="0" w:space="0" w:color="auto"/>
              </w:divBdr>
            </w:div>
            <w:div w:id="739060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7901181">
      <w:bodyDiv w:val="1"/>
      <w:marLeft w:val="0"/>
      <w:marRight w:val="0"/>
      <w:marTop w:val="0"/>
      <w:marBottom w:val="0"/>
      <w:divBdr>
        <w:top w:val="none" w:sz="0" w:space="0" w:color="auto"/>
        <w:left w:val="none" w:sz="0" w:space="0" w:color="auto"/>
        <w:bottom w:val="none" w:sz="0" w:space="0" w:color="auto"/>
        <w:right w:val="none" w:sz="0" w:space="0" w:color="auto"/>
      </w:divBdr>
      <w:divsChild>
        <w:div w:id="2090542029">
          <w:marLeft w:val="0"/>
          <w:marRight w:val="0"/>
          <w:marTop w:val="0"/>
          <w:marBottom w:val="0"/>
          <w:divBdr>
            <w:top w:val="none" w:sz="0" w:space="0" w:color="auto"/>
            <w:left w:val="none" w:sz="0" w:space="0" w:color="auto"/>
            <w:bottom w:val="none" w:sz="0" w:space="0" w:color="auto"/>
            <w:right w:val="none" w:sz="0" w:space="0" w:color="auto"/>
          </w:divBdr>
          <w:divsChild>
            <w:div w:id="1187451100">
              <w:marLeft w:val="0"/>
              <w:marRight w:val="0"/>
              <w:marTop w:val="0"/>
              <w:marBottom w:val="0"/>
              <w:divBdr>
                <w:top w:val="none" w:sz="0" w:space="0" w:color="auto"/>
                <w:left w:val="none" w:sz="0" w:space="0" w:color="auto"/>
                <w:bottom w:val="none" w:sz="0" w:space="0" w:color="auto"/>
                <w:right w:val="none" w:sz="0" w:space="0" w:color="auto"/>
              </w:divBdr>
            </w:div>
            <w:div w:id="1417366584">
              <w:marLeft w:val="0"/>
              <w:marRight w:val="0"/>
              <w:marTop w:val="0"/>
              <w:marBottom w:val="0"/>
              <w:divBdr>
                <w:top w:val="none" w:sz="0" w:space="0" w:color="auto"/>
                <w:left w:val="none" w:sz="0" w:space="0" w:color="auto"/>
                <w:bottom w:val="none" w:sz="0" w:space="0" w:color="auto"/>
                <w:right w:val="none" w:sz="0" w:space="0" w:color="auto"/>
              </w:divBdr>
            </w:div>
            <w:div w:id="697202136">
              <w:marLeft w:val="0"/>
              <w:marRight w:val="0"/>
              <w:marTop w:val="0"/>
              <w:marBottom w:val="0"/>
              <w:divBdr>
                <w:top w:val="none" w:sz="0" w:space="0" w:color="auto"/>
                <w:left w:val="none" w:sz="0" w:space="0" w:color="auto"/>
                <w:bottom w:val="none" w:sz="0" w:space="0" w:color="auto"/>
                <w:right w:val="none" w:sz="0" w:space="0" w:color="auto"/>
              </w:divBdr>
            </w:div>
            <w:div w:id="343018833">
              <w:marLeft w:val="0"/>
              <w:marRight w:val="0"/>
              <w:marTop w:val="0"/>
              <w:marBottom w:val="0"/>
              <w:divBdr>
                <w:top w:val="none" w:sz="0" w:space="0" w:color="auto"/>
                <w:left w:val="none" w:sz="0" w:space="0" w:color="auto"/>
                <w:bottom w:val="none" w:sz="0" w:space="0" w:color="auto"/>
                <w:right w:val="none" w:sz="0" w:space="0" w:color="auto"/>
              </w:divBdr>
            </w:div>
            <w:div w:id="1804611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8174629">
      <w:bodyDiv w:val="1"/>
      <w:marLeft w:val="0"/>
      <w:marRight w:val="0"/>
      <w:marTop w:val="0"/>
      <w:marBottom w:val="0"/>
      <w:divBdr>
        <w:top w:val="none" w:sz="0" w:space="0" w:color="auto"/>
        <w:left w:val="none" w:sz="0" w:space="0" w:color="auto"/>
        <w:bottom w:val="none" w:sz="0" w:space="0" w:color="auto"/>
        <w:right w:val="none" w:sz="0" w:space="0" w:color="auto"/>
      </w:divBdr>
      <w:divsChild>
        <w:div w:id="338001778">
          <w:marLeft w:val="0"/>
          <w:marRight w:val="0"/>
          <w:marTop w:val="0"/>
          <w:marBottom w:val="0"/>
          <w:divBdr>
            <w:top w:val="none" w:sz="0" w:space="0" w:color="auto"/>
            <w:left w:val="none" w:sz="0" w:space="0" w:color="auto"/>
            <w:bottom w:val="none" w:sz="0" w:space="0" w:color="auto"/>
            <w:right w:val="none" w:sz="0" w:space="0" w:color="auto"/>
          </w:divBdr>
          <w:divsChild>
            <w:div w:id="1925723130">
              <w:marLeft w:val="0"/>
              <w:marRight w:val="0"/>
              <w:marTop w:val="0"/>
              <w:marBottom w:val="0"/>
              <w:divBdr>
                <w:top w:val="none" w:sz="0" w:space="0" w:color="auto"/>
                <w:left w:val="none" w:sz="0" w:space="0" w:color="auto"/>
                <w:bottom w:val="none" w:sz="0" w:space="0" w:color="auto"/>
                <w:right w:val="none" w:sz="0" w:space="0" w:color="auto"/>
              </w:divBdr>
            </w:div>
            <w:div w:id="297421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6340633">
      <w:bodyDiv w:val="1"/>
      <w:marLeft w:val="0"/>
      <w:marRight w:val="0"/>
      <w:marTop w:val="0"/>
      <w:marBottom w:val="0"/>
      <w:divBdr>
        <w:top w:val="none" w:sz="0" w:space="0" w:color="auto"/>
        <w:left w:val="none" w:sz="0" w:space="0" w:color="auto"/>
        <w:bottom w:val="none" w:sz="0" w:space="0" w:color="auto"/>
        <w:right w:val="none" w:sz="0" w:space="0" w:color="auto"/>
      </w:divBdr>
      <w:divsChild>
        <w:div w:id="1917128598">
          <w:marLeft w:val="0"/>
          <w:marRight w:val="0"/>
          <w:marTop w:val="0"/>
          <w:marBottom w:val="0"/>
          <w:divBdr>
            <w:top w:val="none" w:sz="0" w:space="0" w:color="auto"/>
            <w:left w:val="none" w:sz="0" w:space="0" w:color="auto"/>
            <w:bottom w:val="none" w:sz="0" w:space="0" w:color="auto"/>
            <w:right w:val="none" w:sz="0" w:space="0" w:color="auto"/>
          </w:divBdr>
          <w:divsChild>
            <w:div w:id="993920513">
              <w:marLeft w:val="0"/>
              <w:marRight w:val="0"/>
              <w:marTop w:val="0"/>
              <w:marBottom w:val="0"/>
              <w:divBdr>
                <w:top w:val="none" w:sz="0" w:space="0" w:color="auto"/>
                <w:left w:val="none" w:sz="0" w:space="0" w:color="auto"/>
                <w:bottom w:val="none" w:sz="0" w:space="0" w:color="auto"/>
                <w:right w:val="none" w:sz="0" w:space="0" w:color="auto"/>
              </w:divBdr>
            </w:div>
            <w:div w:id="1780375133">
              <w:marLeft w:val="0"/>
              <w:marRight w:val="0"/>
              <w:marTop w:val="0"/>
              <w:marBottom w:val="0"/>
              <w:divBdr>
                <w:top w:val="none" w:sz="0" w:space="0" w:color="auto"/>
                <w:left w:val="none" w:sz="0" w:space="0" w:color="auto"/>
                <w:bottom w:val="none" w:sz="0" w:space="0" w:color="auto"/>
                <w:right w:val="none" w:sz="0" w:space="0" w:color="auto"/>
              </w:divBdr>
            </w:div>
            <w:div w:id="706373050">
              <w:marLeft w:val="0"/>
              <w:marRight w:val="0"/>
              <w:marTop w:val="0"/>
              <w:marBottom w:val="0"/>
              <w:divBdr>
                <w:top w:val="none" w:sz="0" w:space="0" w:color="auto"/>
                <w:left w:val="none" w:sz="0" w:space="0" w:color="auto"/>
                <w:bottom w:val="none" w:sz="0" w:space="0" w:color="auto"/>
                <w:right w:val="none" w:sz="0" w:space="0" w:color="auto"/>
              </w:divBdr>
            </w:div>
            <w:div w:id="824319159">
              <w:marLeft w:val="0"/>
              <w:marRight w:val="0"/>
              <w:marTop w:val="0"/>
              <w:marBottom w:val="0"/>
              <w:divBdr>
                <w:top w:val="none" w:sz="0" w:space="0" w:color="auto"/>
                <w:left w:val="none" w:sz="0" w:space="0" w:color="auto"/>
                <w:bottom w:val="none" w:sz="0" w:space="0" w:color="auto"/>
                <w:right w:val="none" w:sz="0" w:space="0" w:color="auto"/>
              </w:divBdr>
            </w:div>
            <w:div w:id="999429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6733475">
      <w:bodyDiv w:val="1"/>
      <w:marLeft w:val="0"/>
      <w:marRight w:val="0"/>
      <w:marTop w:val="0"/>
      <w:marBottom w:val="900"/>
      <w:divBdr>
        <w:top w:val="none" w:sz="0" w:space="0" w:color="auto"/>
        <w:left w:val="none" w:sz="0" w:space="0" w:color="auto"/>
        <w:bottom w:val="none" w:sz="0" w:space="0" w:color="auto"/>
        <w:right w:val="none" w:sz="0" w:space="0" w:color="auto"/>
      </w:divBdr>
      <w:divsChild>
        <w:div w:id="1517842209">
          <w:marLeft w:val="0"/>
          <w:marRight w:val="0"/>
          <w:marTop w:val="0"/>
          <w:marBottom w:val="0"/>
          <w:divBdr>
            <w:top w:val="none" w:sz="0" w:space="0" w:color="auto"/>
            <w:left w:val="none" w:sz="0" w:space="0" w:color="auto"/>
            <w:bottom w:val="none" w:sz="0" w:space="0" w:color="auto"/>
            <w:right w:val="none" w:sz="0" w:space="0" w:color="auto"/>
          </w:divBdr>
        </w:div>
      </w:divsChild>
    </w:div>
    <w:div w:id="2046172238">
      <w:bodyDiv w:val="1"/>
      <w:marLeft w:val="0"/>
      <w:marRight w:val="0"/>
      <w:marTop w:val="0"/>
      <w:marBottom w:val="0"/>
      <w:divBdr>
        <w:top w:val="none" w:sz="0" w:space="0" w:color="auto"/>
        <w:left w:val="none" w:sz="0" w:space="0" w:color="auto"/>
        <w:bottom w:val="none" w:sz="0" w:space="0" w:color="auto"/>
        <w:right w:val="none" w:sz="0" w:space="0" w:color="auto"/>
      </w:divBdr>
      <w:divsChild>
        <w:div w:id="194660767">
          <w:marLeft w:val="0"/>
          <w:marRight w:val="0"/>
          <w:marTop w:val="0"/>
          <w:marBottom w:val="0"/>
          <w:divBdr>
            <w:top w:val="none" w:sz="0" w:space="0" w:color="auto"/>
            <w:left w:val="none" w:sz="0" w:space="0" w:color="auto"/>
            <w:bottom w:val="none" w:sz="0" w:space="0" w:color="auto"/>
            <w:right w:val="none" w:sz="0" w:space="0" w:color="auto"/>
          </w:divBdr>
          <w:divsChild>
            <w:div w:id="1889610896">
              <w:marLeft w:val="0"/>
              <w:marRight w:val="0"/>
              <w:marTop w:val="0"/>
              <w:marBottom w:val="0"/>
              <w:divBdr>
                <w:top w:val="none" w:sz="0" w:space="0" w:color="auto"/>
                <w:left w:val="none" w:sz="0" w:space="0" w:color="auto"/>
                <w:bottom w:val="none" w:sz="0" w:space="0" w:color="auto"/>
                <w:right w:val="none" w:sz="0" w:space="0" w:color="auto"/>
              </w:divBdr>
            </w:div>
            <w:div w:id="739597032">
              <w:marLeft w:val="0"/>
              <w:marRight w:val="0"/>
              <w:marTop w:val="0"/>
              <w:marBottom w:val="0"/>
              <w:divBdr>
                <w:top w:val="none" w:sz="0" w:space="0" w:color="auto"/>
                <w:left w:val="none" w:sz="0" w:space="0" w:color="auto"/>
                <w:bottom w:val="none" w:sz="0" w:space="0" w:color="auto"/>
                <w:right w:val="none" w:sz="0" w:space="0" w:color="auto"/>
              </w:divBdr>
            </w:div>
            <w:div w:id="721759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106162">
      <w:bodyDiv w:val="1"/>
      <w:marLeft w:val="0"/>
      <w:marRight w:val="0"/>
      <w:marTop w:val="0"/>
      <w:marBottom w:val="0"/>
      <w:divBdr>
        <w:top w:val="none" w:sz="0" w:space="0" w:color="auto"/>
        <w:left w:val="none" w:sz="0" w:space="0" w:color="auto"/>
        <w:bottom w:val="none" w:sz="0" w:space="0" w:color="auto"/>
        <w:right w:val="none" w:sz="0" w:space="0" w:color="auto"/>
      </w:divBdr>
      <w:divsChild>
        <w:div w:id="2029285781">
          <w:marLeft w:val="0"/>
          <w:marRight w:val="0"/>
          <w:marTop w:val="0"/>
          <w:marBottom w:val="0"/>
          <w:divBdr>
            <w:top w:val="none" w:sz="0" w:space="0" w:color="auto"/>
            <w:left w:val="none" w:sz="0" w:space="0" w:color="auto"/>
            <w:bottom w:val="none" w:sz="0" w:space="0" w:color="auto"/>
            <w:right w:val="none" w:sz="0" w:space="0" w:color="auto"/>
          </w:divBdr>
          <w:divsChild>
            <w:div w:id="1769810396">
              <w:marLeft w:val="0"/>
              <w:marRight w:val="0"/>
              <w:marTop w:val="0"/>
              <w:marBottom w:val="0"/>
              <w:divBdr>
                <w:top w:val="none" w:sz="0" w:space="0" w:color="auto"/>
                <w:left w:val="none" w:sz="0" w:space="0" w:color="auto"/>
                <w:bottom w:val="none" w:sz="0" w:space="0" w:color="auto"/>
                <w:right w:val="none" w:sz="0" w:space="0" w:color="auto"/>
              </w:divBdr>
              <w:divsChild>
                <w:div w:id="266231497">
                  <w:marLeft w:val="0"/>
                  <w:marRight w:val="0"/>
                  <w:marTop w:val="0"/>
                  <w:marBottom w:val="0"/>
                  <w:divBdr>
                    <w:top w:val="none" w:sz="0" w:space="0" w:color="auto"/>
                    <w:left w:val="none" w:sz="0" w:space="0" w:color="auto"/>
                    <w:bottom w:val="none" w:sz="0" w:space="0" w:color="auto"/>
                    <w:right w:val="none" w:sz="0" w:space="0" w:color="auto"/>
                  </w:divBdr>
                  <w:divsChild>
                    <w:div w:id="1425375208">
                      <w:marLeft w:val="0"/>
                      <w:marRight w:val="0"/>
                      <w:marTop w:val="0"/>
                      <w:marBottom w:val="0"/>
                      <w:divBdr>
                        <w:top w:val="none" w:sz="0" w:space="0" w:color="auto"/>
                        <w:left w:val="none" w:sz="0" w:space="0" w:color="auto"/>
                        <w:bottom w:val="none" w:sz="0" w:space="0" w:color="auto"/>
                        <w:right w:val="none" w:sz="0" w:space="0" w:color="auto"/>
                      </w:divBdr>
                      <w:divsChild>
                        <w:div w:id="1330795301">
                          <w:marLeft w:val="0"/>
                          <w:marRight w:val="0"/>
                          <w:marTop w:val="0"/>
                          <w:marBottom w:val="0"/>
                          <w:divBdr>
                            <w:top w:val="none" w:sz="0" w:space="0" w:color="auto"/>
                            <w:left w:val="none" w:sz="0" w:space="0" w:color="auto"/>
                            <w:bottom w:val="none" w:sz="0" w:space="0" w:color="auto"/>
                            <w:right w:val="none" w:sz="0" w:space="0" w:color="auto"/>
                          </w:divBdr>
                          <w:divsChild>
                            <w:div w:id="1123302910">
                              <w:marLeft w:val="0"/>
                              <w:marRight w:val="0"/>
                              <w:marTop w:val="0"/>
                              <w:marBottom w:val="0"/>
                              <w:divBdr>
                                <w:top w:val="none" w:sz="0" w:space="0" w:color="auto"/>
                                <w:left w:val="none" w:sz="0" w:space="0" w:color="auto"/>
                                <w:bottom w:val="none" w:sz="0" w:space="0" w:color="auto"/>
                                <w:right w:val="none" w:sz="0" w:space="0" w:color="auto"/>
                              </w:divBdr>
                              <w:divsChild>
                                <w:div w:id="1529954720">
                                  <w:marLeft w:val="0"/>
                                  <w:marRight w:val="0"/>
                                  <w:marTop w:val="0"/>
                                  <w:marBottom w:val="0"/>
                                  <w:divBdr>
                                    <w:top w:val="none" w:sz="0" w:space="0" w:color="auto"/>
                                    <w:left w:val="none" w:sz="0" w:space="0" w:color="auto"/>
                                    <w:bottom w:val="none" w:sz="0" w:space="0" w:color="auto"/>
                                    <w:right w:val="none" w:sz="0" w:space="0" w:color="auto"/>
                                  </w:divBdr>
                                  <w:divsChild>
                                    <w:div w:id="805243870">
                                      <w:marLeft w:val="0"/>
                                      <w:marRight w:val="0"/>
                                      <w:marTop w:val="0"/>
                                      <w:marBottom w:val="0"/>
                                      <w:divBdr>
                                        <w:top w:val="none" w:sz="0" w:space="0" w:color="auto"/>
                                        <w:left w:val="none" w:sz="0" w:space="0" w:color="auto"/>
                                        <w:bottom w:val="none" w:sz="0" w:space="0" w:color="auto"/>
                                        <w:right w:val="none" w:sz="0" w:space="0" w:color="auto"/>
                                      </w:divBdr>
                                      <w:divsChild>
                                        <w:div w:id="208080835">
                                          <w:marLeft w:val="0"/>
                                          <w:marRight w:val="0"/>
                                          <w:marTop w:val="0"/>
                                          <w:marBottom w:val="0"/>
                                          <w:divBdr>
                                            <w:top w:val="none" w:sz="0" w:space="0" w:color="auto"/>
                                            <w:left w:val="none" w:sz="0" w:space="0" w:color="auto"/>
                                            <w:bottom w:val="none" w:sz="0" w:space="0" w:color="auto"/>
                                            <w:right w:val="none" w:sz="0" w:space="0" w:color="auto"/>
                                          </w:divBdr>
                                          <w:divsChild>
                                            <w:div w:id="1882279788">
                                              <w:marLeft w:val="0"/>
                                              <w:marRight w:val="0"/>
                                              <w:marTop w:val="0"/>
                                              <w:marBottom w:val="0"/>
                                              <w:divBdr>
                                                <w:top w:val="none" w:sz="0" w:space="0" w:color="auto"/>
                                                <w:left w:val="none" w:sz="0" w:space="0" w:color="auto"/>
                                                <w:bottom w:val="none" w:sz="0" w:space="0" w:color="auto"/>
                                                <w:right w:val="none" w:sz="0" w:space="0" w:color="auto"/>
                                              </w:divBdr>
                                              <w:divsChild>
                                                <w:div w:id="34240410">
                                                  <w:marLeft w:val="0"/>
                                                  <w:marRight w:val="0"/>
                                                  <w:marTop w:val="0"/>
                                                  <w:marBottom w:val="0"/>
                                                  <w:divBdr>
                                                    <w:top w:val="none" w:sz="0" w:space="0" w:color="auto"/>
                                                    <w:left w:val="none" w:sz="0" w:space="0" w:color="auto"/>
                                                    <w:bottom w:val="none" w:sz="0" w:space="0" w:color="auto"/>
                                                    <w:right w:val="none" w:sz="0" w:space="0" w:color="auto"/>
                                                  </w:divBdr>
                                                  <w:divsChild>
                                                    <w:div w:id="1329750485">
                                                      <w:marLeft w:val="0"/>
                                                      <w:marRight w:val="0"/>
                                                      <w:marTop w:val="0"/>
                                                      <w:marBottom w:val="0"/>
                                                      <w:divBdr>
                                                        <w:top w:val="none" w:sz="0" w:space="0" w:color="auto"/>
                                                        <w:left w:val="none" w:sz="0" w:space="0" w:color="auto"/>
                                                        <w:bottom w:val="none" w:sz="0" w:space="0" w:color="auto"/>
                                                        <w:right w:val="none" w:sz="0" w:space="0" w:color="auto"/>
                                                      </w:divBdr>
                                                    </w:div>
                                                    <w:div w:id="651645255">
                                                      <w:marLeft w:val="0"/>
                                                      <w:marRight w:val="0"/>
                                                      <w:marTop w:val="0"/>
                                                      <w:marBottom w:val="0"/>
                                                      <w:divBdr>
                                                        <w:top w:val="none" w:sz="0" w:space="0" w:color="auto"/>
                                                        <w:left w:val="none" w:sz="0" w:space="0" w:color="auto"/>
                                                        <w:bottom w:val="none" w:sz="0" w:space="0" w:color="auto"/>
                                                        <w:right w:val="none" w:sz="0" w:space="0" w:color="auto"/>
                                                      </w:divBdr>
                                                      <w:divsChild>
                                                        <w:div w:id="1093667431">
                                                          <w:marLeft w:val="0"/>
                                                          <w:marRight w:val="0"/>
                                                          <w:marTop w:val="0"/>
                                                          <w:marBottom w:val="0"/>
                                                          <w:divBdr>
                                                            <w:top w:val="none" w:sz="0" w:space="0" w:color="auto"/>
                                                            <w:left w:val="none" w:sz="0" w:space="0" w:color="auto"/>
                                                            <w:bottom w:val="none" w:sz="0" w:space="0" w:color="auto"/>
                                                            <w:right w:val="none" w:sz="0" w:space="0" w:color="auto"/>
                                                          </w:divBdr>
                                                        </w:div>
                                                      </w:divsChild>
                                                    </w:div>
                                                    <w:div w:id="1054308567">
                                                      <w:marLeft w:val="0"/>
                                                      <w:marRight w:val="0"/>
                                                      <w:marTop w:val="0"/>
                                                      <w:marBottom w:val="0"/>
                                                      <w:divBdr>
                                                        <w:top w:val="none" w:sz="0" w:space="0" w:color="auto"/>
                                                        <w:left w:val="none" w:sz="0" w:space="0" w:color="auto"/>
                                                        <w:bottom w:val="none" w:sz="0" w:space="0" w:color="auto"/>
                                                        <w:right w:val="none" w:sz="0" w:space="0" w:color="auto"/>
                                                      </w:divBdr>
                                                      <w:divsChild>
                                                        <w:div w:id="965353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52343931">
      <w:bodyDiv w:val="1"/>
      <w:marLeft w:val="0"/>
      <w:marRight w:val="0"/>
      <w:marTop w:val="0"/>
      <w:marBottom w:val="0"/>
      <w:divBdr>
        <w:top w:val="none" w:sz="0" w:space="0" w:color="auto"/>
        <w:left w:val="none" w:sz="0" w:space="0" w:color="auto"/>
        <w:bottom w:val="none" w:sz="0" w:space="0" w:color="auto"/>
        <w:right w:val="none" w:sz="0" w:space="0" w:color="auto"/>
      </w:divBdr>
      <w:divsChild>
        <w:div w:id="591200613">
          <w:marLeft w:val="0"/>
          <w:marRight w:val="0"/>
          <w:marTop w:val="0"/>
          <w:marBottom w:val="0"/>
          <w:divBdr>
            <w:top w:val="none" w:sz="0" w:space="0" w:color="auto"/>
            <w:left w:val="none" w:sz="0" w:space="0" w:color="auto"/>
            <w:bottom w:val="none" w:sz="0" w:space="0" w:color="auto"/>
            <w:right w:val="none" w:sz="0" w:space="0" w:color="auto"/>
          </w:divBdr>
          <w:divsChild>
            <w:div w:id="488519498">
              <w:marLeft w:val="0"/>
              <w:marRight w:val="0"/>
              <w:marTop w:val="0"/>
              <w:marBottom w:val="0"/>
              <w:divBdr>
                <w:top w:val="none" w:sz="0" w:space="0" w:color="auto"/>
                <w:left w:val="none" w:sz="0" w:space="0" w:color="auto"/>
                <w:bottom w:val="none" w:sz="0" w:space="0" w:color="auto"/>
                <w:right w:val="none" w:sz="0" w:space="0" w:color="auto"/>
              </w:divBdr>
              <w:divsChild>
                <w:div w:id="523324739">
                  <w:marLeft w:val="0"/>
                  <w:marRight w:val="0"/>
                  <w:marTop w:val="0"/>
                  <w:marBottom w:val="0"/>
                  <w:divBdr>
                    <w:top w:val="none" w:sz="0" w:space="0" w:color="auto"/>
                    <w:left w:val="none" w:sz="0" w:space="0" w:color="auto"/>
                    <w:bottom w:val="none" w:sz="0" w:space="0" w:color="auto"/>
                    <w:right w:val="none" w:sz="0" w:space="0" w:color="auto"/>
                  </w:divBdr>
                  <w:divsChild>
                    <w:div w:id="663775554">
                      <w:marLeft w:val="0"/>
                      <w:marRight w:val="0"/>
                      <w:marTop w:val="0"/>
                      <w:marBottom w:val="0"/>
                      <w:divBdr>
                        <w:top w:val="none" w:sz="0" w:space="0" w:color="auto"/>
                        <w:left w:val="none" w:sz="0" w:space="0" w:color="auto"/>
                        <w:bottom w:val="none" w:sz="0" w:space="0" w:color="auto"/>
                        <w:right w:val="none" w:sz="0" w:space="0" w:color="auto"/>
                      </w:divBdr>
                      <w:divsChild>
                        <w:div w:id="1784491276">
                          <w:marLeft w:val="0"/>
                          <w:marRight w:val="0"/>
                          <w:marTop w:val="0"/>
                          <w:marBottom w:val="0"/>
                          <w:divBdr>
                            <w:top w:val="none" w:sz="0" w:space="0" w:color="auto"/>
                            <w:left w:val="none" w:sz="0" w:space="0" w:color="auto"/>
                            <w:bottom w:val="none" w:sz="0" w:space="0" w:color="auto"/>
                            <w:right w:val="none" w:sz="0" w:space="0" w:color="auto"/>
                          </w:divBdr>
                          <w:divsChild>
                            <w:div w:id="1424491349">
                              <w:marLeft w:val="0"/>
                              <w:marRight w:val="0"/>
                              <w:marTop w:val="0"/>
                              <w:marBottom w:val="0"/>
                              <w:divBdr>
                                <w:top w:val="none" w:sz="0" w:space="0" w:color="auto"/>
                                <w:left w:val="none" w:sz="0" w:space="0" w:color="auto"/>
                                <w:bottom w:val="none" w:sz="0" w:space="0" w:color="auto"/>
                                <w:right w:val="none" w:sz="0" w:space="0" w:color="auto"/>
                              </w:divBdr>
                              <w:divsChild>
                                <w:div w:id="547186888">
                                  <w:marLeft w:val="0"/>
                                  <w:marRight w:val="0"/>
                                  <w:marTop w:val="0"/>
                                  <w:marBottom w:val="0"/>
                                  <w:divBdr>
                                    <w:top w:val="none" w:sz="0" w:space="0" w:color="auto"/>
                                    <w:left w:val="none" w:sz="0" w:space="0" w:color="auto"/>
                                    <w:bottom w:val="none" w:sz="0" w:space="0" w:color="auto"/>
                                    <w:right w:val="none" w:sz="0" w:space="0" w:color="auto"/>
                                  </w:divBdr>
                                  <w:divsChild>
                                    <w:div w:id="1841773519">
                                      <w:marLeft w:val="0"/>
                                      <w:marRight w:val="0"/>
                                      <w:marTop w:val="0"/>
                                      <w:marBottom w:val="0"/>
                                      <w:divBdr>
                                        <w:top w:val="none" w:sz="0" w:space="0" w:color="auto"/>
                                        <w:left w:val="none" w:sz="0" w:space="0" w:color="auto"/>
                                        <w:bottom w:val="none" w:sz="0" w:space="0" w:color="auto"/>
                                        <w:right w:val="none" w:sz="0" w:space="0" w:color="auto"/>
                                      </w:divBdr>
                                      <w:divsChild>
                                        <w:div w:id="282538584">
                                          <w:marLeft w:val="0"/>
                                          <w:marRight w:val="0"/>
                                          <w:marTop w:val="0"/>
                                          <w:marBottom w:val="0"/>
                                          <w:divBdr>
                                            <w:top w:val="none" w:sz="0" w:space="0" w:color="auto"/>
                                            <w:left w:val="none" w:sz="0" w:space="0" w:color="auto"/>
                                            <w:bottom w:val="none" w:sz="0" w:space="0" w:color="auto"/>
                                            <w:right w:val="none" w:sz="0" w:space="0" w:color="auto"/>
                                          </w:divBdr>
                                          <w:divsChild>
                                            <w:div w:id="551309368">
                                              <w:marLeft w:val="0"/>
                                              <w:marRight w:val="0"/>
                                              <w:marTop w:val="0"/>
                                              <w:marBottom w:val="0"/>
                                              <w:divBdr>
                                                <w:top w:val="none" w:sz="0" w:space="0" w:color="auto"/>
                                                <w:left w:val="none" w:sz="0" w:space="0" w:color="auto"/>
                                                <w:bottom w:val="none" w:sz="0" w:space="0" w:color="auto"/>
                                                <w:right w:val="none" w:sz="0" w:space="0" w:color="auto"/>
                                              </w:divBdr>
                                              <w:divsChild>
                                                <w:div w:id="1911577821">
                                                  <w:marLeft w:val="0"/>
                                                  <w:marRight w:val="0"/>
                                                  <w:marTop w:val="0"/>
                                                  <w:marBottom w:val="0"/>
                                                  <w:divBdr>
                                                    <w:top w:val="none" w:sz="0" w:space="0" w:color="auto"/>
                                                    <w:left w:val="none" w:sz="0" w:space="0" w:color="auto"/>
                                                    <w:bottom w:val="none" w:sz="0" w:space="0" w:color="auto"/>
                                                    <w:right w:val="none" w:sz="0" w:space="0" w:color="auto"/>
                                                  </w:divBdr>
                                                  <w:divsChild>
                                                    <w:div w:id="1025984964">
                                                      <w:marLeft w:val="0"/>
                                                      <w:marRight w:val="0"/>
                                                      <w:marTop w:val="0"/>
                                                      <w:marBottom w:val="0"/>
                                                      <w:divBdr>
                                                        <w:top w:val="none" w:sz="0" w:space="0" w:color="auto"/>
                                                        <w:left w:val="none" w:sz="0" w:space="0" w:color="auto"/>
                                                        <w:bottom w:val="none" w:sz="0" w:space="0" w:color="auto"/>
                                                        <w:right w:val="none" w:sz="0" w:space="0" w:color="auto"/>
                                                      </w:divBdr>
                                                      <w:divsChild>
                                                        <w:div w:id="1492939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7415304">
      <w:bodyDiv w:val="1"/>
      <w:marLeft w:val="0"/>
      <w:marRight w:val="0"/>
      <w:marTop w:val="0"/>
      <w:marBottom w:val="0"/>
      <w:divBdr>
        <w:top w:val="none" w:sz="0" w:space="0" w:color="auto"/>
        <w:left w:val="none" w:sz="0" w:space="0" w:color="auto"/>
        <w:bottom w:val="none" w:sz="0" w:space="0" w:color="auto"/>
        <w:right w:val="none" w:sz="0" w:space="0" w:color="auto"/>
      </w:divBdr>
      <w:divsChild>
        <w:div w:id="1652439341">
          <w:marLeft w:val="0"/>
          <w:marRight w:val="0"/>
          <w:marTop w:val="0"/>
          <w:marBottom w:val="0"/>
          <w:divBdr>
            <w:top w:val="none" w:sz="0" w:space="0" w:color="auto"/>
            <w:left w:val="none" w:sz="0" w:space="0" w:color="auto"/>
            <w:bottom w:val="none" w:sz="0" w:space="0" w:color="auto"/>
            <w:right w:val="none" w:sz="0" w:space="0" w:color="auto"/>
          </w:divBdr>
          <w:divsChild>
            <w:div w:id="1169640898">
              <w:marLeft w:val="0"/>
              <w:marRight w:val="0"/>
              <w:marTop w:val="0"/>
              <w:marBottom w:val="0"/>
              <w:divBdr>
                <w:top w:val="none" w:sz="0" w:space="0" w:color="auto"/>
                <w:left w:val="none" w:sz="0" w:space="0" w:color="auto"/>
                <w:bottom w:val="none" w:sz="0" w:space="0" w:color="auto"/>
                <w:right w:val="none" w:sz="0" w:space="0" w:color="auto"/>
              </w:divBdr>
            </w:div>
            <w:div w:id="514155385">
              <w:marLeft w:val="0"/>
              <w:marRight w:val="0"/>
              <w:marTop w:val="0"/>
              <w:marBottom w:val="0"/>
              <w:divBdr>
                <w:top w:val="none" w:sz="0" w:space="0" w:color="auto"/>
                <w:left w:val="none" w:sz="0" w:space="0" w:color="auto"/>
                <w:bottom w:val="none" w:sz="0" w:space="0" w:color="auto"/>
                <w:right w:val="none" w:sz="0" w:space="0" w:color="auto"/>
              </w:divBdr>
            </w:div>
            <w:div w:id="85657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035720">
      <w:bodyDiv w:val="1"/>
      <w:marLeft w:val="0"/>
      <w:marRight w:val="0"/>
      <w:marTop w:val="0"/>
      <w:marBottom w:val="0"/>
      <w:divBdr>
        <w:top w:val="none" w:sz="0" w:space="0" w:color="auto"/>
        <w:left w:val="none" w:sz="0" w:space="0" w:color="auto"/>
        <w:bottom w:val="none" w:sz="0" w:space="0" w:color="auto"/>
        <w:right w:val="none" w:sz="0" w:space="0" w:color="auto"/>
      </w:divBdr>
      <w:divsChild>
        <w:div w:id="289557462">
          <w:marLeft w:val="0"/>
          <w:marRight w:val="0"/>
          <w:marTop w:val="0"/>
          <w:marBottom w:val="0"/>
          <w:divBdr>
            <w:top w:val="none" w:sz="0" w:space="0" w:color="auto"/>
            <w:left w:val="none" w:sz="0" w:space="0" w:color="auto"/>
            <w:bottom w:val="none" w:sz="0" w:space="0" w:color="auto"/>
            <w:right w:val="none" w:sz="0" w:space="0" w:color="auto"/>
          </w:divBdr>
          <w:divsChild>
            <w:div w:id="1436904393">
              <w:marLeft w:val="0"/>
              <w:marRight w:val="0"/>
              <w:marTop w:val="0"/>
              <w:marBottom w:val="0"/>
              <w:divBdr>
                <w:top w:val="none" w:sz="0" w:space="0" w:color="auto"/>
                <w:left w:val="none" w:sz="0" w:space="0" w:color="auto"/>
                <w:bottom w:val="none" w:sz="0" w:space="0" w:color="auto"/>
                <w:right w:val="none" w:sz="0" w:space="0" w:color="auto"/>
              </w:divBdr>
            </w:div>
            <w:div w:id="618609818">
              <w:marLeft w:val="0"/>
              <w:marRight w:val="0"/>
              <w:marTop w:val="0"/>
              <w:marBottom w:val="0"/>
              <w:divBdr>
                <w:top w:val="none" w:sz="0" w:space="0" w:color="auto"/>
                <w:left w:val="none" w:sz="0" w:space="0" w:color="auto"/>
                <w:bottom w:val="none" w:sz="0" w:space="0" w:color="auto"/>
                <w:right w:val="none" w:sz="0" w:space="0" w:color="auto"/>
              </w:divBdr>
            </w:div>
            <w:div w:id="2032993740">
              <w:marLeft w:val="0"/>
              <w:marRight w:val="0"/>
              <w:marTop w:val="0"/>
              <w:marBottom w:val="0"/>
              <w:divBdr>
                <w:top w:val="none" w:sz="0" w:space="0" w:color="auto"/>
                <w:left w:val="none" w:sz="0" w:space="0" w:color="auto"/>
                <w:bottom w:val="none" w:sz="0" w:space="0" w:color="auto"/>
                <w:right w:val="none" w:sz="0" w:space="0" w:color="auto"/>
              </w:divBdr>
            </w:div>
            <w:div w:id="1511213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891934">
      <w:bodyDiv w:val="1"/>
      <w:marLeft w:val="0"/>
      <w:marRight w:val="0"/>
      <w:marTop w:val="0"/>
      <w:marBottom w:val="0"/>
      <w:divBdr>
        <w:top w:val="none" w:sz="0" w:space="0" w:color="auto"/>
        <w:left w:val="none" w:sz="0" w:space="0" w:color="auto"/>
        <w:bottom w:val="none" w:sz="0" w:space="0" w:color="auto"/>
        <w:right w:val="none" w:sz="0" w:space="0" w:color="auto"/>
      </w:divBdr>
      <w:divsChild>
        <w:div w:id="2091535565">
          <w:marLeft w:val="0"/>
          <w:marRight w:val="0"/>
          <w:marTop w:val="0"/>
          <w:marBottom w:val="0"/>
          <w:divBdr>
            <w:top w:val="none" w:sz="0" w:space="0" w:color="auto"/>
            <w:left w:val="none" w:sz="0" w:space="0" w:color="auto"/>
            <w:bottom w:val="none" w:sz="0" w:space="0" w:color="auto"/>
            <w:right w:val="none" w:sz="0" w:space="0" w:color="auto"/>
          </w:divBdr>
          <w:divsChild>
            <w:div w:id="768737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1922552">
      <w:bodyDiv w:val="1"/>
      <w:marLeft w:val="0"/>
      <w:marRight w:val="0"/>
      <w:marTop w:val="0"/>
      <w:marBottom w:val="0"/>
      <w:divBdr>
        <w:top w:val="none" w:sz="0" w:space="0" w:color="auto"/>
        <w:left w:val="none" w:sz="0" w:space="0" w:color="auto"/>
        <w:bottom w:val="none" w:sz="0" w:space="0" w:color="auto"/>
        <w:right w:val="none" w:sz="0" w:space="0" w:color="auto"/>
      </w:divBdr>
      <w:divsChild>
        <w:div w:id="1131439388">
          <w:marLeft w:val="0"/>
          <w:marRight w:val="0"/>
          <w:marTop w:val="0"/>
          <w:marBottom w:val="0"/>
          <w:divBdr>
            <w:top w:val="none" w:sz="0" w:space="0" w:color="auto"/>
            <w:left w:val="none" w:sz="0" w:space="0" w:color="auto"/>
            <w:bottom w:val="none" w:sz="0" w:space="0" w:color="auto"/>
            <w:right w:val="none" w:sz="0" w:space="0" w:color="auto"/>
          </w:divBdr>
          <w:divsChild>
            <w:div w:id="231888869">
              <w:marLeft w:val="0"/>
              <w:marRight w:val="0"/>
              <w:marTop w:val="0"/>
              <w:marBottom w:val="0"/>
              <w:divBdr>
                <w:top w:val="none" w:sz="0" w:space="0" w:color="auto"/>
                <w:left w:val="none" w:sz="0" w:space="0" w:color="auto"/>
                <w:bottom w:val="none" w:sz="0" w:space="0" w:color="auto"/>
                <w:right w:val="none" w:sz="0" w:space="0" w:color="auto"/>
              </w:divBdr>
            </w:div>
            <w:div w:id="501940420">
              <w:marLeft w:val="0"/>
              <w:marRight w:val="0"/>
              <w:marTop w:val="0"/>
              <w:marBottom w:val="0"/>
              <w:divBdr>
                <w:top w:val="none" w:sz="0" w:space="0" w:color="auto"/>
                <w:left w:val="none" w:sz="0" w:space="0" w:color="auto"/>
                <w:bottom w:val="none" w:sz="0" w:space="0" w:color="auto"/>
                <w:right w:val="none" w:sz="0" w:space="0" w:color="auto"/>
              </w:divBdr>
            </w:div>
            <w:div w:id="1748501053">
              <w:marLeft w:val="0"/>
              <w:marRight w:val="0"/>
              <w:marTop w:val="0"/>
              <w:marBottom w:val="0"/>
              <w:divBdr>
                <w:top w:val="none" w:sz="0" w:space="0" w:color="auto"/>
                <w:left w:val="none" w:sz="0" w:space="0" w:color="auto"/>
                <w:bottom w:val="none" w:sz="0" w:space="0" w:color="auto"/>
                <w:right w:val="none" w:sz="0" w:space="0" w:color="auto"/>
              </w:divBdr>
            </w:div>
            <w:div w:id="1799179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834861">
      <w:bodyDiv w:val="1"/>
      <w:marLeft w:val="0"/>
      <w:marRight w:val="0"/>
      <w:marTop w:val="0"/>
      <w:marBottom w:val="0"/>
      <w:divBdr>
        <w:top w:val="none" w:sz="0" w:space="0" w:color="auto"/>
        <w:left w:val="none" w:sz="0" w:space="0" w:color="auto"/>
        <w:bottom w:val="none" w:sz="0" w:space="0" w:color="auto"/>
        <w:right w:val="none" w:sz="0" w:space="0" w:color="auto"/>
      </w:divBdr>
      <w:divsChild>
        <w:div w:id="1565603997">
          <w:marLeft w:val="0"/>
          <w:marRight w:val="0"/>
          <w:marTop w:val="0"/>
          <w:marBottom w:val="0"/>
          <w:divBdr>
            <w:top w:val="none" w:sz="0" w:space="0" w:color="auto"/>
            <w:left w:val="none" w:sz="0" w:space="0" w:color="auto"/>
            <w:bottom w:val="none" w:sz="0" w:space="0" w:color="auto"/>
            <w:right w:val="none" w:sz="0" w:space="0" w:color="auto"/>
          </w:divBdr>
          <w:divsChild>
            <w:div w:id="124278731">
              <w:marLeft w:val="0"/>
              <w:marRight w:val="0"/>
              <w:marTop w:val="0"/>
              <w:marBottom w:val="0"/>
              <w:divBdr>
                <w:top w:val="none" w:sz="0" w:space="0" w:color="auto"/>
                <w:left w:val="none" w:sz="0" w:space="0" w:color="auto"/>
                <w:bottom w:val="none" w:sz="0" w:space="0" w:color="auto"/>
                <w:right w:val="none" w:sz="0" w:space="0" w:color="auto"/>
              </w:divBdr>
            </w:div>
            <w:div w:id="915169087">
              <w:marLeft w:val="0"/>
              <w:marRight w:val="0"/>
              <w:marTop w:val="0"/>
              <w:marBottom w:val="0"/>
              <w:divBdr>
                <w:top w:val="none" w:sz="0" w:space="0" w:color="auto"/>
                <w:left w:val="none" w:sz="0" w:space="0" w:color="auto"/>
                <w:bottom w:val="none" w:sz="0" w:space="0" w:color="auto"/>
                <w:right w:val="none" w:sz="0" w:space="0" w:color="auto"/>
              </w:divBdr>
            </w:div>
            <w:div w:id="524752730">
              <w:marLeft w:val="0"/>
              <w:marRight w:val="0"/>
              <w:marTop w:val="0"/>
              <w:marBottom w:val="0"/>
              <w:divBdr>
                <w:top w:val="none" w:sz="0" w:space="0" w:color="auto"/>
                <w:left w:val="none" w:sz="0" w:space="0" w:color="auto"/>
                <w:bottom w:val="none" w:sz="0" w:space="0" w:color="auto"/>
                <w:right w:val="none" w:sz="0" w:space="0" w:color="auto"/>
              </w:divBdr>
            </w:div>
            <w:div w:id="1800758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3207590">
      <w:bodyDiv w:val="1"/>
      <w:marLeft w:val="0"/>
      <w:marRight w:val="0"/>
      <w:marTop w:val="0"/>
      <w:marBottom w:val="0"/>
      <w:divBdr>
        <w:top w:val="none" w:sz="0" w:space="0" w:color="auto"/>
        <w:left w:val="none" w:sz="0" w:space="0" w:color="auto"/>
        <w:bottom w:val="none" w:sz="0" w:space="0" w:color="auto"/>
        <w:right w:val="none" w:sz="0" w:space="0" w:color="auto"/>
      </w:divBdr>
      <w:divsChild>
        <w:div w:id="982582813">
          <w:marLeft w:val="0"/>
          <w:marRight w:val="0"/>
          <w:marTop w:val="0"/>
          <w:marBottom w:val="0"/>
          <w:divBdr>
            <w:top w:val="none" w:sz="0" w:space="0" w:color="auto"/>
            <w:left w:val="none" w:sz="0" w:space="0" w:color="auto"/>
            <w:bottom w:val="none" w:sz="0" w:space="0" w:color="auto"/>
            <w:right w:val="none" w:sz="0" w:space="0" w:color="auto"/>
          </w:divBdr>
          <w:divsChild>
            <w:div w:id="164323833">
              <w:marLeft w:val="0"/>
              <w:marRight w:val="0"/>
              <w:marTop w:val="0"/>
              <w:marBottom w:val="0"/>
              <w:divBdr>
                <w:top w:val="none" w:sz="0" w:space="0" w:color="auto"/>
                <w:left w:val="none" w:sz="0" w:space="0" w:color="auto"/>
                <w:bottom w:val="none" w:sz="0" w:space="0" w:color="auto"/>
                <w:right w:val="none" w:sz="0" w:space="0" w:color="auto"/>
              </w:divBdr>
            </w:div>
            <w:div w:id="1054767392">
              <w:marLeft w:val="0"/>
              <w:marRight w:val="0"/>
              <w:marTop w:val="0"/>
              <w:marBottom w:val="0"/>
              <w:divBdr>
                <w:top w:val="none" w:sz="0" w:space="0" w:color="auto"/>
                <w:left w:val="none" w:sz="0" w:space="0" w:color="auto"/>
                <w:bottom w:val="none" w:sz="0" w:space="0" w:color="auto"/>
                <w:right w:val="none" w:sz="0" w:space="0" w:color="auto"/>
              </w:divBdr>
            </w:div>
            <w:div w:id="1950965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687734">
      <w:bodyDiv w:val="1"/>
      <w:marLeft w:val="0"/>
      <w:marRight w:val="0"/>
      <w:marTop w:val="0"/>
      <w:marBottom w:val="0"/>
      <w:divBdr>
        <w:top w:val="none" w:sz="0" w:space="0" w:color="auto"/>
        <w:left w:val="none" w:sz="0" w:space="0" w:color="auto"/>
        <w:bottom w:val="none" w:sz="0" w:space="0" w:color="auto"/>
        <w:right w:val="none" w:sz="0" w:space="0" w:color="auto"/>
      </w:divBdr>
      <w:divsChild>
        <w:div w:id="125779258">
          <w:marLeft w:val="0"/>
          <w:marRight w:val="0"/>
          <w:marTop w:val="0"/>
          <w:marBottom w:val="0"/>
          <w:divBdr>
            <w:top w:val="none" w:sz="0" w:space="0" w:color="auto"/>
            <w:left w:val="none" w:sz="0" w:space="0" w:color="auto"/>
            <w:bottom w:val="none" w:sz="0" w:space="0" w:color="auto"/>
            <w:right w:val="none" w:sz="0" w:space="0" w:color="auto"/>
          </w:divBdr>
          <w:divsChild>
            <w:div w:id="2107538292">
              <w:marLeft w:val="0"/>
              <w:marRight w:val="0"/>
              <w:marTop w:val="0"/>
              <w:marBottom w:val="0"/>
              <w:divBdr>
                <w:top w:val="none" w:sz="0" w:space="0" w:color="auto"/>
                <w:left w:val="none" w:sz="0" w:space="0" w:color="auto"/>
                <w:bottom w:val="none" w:sz="0" w:space="0" w:color="auto"/>
                <w:right w:val="none" w:sz="0" w:space="0" w:color="auto"/>
              </w:divBdr>
            </w:div>
            <w:div w:id="883250642">
              <w:marLeft w:val="0"/>
              <w:marRight w:val="0"/>
              <w:marTop w:val="0"/>
              <w:marBottom w:val="0"/>
              <w:divBdr>
                <w:top w:val="none" w:sz="0" w:space="0" w:color="auto"/>
                <w:left w:val="none" w:sz="0" w:space="0" w:color="auto"/>
                <w:bottom w:val="none" w:sz="0" w:space="0" w:color="auto"/>
                <w:right w:val="none" w:sz="0" w:space="0" w:color="auto"/>
              </w:divBdr>
            </w:div>
            <w:div w:id="2120567133">
              <w:marLeft w:val="0"/>
              <w:marRight w:val="0"/>
              <w:marTop w:val="0"/>
              <w:marBottom w:val="0"/>
              <w:divBdr>
                <w:top w:val="none" w:sz="0" w:space="0" w:color="auto"/>
                <w:left w:val="none" w:sz="0" w:space="0" w:color="auto"/>
                <w:bottom w:val="none" w:sz="0" w:space="0" w:color="auto"/>
                <w:right w:val="none" w:sz="0" w:space="0" w:color="auto"/>
              </w:divBdr>
            </w:div>
            <w:div w:id="197205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5273837">
      <w:bodyDiv w:val="1"/>
      <w:marLeft w:val="0"/>
      <w:marRight w:val="0"/>
      <w:marTop w:val="0"/>
      <w:marBottom w:val="0"/>
      <w:divBdr>
        <w:top w:val="none" w:sz="0" w:space="0" w:color="auto"/>
        <w:left w:val="none" w:sz="0" w:space="0" w:color="auto"/>
        <w:bottom w:val="none" w:sz="0" w:space="0" w:color="auto"/>
        <w:right w:val="none" w:sz="0" w:space="0" w:color="auto"/>
      </w:divBdr>
      <w:divsChild>
        <w:div w:id="500238510">
          <w:marLeft w:val="0"/>
          <w:marRight w:val="0"/>
          <w:marTop w:val="0"/>
          <w:marBottom w:val="0"/>
          <w:divBdr>
            <w:top w:val="none" w:sz="0" w:space="0" w:color="auto"/>
            <w:left w:val="none" w:sz="0" w:space="0" w:color="auto"/>
            <w:bottom w:val="none" w:sz="0" w:space="0" w:color="auto"/>
            <w:right w:val="none" w:sz="0" w:space="0" w:color="auto"/>
          </w:divBdr>
          <w:divsChild>
            <w:div w:id="1474366159">
              <w:marLeft w:val="0"/>
              <w:marRight w:val="0"/>
              <w:marTop w:val="0"/>
              <w:marBottom w:val="0"/>
              <w:divBdr>
                <w:top w:val="none" w:sz="0" w:space="0" w:color="auto"/>
                <w:left w:val="none" w:sz="0" w:space="0" w:color="auto"/>
                <w:bottom w:val="none" w:sz="0" w:space="0" w:color="auto"/>
                <w:right w:val="none" w:sz="0" w:space="0" w:color="auto"/>
              </w:divBdr>
            </w:div>
            <w:div w:id="586575431">
              <w:marLeft w:val="0"/>
              <w:marRight w:val="0"/>
              <w:marTop w:val="0"/>
              <w:marBottom w:val="0"/>
              <w:divBdr>
                <w:top w:val="none" w:sz="0" w:space="0" w:color="auto"/>
                <w:left w:val="none" w:sz="0" w:space="0" w:color="auto"/>
                <w:bottom w:val="none" w:sz="0" w:space="0" w:color="auto"/>
                <w:right w:val="none" w:sz="0" w:space="0" w:color="auto"/>
              </w:divBdr>
            </w:div>
            <w:div w:id="1421874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5615856">
      <w:bodyDiv w:val="1"/>
      <w:marLeft w:val="0"/>
      <w:marRight w:val="0"/>
      <w:marTop w:val="0"/>
      <w:marBottom w:val="0"/>
      <w:divBdr>
        <w:top w:val="none" w:sz="0" w:space="0" w:color="auto"/>
        <w:left w:val="none" w:sz="0" w:space="0" w:color="auto"/>
        <w:bottom w:val="none" w:sz="0" w:space="0" w:color="auto"/>
        <w:right w:val="none" w:sz="0" w:space="0" w:color="auto"/>
      </w:divBdr>
      <w:divsChild>
        <w:div w:id="343482320">
          <w:marLeft w:val="0"/>
          <w:marRight w:val="0"/>
          <w:marTop w:val="0"/>
          <w:marBottom w:val="0"/>
          <w:divBdr>
            <w:top w:val="none" w:sz="0" w:space="0" w:color="auto"/>
            <w:left w:val="none" w:sz="0" w:space="0" w:color="auto"/>
            <w:bottom w:val="none" w:sz="0" w:space="0" w:color="auto"/>
            <w:right w:val="none" w:sz="0" w:space="0" w:color="auto"/>
          </w:divBdr>
          <w:divsChild>
            <w:div w:id="447746632">
              <w:marLeft w:val="0"/>
              <w:marRight w:val="0"/>
              <w:marTop w:val="0"/>
              <w:marBottom w:val="0"/>
              <w:divBdr>
                <w:top w:val="none" w:sz="0" w:space="0" w:color="auto"/>
                <w:left w:val="none" w:sz="0" w:space="0" w:color="auto"/>
                <w:bottom w:val="none" w:sz="0" w:space="0" w:color="auto"/>
                <w:right w:val="none" w:sz="0" w:space="0" w:color="auto"/>
              </w:divBdr>
            </w:div>
            <w:div w:id="1940067764">
              <w:marLeft w:val="0"/>
              <w:marRight w:val="0"/>
              <w:marTop w:val="0"/>
              <w:marBottom w:val="0"/>
              <w:divBdr>
                <w:top w:val="none" w:sz="0" w:space="0" w:color="auto"/>
                <w:left w:val="none" w:sz="0" w:space="0" w:color="auto"/>
                <w:bottom w:val="none" w:sz="0" w:space="0" w:color="auto"/>
                <w:right w:val="none" w:sz="0" w:space="0" w:color="auto"/>
              </w:divBdr>
            </w:div>
            <w:div w:id="439765185">
              <w:marLeft w:val="0"/>
              <w:marRight w:val="0"/>
              <w:marTop w:val="0"/>
              <w:marBottom w:val="0"/>
              <w:divBdr>
                <w:top w:val="none" w:sz="0" w:space="0" w:color="auto"/>
                <w:left w:val="none" w:sz="0" w:space="0" w:color="auto"/>
                <w:bottom w:val="none" w:sz="0" w:space="0" w:color="auto"/>
                <w:right w:val="none" w:sz="0" w:space="0" w:color="auto"/>
              </w:divBdr>
            </w:div>
            <w:div w:id="567767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073212">
      <w:bodyDiv w:val="1"/>
      <w:marLeft w:val="0"/>
      <w:marRight w:val="0"/>
      <w:marTop w:val="0"/>
      <w:marBottom w:val="0"/>
      <w:divBdr>
        <w:top w:val="none" w:sz="0" w:space="0" w:color="auto"/>
        <w:left w:val="none" w:sz="0" w:space="0" w:color="auto"/>
        <w:bottom w:val="none" w:sz="0" w:space="0" w:color="auto"/>
        <w:right w:val="none" w:sz="0" w:space="0" w:color="auto"/>
      </w:divBdr>
      <w:divsChild>
        <w:div w:id="467673520">
          <w:marLeft w:val="0"/>
          <w:marRight w:val="0"/>
          <w:marTop w:val="0"/>
          <w:marBottom w:val="0"/>
          <w:divBdr>
            <w:top w:val="none" w:sz="0" w:space="0" w:color="auto"/>
            <w:left w:val="none" w:sz="0" w:space="0" w:color="auto"/>
            <w:bottom w:val="none" w:sz="0" w:space="0" w:color="auto"/>
            <w:right w:val="none" w:sz="0" w:space="0" w:color="auto"/>
          </w:divBdr>
          <w:divsChild>
            <w:div w:id="106170293">
              <w:marLeft w:val="0"/>
              <w:marRight w:val="0"/>
              <w:marTop w:val="0"/>
              <w:marBottom w:val="0"/>
              <w:divBdr>
                <w:top w:val="none" w:sz="0" w:space="0" w:color="auto"/>
                <w:left w:val="none" w:sz="0" w:space="0" w:color="auto"/>
                <w:bottom w:val="none" w:sz="0" w:space="0" w:color="auto"/>
                <w:right w:val="none" w:sz="0" w:space="0" w:color="auto"/>
              </w:divBdr>
            </w:div>
            <w:div w:id="1098991008">
              <w:marLeft w:val="0"/>
              <w:marRight w:val="0"/>
              <w:marTop w:val="0"/>
              <w:marBottom w:val="0"/>
              <w:divBdr>
                <w:top w:val="none" w:sz="0" w:space="0" w:color="auto"/>
                <w:left w:val="none" w:sz="0" w:space="0" w:color="auto"/>
                <w:bottom w:val="none" w:sz="0" w:space="0" w:color="auto"/>
                <w:right w:val="none" w:sz="0" w:space="0" w:color="auto"/>
              </w:divBdr>
            </w:div>
            <w:div w:id="645159074">
              <w:marLeft w:val="0"/>
              <w:marRight w:val="0"/>
              <w:marTop w:val="0"/>
              <w:marBottom w:val="0"/>
              <w:divBdr>
                <w:top w:val="none" w:sz="0" w:space="0" w:color="auto"/>
                <w:left w:val="none" w:sz="0" w:space="0" w:color="auto"/>
                <w:bottom w:val="none" w:sz="0" w:space="0" w:color="auto"/>
                <w:right w:val="none" w:sz="0" w:space="0" w:color="auto"/>
              </w:divBdr>
            </w:div>
            <w:div w:id="1403677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ccesswordkingdome.com/forum/showthread.php?t=14645&amp;p=82646" TargetMode="External"/><Relationship Id="rId18" Type="http://schemas.openxmlformats.org/officeDocument/2006/relationships/hyperlink" Target="http://www.accesswordkingdome.com/forum/showthread.php?t=14731" TargetMode="External"/><Relationship Id="rId26" Type="http://schemas.openxmlformats.org/officeDocument/2006/relationships/hyperlink" Target="http://www.accesswordkingdome.com/forum/showthread.php?t=14868&amp;p=83789" TargetMode="External"/><Relationship Id="rId39" Type="http://schemas.openxmlformats.org/officeDocument/2006/relationships/hyperlink" Target="http://www.accesswordkingdome.com/forum/showthread.php?t=15200&amp;p=85517" TargetMode="External"/><Relationship Id="rId21" Type="http://schemas.openxmlformats.org/officeDocument/2006/relationships/hyperlink" Target="http://www.accesswordkingdome.com/forum/showthread.php?t=14765&amp;p=83287" TargetMode="External"/><Relationship Id="rId34" Type="http://schemas.openxmlformats.org/officeDocument/2006/relationships/hyperlink" Target="http://www.accesswordkingdome.com/forum/showthread.php?t=15071&amp;p=84977" TargetMode="External"/><Relationship Id="rId42" Type="http://schemas.openxmlformats.org/officeDocument/2006/relationships/hyperlink" Target="http://www.accesswordkingdome.com/forum/showthread.php?t=15252" TargetMode="External"/><Relationship Id="rId47" Type="http://schemas.openxmlformats.org/officeDocument/2006/relationships/hyperlink" Target="http://www.accesswordkingdome.com/forum/showthread.php?t=15398&amp;p=86443" TargetMode="External"/><Relationship Id="rId50" Type="http://schemas.openxmlformats.org/officeDocument/2006/relationships/hyperlink" Target="http://www.accesswordkingdome.com/forum/showthread.php?t=15497" TargetMode="External"/><Relationship Id="rId55" Type="http://schemas.openxmlformats.org/officeDocument/2006/relationships/hyperlink" Target="http://www.accesswordkingdome.com/forum/showthread.php?t=15533&amp;p=88133" TargetMode="External"/><Relationship Id="rId63" Type="http://schemas.openxmlformats.org/officeDocument/2006/relationships/hyperlink" Target="http://www.accesswordkingdome.com/forum/showthread.php?t=9071" TargetMode="External"/><Relationship Id="rId68" Type="http://schemas.openxmlformats.org/officeDocument/2006/relationships/hyperlink" Target="http://www.accesswordkingdome.com/forum/showthread.php?t=14646" TargetMode="External"/><Relationship Id="rId76" Type="http://schemas.openxmlformats.org/officeDocument/2006/relationships/hyperlink" Target="http://www.accesswordkingdome.com/forum/showthread.php?t=14646" TargetMode="External"/><Relationship Id="rId7" Type="http://schemas.openxmlformats.org/officeDocument/2006/relationships/endnotes" Target="endnotes.xml"/><Relationship Id="rId71" Type="http://schemas.openxmlformats.org/officeDocument/2006/relationships/hyperlink" Target="http://www.accesswordkingdome.com/forum/showthread.php?t=14646" TargetMode="External"/><Relationship Id="rId2" Type="http://schemas.openxmlformats.org/officeDocument/2006/relationships/numbering" Target="numbering.xml"/><Relationship Id="rId16" Type="http://schemas.openxmlformats.org/officeDocument/2006/relationships/hyperlink" Target="http://www.accesswordkingdome.com/forum/showthread.php?t=14645&amp;p=82646" TargetMode="External"/><Relationship Id="rId29" Type="http://schemas.openxmlformats.org/officeDocument/2006/relationships/hyperlink" Target="http://www.accesswordkingdome.com/forum/showthread.php?t=14909" TargetMode="External"/><Relationship Id="rId11" Type="http://schemas.openxmlformats.org/officeDocument/2006/relationships/hyperlink" Target="http://www.accesswordkingdome.com/forum/showthread.php?t=14645&amp;p=82646" TargetMode="External"/><Relationship Id="rId24" Type="http://schemas.openxmlformats.org/officeDocument/2006/relationships/hyperlink" Target="http://www.accesswordkingdome.com/forum/showthread.php?t=14828&amp;p=83573" TargetMode="External"/><Relationship Id="rId32" Type="http://schemas.openxmlformats.org/officeDocument/2006/relationships/hyperlink" Target="http://www.accesswordkingdome.com/forum/showthread.php?t=14983&amp;p=84516" TargetMode="External"/><Relationship Id="rId37" Type="http://schemas.openxmlformats.org/officeDocument/2006/relationships/hyperlink" Target="http://www.accesswordkingdome.com/forum/showthread.php?t=15149&amp;p=85296" TargetMode="External"/><Relationship Id="rId40" Type="http://schemas.openxmlformats.org/officeDocument/2006/relationships/hyperlink" Target="http://www.accesswordkingdome.com/forum/showthread.php?t=15200&amp;p=85517" TargetMode="External"/><Relationship Id="rId45" Type="http://schemas.openxmlformats.org/officeDocument/2006/relationships/hyperlink" Target="http://www.accesswordkingdome.com/forum/showthread.php?t=15326&amp;p=86075" TargetMode="External"/><Relationship Id="rId53" Type="http://schemas.openxmlformats.org/officeDocument/2006/relationships/hyperlink" Target="http://www.accesswordkingdome.com/forum/showthread.php?t=15497" TargetMode="External"/><Relationship Id="rId58" Type="http://schemas.openxmlformats.org/officeDocument/2006/relationships/hyperlink" Target="http://www.accesswordkingdome.com/forum/showthread.php?t=15533&amp;p=91224" TargetMode="External"/><Relationship Id="rId66" Type="http://schemas.openxmlformats.org/officeDocument/2006/relationships/hyperlink" Target="http://www.accesswordkingdome.com/forum/showthread.php?t=14668" TargetMode="External"/><Relationship Id="rId74" Type="http://schemas.openxmlformats.org/officeDocument/2006/relationships/hyperlink" Target="http://www.accesswordkingdome.com/forum/showthread.php?t=14646" TargetMode="External"/><Relationship Id="rId79" Type="http://schemas.openxmlformats.org/officeDocument/2006/relationships/hyperlink" Target="http://www.accesswordkingdome.com/forum/showthread.php?t=14646" TargetMode="External"/><Relationship Id="rId5" Type="http://schemas.openxmlformats.org/officeDocument/2006/relationships/webSettings" Target="webSettings.xml"/><Relationship Id="rId61" Type="http://schemas.openxmlformats.org/officeDocument/2006/relationships/hyperlink" Target="http://www.accesswordkingdome.com/forum/showthread.php?t=10633" TargetMode="External"/><Relationship Id="rId82" Type="http://schemas.openxmlformats.org/officeDocument/2006/relationships/theme" Target="theme/theme1.xml"/><Relationship Id="rId10" Type="http://schemas.openxmlformats.org/officeDocument/2006/relationships/hyperlink" Target="http://www.accesswordkingdome.com/forum/showthread.php?t=14645&amp;p=82646" TargetMode="External"/><Relationship Id="rId19" Type="http://schemas.openxmlformats.org/officeDocument/2006/relationships/hyperlink" Target="http://www.accesswordkingdome.com/forum/showthread.php?t=14731" TargetMode="External"/><Relationship Id="rId31" Type="http://schemas.openxmlformats.org/officeDocument/2006/relationships/hyperlink" Target="http://www.accesswordkingdome.com/forum/showthread.php?t=14959&amp;p=84343" TargetMode="External"/><Relationship Id="rId44" Type="http://schemas.openxmlformats.org/officeDocument/2006/relationships/hyperlink" Target="http://www.accesswordkingdome.com/forum/showthread.php?t=15326&amp;p=86075" TargetMode="External"/><Relationship Id="rId52" Type="http://schemas.openxmlformats.org/officeDocument/2006/relationships/hyperlink" Target="http://www.accesswordkingdome.com/forum/showthread.php?t=15497" TargetMode="External"/><Relationship Id="rId60" Type="http://schemas.openxmlformats.org/officeDocument/2006/relationships/hyperlink" Target="http://www.accesswordkingdome.com/forum/showthread.php?t=10633" TargetMode="External"/><Relationship Id="rId65" Type="http://schemas.openxmlformats.org/officeDocument/2006/relationships/hyperlink" Target="http://www.accesswordkingdome.com/forum/showthread.php?t=14646&amp;p=82647" TargetMode="External"/><Relationship Id="rId73" Type="http://schemas.openxmlformats.org/officeDocument/2006/relationships/hyperlink" Target="http://www.accesswordkingdome.com/forum/showthread.php?t=14646" TargetMode="External"/><Relationship Id="rId78" Type="http://schemas.openxmlformats.org/officeDocument/2006/relationships/hyperlink" Target="http://www.accesswordkingdome.com/forum/showthread.php?t=14646"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accesswordkingdome.com/forum/showthread.php?t=14645&amp;p=82646" TargetMode="External"/><Relationship Id="rId14" Type="http://schemas.openxmlformats.org/officeDocument/2006/relationships/hyperlink" Target="http://www.accesswordkingdome.com/forum/showthread.php?t=14645&amp;p=82646" TargetMode="External"/><Relationship Id="rId22" Type="http://schemas.openxmlformats.org/officeDocument/2006/relationships/hyperlink" Target="http://www.accesswordkingdome.com/forum/showthread.php?t=14792&amp;p=83391" TargetMode="External"/><Relationship Id="rId27" Type="http://schemas.openxmlformats.org/officeDocument/2006/relationships/hyperlink" Target="http://www.accesswordkingdome.com/forum/showthread.php?t=14868&amp;p=83789" TargetMode="External"/><Relationship Id="rId30" Type="http://schemas.openxmlformats.org/officeDocument/2006/relationships/hyperlink" Target="http://www.accesswordkingdome.com/forum/showthread.php?t=14959&amp;p=84343" TargetMode="External"/><Relationship Id="rId35" Type="http://schemas.openxmlformats.org/officeDocument/2006/relationships/hyperlink" Target="http://www.accesswordkingdome.com/forum/showthread.php?t=15071&amp;p=84977" TargetMode="External"/><Relationship Id="rId43" Type="http://schemas.openxmlformats.org/officeDocument/2006/relationships/hyperlink" Target="http://www.accesswordkingdome.com/forum/showthread.php?t=15252" TargetMode="External"/><Relationship Id="rId48" Type="http://schemas.openxmlformats.org/officeDocument/2006/relationships/hyperlink" Target="http://www.accesswordkingdome.com/forum/showthread.php?t=15452" TargetMode="External"/><Relationship Id="rId56" Type="http://schemas.openxmlformats.org/officeDocument/2006/relationships/hyperlink" Target="http://www.accesswordkingdome.com/forum/showthread.php?t=15533&amp;p=88133" TargetMode="External"/><Relationship Id="rId64" Type="http://schemas.openxmlformats.org/officeDocument/2006/relationships/hyperlink" Target="http://www.accesswordkingdome.com/forum/showthread.php?t=14646" TargetMode="External"/><Relationship Id="rId69" Type="http://schemas.openxmlformats.org/officeDocument/2006/relationships/hyperlink" Target="http://www.accesswordkingdome.com/forum/showthread.php?t=14646" TargetMode="External"/><Relationship Id="rId77" Type="http://schemas.openxmlformats.org/officeDocument/2006/relationships/hyperlink" Target="http://www.accesswordkingdome.com/forum/showthread.php?t=14646" TargetMode="External"/><Relationship Id="rId8" Type="http://schemas.openxmlformats.org/officeDocument/2006/relationships/hyperlink" Target="http://www.accesswordkingdome.com/forum/forum/lessons/15087-%D8%A5%D9%86%D8%B4%D8%A7%D8%A1-%D8%A7%D9%84%D9%81%D8%A6%D8%A7%D8%AA-%D9%88%D8%A7%D9%84%D9%83%D8%A7%D8%A6%D9%86%D8%A7%D8%AA-%D8%A7%D9%84%D9%85%D9%88%D8%AC%D9%87%D8%A9-%D9%81%D9%8A-%D8%A7%D9%84%D8%25A" TargetMode="External"/><Relationship Id="rId51" Type="http://schemas.openxmlformats.org/officeDocument/2006/relationships/hyperlink" Target="http://www.accesswordkingdome.com/forum/showthread.php?t=15497" TargetMode="External"/><Relationship Id="rId72" Type="http://schemas.openxmlformats.org/officeDocument/2006/relationships/hyperlink" Target="http://www.accesswordkingdome.com/forum/showthread.php?t=14646" TargetMode="External"/><Relationship Id="rId80"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www.accesswordkingdome.com/forum/showthread.php?t=14645&amp;p=82646" TargetMode="External"/><Relationship Id="rId17" Type="http://schemas.openxmlformats.org/officeDocument/2006/relationships/hyperlink" Target="http://www.accesswordkingdome.com/forum/showthread.php?t=14696&amp;p=82926" TargetMode="External"/><Relationship Id="rId25" Type="http://schemas.openxmlformats.org/officeDocument/2006/relationships/hyperlink" Target="http://www.accesswordkingdome.com/forum/showthread.php?t=14828&amp;p=83573" TargetMode="External"/><Relationship Id="rId33" Type="http://schemas.openxmlformats.org/officeDocument/2006/relationships/hyperlink" Target="http://www.accesswordkingdome.com/forum/showthread.php?t=14983&amp;p=84516" TargetMode="External"/><Relationship Id="rId38" Type="http://schemas.openxmlformats.org/officeDocument/2006/relationships/hyperlink" Target="http://www.accesswordkingdome.com/forum/showthread.php?t=15200&amp;p=85517" TargetMode="External"/><Relationship Id="rId46" Type="http://schemas.openxmlformats.org/officeDocument/2006/relationships/hyperlink" Target="http://www.accesswordkingdome.com/forum/showthread.php?t=15398&amp;p=86443" TargetMode="External"/><Relationship Id="rId59" Type="http://schemas.openxmlformats.org/officeDocument/2006/relationships/hyperlink" Target="http://www.al-asiri.com/View1/Pages/Record.ASPX?Action=OPN&amp;ID=ee0efa4f-3fec-4055-be9e-cace83941a0f" TargetMode="External"/><Relationship Id="rId67" Type="http://schemas.openxmlformats.org/officeDocument/2006/relationships/hyperlink" Target="http://www.accesswordkingdome.com/forum/showthread.php?t=14646" TargetMode="External"/><Relationship Id="rId20" Type="http://schemas.openxmlformats.org/officeDocument/2006/relationships/hyperlink" Target="http://www.accesswordkingdome.com/forum/showthread.php?t=14765&amp;p=83287" TargetMode="External"/><Relationship Id="rId41" Type="http://schemas.openxmlformats.org/officeDocument/2006/relationships/hyperlink" Target="http://www.accesswordkingdome.com/forum/showthread.php?t=15200&amp;p=85517" TargetMode="External"/><Relationship Id="rId54" Type="http://schemas.openxmlformats.org/officeDocument/2006/relationships/hyperlink" Target="http://www.accesswordkingdome.com/forum/showthread.php?t=15497" TargetMode="External"/><Relationship Id="rId62" Type="http://schemas.openxmlformats.org/officeDocument/2006/relationships/hyperlink" Target="http://www.ebook3000.com/VBA-Developer-s-Handbook--2nd-Edition_184883.html" TargetMode="External"/><Relationship Id="rId70" Type="http://schemas.openxmlformats.org/officeDocument/2006/relationships/hyperlink" Target="http://www.accesswordkingdome.com/forum/showthread.php?t=14646" TargetMode="External"/><Relationship Id="rId75" Type="http://schemas.openxmlformats.org/officeDocument/2006/relationships/hyperlink" Target="http://www.accesswordkingdome.com/forum/showthread.php?t=1464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accesswordkingdome.com/forum/showthread.php?t=14645&amp;p=82646" TargetMode="External"/><Relationship Id="rId23" Type="http://schemas.openxmlformats.org/officeDocument/2006/relationships/hyperlink" Target="http://www.accesswordkingdome.com/forum/showthread.php?t=14792&amp;p=83391" TargetMode="External"/><Relationship Id="rId28" Type="http://schemas.openxmlformats.org/officeDocument/2006/relationships/hyperlink" Target="http://www.accesswordkingdome.com/forum/showthread.php?t=14909" TargetMode="External"/><Relationship Id="rId36" Type="http://schemas.openxmlformats.org/officeDocument/2006/relationships/hyperlink" Target="http://www.accesswordkingdome.com/forum/showthread.php?t=15149&amp;p=85296" TargetMode="External"/><Relationship Id="rId49" Type="http://schemas.openxmlformats.org/officeDocument/2006/relationships/hyperlink" Target="http://www.accesswordkingdome.com/forum/showthread.php?t=15452" TargetMode="External"/><Relationship Id="rId57" Type="http://schemas.openxmlformats.org/officeDocument/2006/relationships/hyperlink" Target="http://www.accesswordkingdome.com/forum/showthread.php?t=15533&amp;p=91224"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_rels/settings.xml.rels><?xml version="1.0" encoding="UTF-8" standalone="yes"?>
<Relationships xmlns="http://schemas.openxmlformats.org/package/2006/relationships"><Relationship Id="rId1" Type="http://schemas.openxmlformats.org/officeDocument/2006/relationships/attachedTemplate" Target="file:///D:\03-&#1589;&#1608;&#1585;%20&#1583;&#1593;&#1608;&#1610;&#1577;%20&#1608;%20&#1593;&#1604;&#1605;&#1610;&#1577;\9001-&#1606;&#1605;&#1575;&#1584;&#1580;\&#1602;&#1575;&#1604;&#157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بن كثير">
      <a:majorFont>
        <a:latin typeface="Adobe Arabic"/>
        <a:ea typeface=""/>
        <a:cs typeface="Adobe Arabic"/>
      </a:majorFont>
      <a:minorFont>
        <a:latin typeface="Adobe Arabic"/>
        <a:ea typeface=""/>
        <a:cs typeface="Adobe Arabic"/>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ED9B91-24F9-4564-BF7D-C24C6D6E90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قالب.dotx</Template>
  <TotalTime>105</TotalTime>
  <Pages>1</Pages>
  <Words>19582</Words>
  <Characters>111619</Characters>
  <Application>Microsoft Office Word</Application>
  <DocSecurity>0</DocSecurity>
  <Lines>930</Lines>
  <Paragraphs>261</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130940</CharactersWithSpaces>
  <SharedDoc>false</SharedDoc>
  <HLinks>
    <vt:vector size="276" baseType="variant">
      <vt:variant>
        <vt:i4>3342448</vt:i4>
      </vt:variant>
      <vt:variant>
        <vt:i4>135</vt:i4>
      </vt:variant>
      <vt:variant>
        <vt:i4>0</vt:i4>
      </vt:variant>
      <vt:variant>
        <vt:i4>5</vt:i4>
      </vt:variant>
      <vt:variant>
        <vt:lpwstr/>
      </vt:variant>
      <vt:variant>
        <vt:lpwstr>P3</vt:lpwstr>
      </vt:variant>
      <vt:variant>
        <vt:i4>3342448</vt:i4>
      </vt:variant>
      <vt:variant>
        <vt:i4>132</vt:i4>
      </vt:variant>
      <vt:variant>
        <vt:i4>0</vt:i4>
      </vt:variant>
      <vt:variant>
        <vt:i4>5</vt:i4>
      </vt:variant>
      <vt:variant>
        <vt:lpwstr/>
      </vt:variant>
      <vt:variant>
        <vt:lpwstr>P3</vt:lpwstr>
      </vt:variant>
      <vt:variant>
        <vt:i4>3211376</vt:i4>
      </vt:variant>
      <vt:variant>
        <vt:i4>129</vt:i4>
      </vt:variant>
      <vt:variant>
        <vt:i4>0</vt:i4>
      </vt:variant>
      <vt:variant>
        <vt:i4>5</vt:i4>
      </vt:variant>
      <vt:variant>
        <vt:lpwstr/>
      </vt:variant>
      <vt:variant>
        <vt:lpwstr>P1</vt:lpwstr>
      </vt:variant>
      <vt:variant>
        <vt:i4>3211376</vt:i4>
      </vt:variant>
      <vt:variant>
        <vt:i4>126</vt:i4>
      </vt:variant>
      <vt:variant>
        <vt:i4>0</vt:i4>
      </vt:variant>
      <vt:variant>
        <vt:i4>5</vt:i4>
      </vt:variant>
      <vt:variant>
        <vt:lpwstr/>
      </vt:variant>
      <vt:variant>
        <vt:lpwstr>P1</vt:lpwstr>
      </vt:variant>
      <vt:variant>
        <vt:i4>3211376</vt:i4>
      </vt:variant>
      <vt:variant>
        <vt:i4>123</vt:i4>
      </vt:variant>
      <vt:variant>
        <vt:i4>0</vt:i4>
      </vt:variant>
      <vt:variant>
        <vt:i4>5</vt:i4>
      </vt:variant>
      <vt:variant>
        <vt:lpwstr/>
      </vt:variant>
      <vt:variant>
        <vt:lpwstr>P1</vt:lpwstr>
      </vt:variant>
      <vt:variant>
        <vt:i4>7995435</vt:i4>
      </vt:variant>
      <vt:variant>
        <vt:i4>120</vt:i4>
      </vt:variant>
      <vt:variant>
        <vt:i4>0</vt:i4>
      </vt:variant>
      <vt:variant>
        <vt:i4>5</vt:i4>
      </vt:variant>
      <vt:variant>
        <vt:lpwstr>http://kenanaonline.com/users/hysam/tags/6100/posts</vt:lpwstr>
      </vt:variant>
      <vt:variant>
        <vt:lpwstr/>
      </vt:variant>
      <vt:variant>
        <vt:i4>7995435</vt:i4>
      </vt:variant>
      <vt:variant>
        <vt:i4>117</vt:i4>
      </vt:variant>
      <vt:variant>
        <vt:i4>0</vt:i4>
      </vt:variant>
      <vt:variant>
        <vt:i4>5</vt:i4>
      </vt:variant>
      <vt:variant>
        <vt:lpwstr>http://kenanaonline.com/users/hysam/tags/6100/posts</vt:lpwstr>
      </vt:variant>
      <vt:variant>
        <vt:lpwstr/>
      </vt:variant>
      <vt:variant>
        <vt:i4>7995435</vt:i4>
      </vt:variant>
      <vt:variant>
        <vt:i4>114</vt:i4>
      </vt:variant>
      <vt:variant>
        <vt:i4>0</vt:i4>
      </vt:variant>
      <vt:variant>
        <vt:i4>5</vt:i4>
      </vt:variant>
      <vt:variant>
        <vt:lpwstr>http://kenanaonline.com/users/hysam/tags/6100/posts</vt:lpwstr>
      </vt:variant>
      <vt:variant>
        <vt:lpwstr/>
      </vt:variant>
      <vt:variant>
        <vt:i4>7995435</vt:i4>
      </vt:variant>
      <vt:variant>
        <vt:i4>111</vt:i4>
      </vt:variant>
      <vt:variant>
        <vt:i4>0</vt:i4>
      </vt:variant>
      <vt:variant>
        <vt:i4>5</vt:i4>
      </vt:variant>
      <vt:variant>
        <vt:lpwstr>http://kenanaonline.com/users/hysam/tags/6100/posts</vt:lpwstr>
      </vt:variant>
      <vt:variant>
        <vt:lpwstr/>
      </vt:variant>
      <vt:variant>
        <vt:i4>7995435</vt:i4>
      </vt:variant>
      <vt:variant>
        <vt:i4>108</vt:i4>
      </vt:variant>
      <vt:variant>
        <vt:i4>0</vt:i4>
      </vt:variant>
      <vt:variant>
        <vt:i4>5</vt:i4>
      </vt:variant>
      <vt:variant>
        <vt:lpwstr>http://kenanaonline.com/users/hysam/tags/6100/posts</vt:lpwstr>
      </vt:variant>
      <vt:variant>
        <vt:lpwstr/>
      </vt:variant>
      <vt:variant>
        <vt:i4>7995435</vt:i4>
      </vt:variant>
      <vt:variant>
        <vt:i4>105</vt:i4>
      </vt:variant>
      <vt:variant>
        <vt:i4>0</vt:i4>
      </vt:variant>
      <vt:variant>
        <vt:i4>5</vt:i4>
      </vt:variant>
      <vt:variant>
        <vt:lpwstr>http://kenanaonline.com/users/hysam/tags/6100/posts</vt:lpwstr>
      </vt:variant>
      <vt:variant>
        <vt:lpwstr/>
      </vt:variant>
      <vt:variant>
        <vt:i4>7995435</vt:i4>
      </vt:variant>
      <vt:variant>
        <vt:i4>102</vt:i4>
      </vt:variant>
      <vt:variant>
        <vt:i4>0</vt:i4>
      </vt:variant>
      <vt:variant>
        <vt:i4>5</vt:i4>
      </vt:variant>
      <vt:variant>
        <vt:lpwstr>http://kenanaonline.com/users/hysam/tags/6100/posts</vt:lpwstr>
      </vt:variant>
      <vt:variant>
        <vt:lpwstr/>
      </vt:variant>
      <vt:variant>
        <vt:i4>7995435</vt:i4>
      </vt:variant>
      <vt:variant>
        <vt:i4>99</vt:i4>
      </vt:variant>
      <vt:variant>
        <vt:i4>0</vt:i4>
      </vt:variant>
      <vt:variant>
        <vt:i4>5</vt:i4>
      </vt:variant>
      <vt:variant>
        <vt:lpwstr>http://kenanaonline.com/users/hysam/tags/6100/posts</vt:lpwstr>
      </vt:variant>
      <vt:variant>
        <vt:lpwstr/>
      </vt:variant>
      <vt:variant>
        <vt:i4>7995435</vt:i4>
      </vt:variant>
      <vt:variant>
        <vt:i4>96</vt:i4>
      </vt:variant>
      <vt:variant>
        <vt:i4>0</vt:i4>
      </vt:variant>
      <vt:variant>
        <vt:i4>5</vt:i4>
      </vt:variant>
      <vt:variant>
        <vt:lpwstr>http://kenanaonline.com/users/hysam/tags/6100/posts</vt:lpwstr>
      </vt:variant>
      <vt:variant>
        <vt:lpwstr/>
      </vt:variant>
      <vt:variant>
        <vt:i4>7995435</vt:i4>
      </vt:variant>
      <vt:variant>
        <vt:i4>93</vt:i4>
      </vt:variant>
      <vt:variant>
        <vt:i4>0</vt:i4>
      </vt:variant>
      <vt:variant>
        <vt:i4>5</vt:i4>
      </vt:variant>
      <vt:variant>
        <vt:lpwstr>http://kenanaonline.com/users/hysam/tags/6100/posts</vt:lpwstr>
      </vt:variant>
      <vt:variant>
        <vt:lpwstr/>
      </vt:variant>
      <vt:variant>
        <vt:i4>7995435</vt:i4>
      </vt:variant>
      <vt:variant>
        <vt:i4>90</vt:i4>
      </vt:variant>
      <vt:variant>
        <vt:i4>0</vt:i4>
      </vt:variant>
      <vt:variant>
        <vt:i4>5</vt:i4>
      </vt:variant>
      <vt:variant>
        <vt:lpwstr>http://kenanaonline.com/users/hysam/tags/6100/posts</vt:lpwstr>
      </vt:variant>
      <vt:variant>
        <vt:lpwstr/>
      </vt:variant>
      <vt:variant>
        <vt:i4>7995435</vt:i4>
      </vt:variant>
      <vt:variant>
        <vt:i4>87</vt:i4>
      </vt:variant>
      <vt:variant>
        <vt:i4>0</vt:i4>
      </vt:variant>
      <vt:variant>
        <vt:i4>5</vt:i4>
      </vt:variant>
      <vt:variant>
        <vt:lpwstr>http://kenanaonline.com/users/hysam/tags/6100/posts</vt:lpwstr>
      </vt:variant>
      <vt:variant>
        <vt:lpwstr/>
      </vt:variant>
      <vt:variant>
        <vt:i4>7995435</vt:i4>
      </vt:variant>
      <vt:variant>
        <vt:i4>84</vt:i4>
      </vt:variant>
      <vt:variant>
        <vt:i4>0</vt:i4>
      </vt:variant>
      <vt:variant>
        <vt:i4>5</vt:i4>
      </vt:variant>
      <vt:variant>
        <vt:lpwstr>http://kenanaonline.com/users/hysam/tags/6100/posts</vt:lpwstr>
      </vt:variant>
      <vt:variant>
        <vt:lpwstr/>
      </vt:variant>
      <vt:variant>
        <vt:i4>7995435</vt:i4>
      </vt:variant>
      <vt:variant>
        <vt:i4>81</vt:i4>
      </vt:variant>
      <vt:variant>
        <vt:i4>0</vt:i4>
      </vt:variant>
      <vt:variant>
        <vt:i4>5</vt:i4>
      </vt:variant>
      <vt:variant>
        <vt:lpwstr>http://kenanaonline.com/users/hysam/tags/6100/posts</vt:lpwstr>
      </vt:variant>
      <vt:variant>
        <vt:lpwstr/>
      </vt:variant>
      <vt:variant>
        <vt:i4>7995435</vt:i4>
      </vt:variant>
      <vt:variant>
        <vt:i4>78</vt:i4>
      </vt:variant>
      <vt:variant>
        <vt:i4>0</vt:i4>
      </vt:variant>
      <vt:variant>
        <vt:i4>5</vt:i4>
      </vt:variant>
      <vt:variant>
        <vt:lpwstr>http://kenanaonline.com/users/hysam/tags/6100/posts</vt:lpwstr>
      </vt:variant>
      <vt:variant>
        <vt:lpwstr/>
      </vt:variant>
      <vt:variant>
        <vt:i4>7995435</vt:i4>
      </vt:variant>
      <vt:variant>
        <vt:i4>75</vt:i4>
      </vt:variant>
      <vt:variant>
        <vt:i4>0</vt:i4>
      </vt:variant>
      <vt:variant>
        <vt:i4>5</vt:i4>
      </vt:variant>
      <vt:variant>
        <vt:lpwstr>http://kenanaonline.com/users/hysam/tags/6100/posts</vt:lpwstr>
      </vt:variant>
      <vt:variant>
        <vt:lpwstr/>
      </vt:variant>
      <vt:variant>
        <vt:i4>7995435</vt:i4>
      </vt:variant>
      <vt:variant>
        <vt:i4>72</vt:i4>
      </vt:variant>
      <vt:variant>
        <vt:i4>0</vt:i4>
      </vt:variant>
      <vt:variant>
        <vt:i4>5</vt:i4>
      </vt:variant>
      <vt:variant>
        <vt:lpwstr>http://kenanaonline.com/users/hysam/tags/6100/posts</vt:lpwstr>
      </vt:variant>
      <vt:variant>
        <vt:lpwstr/>
      </vt:variant>
      <vt:variant>
        <vt:i4>7995435</vt:i4>
      </vt:variant>
      <vt:variant>
        <vt:i4>69</vt:i4>
      </vt:variant>
      <vt:variant>
        <vt:i4>0</vt:i4>
      </vt:variant>
      <vt:variant>
        <vt:i4>5</vt:i4>
      </vt:variant>
      <vt:variant>
        <vt:lpwstr>http://kenanaonline.com/users/hysam/tags/6100/posts</vt:lpwstr>
      </vt:variant>
      <vt:variant>
        <vt:lpwstr/>
      </vt:variant>
      <vt:variant>
        <vt:i4>7995435</vt:i4>
      </vt:variant>
      <vt:variant>
        <vt:i4>66</vt:i4>
      </vt:variant>
      <vt:variant>
        <vt:i4>0</vt:i4>
      </vt:variant>
      <vt:variant>
        <vt:i4>5</vt:i4>
      </vt:variant>
      <vt:variant>
        <vt:lpwstr>http://kenanaonline.com/users/hysam/tags/6100/posts</vt:lpwstr>
      </vt:variant>
      <vt:variant>
        <vt:lpwstr/>
      </vt:variant>
      <vt:variant>
        <vt:i4>7995435</vt:i4>
      </vt:variant>
      <vt:variant>
        <vt:i4>63</vt:i4>
      </vt:variant>
      <vt:variant>
        <vt:i4>0</vt:i4>
      </vt:variant>
      <vt:variant>
        <vt:i4>5</vt:i4>
      </vt:variant>
      <vt:variant>
        <vt:lpwstr>http://kenanaonline.com/users/hysam/tags/6100/posts</vt:lpwstr>
      </vt:variant>
      <vt:variant>
        <vt:lpwstr/>
      </vt:variant>
      <vt:variant>
        <vt:i4>7995435</vt:i4>
      </vt:variant>
      <vt:variant>
        <vt:i4>60</vt:i4>
      </vt:variant>
      <vt:variant>
        <vt:i4>0</vt:i4>
      </vt:variant>
      <vt:variant>
        <vt:i4>5</vt:i4>
      </vt:variant>
      <vt:variant>
        <vt:lpwstr>http://kenanaonline.com/users/hysam/tags/6100/posts</vt:lpwstr>
      </vt:variant>
      <vt:variant>
        <vt:lpwstr/>
      </vt:variant>
      <vt:variant>
        <vt:i4>7995435</vt:i4>
      </vt:variant>
      <vt:variant>
        <vt:i4>57</vt:i4>
      </vt:variant>
      <vt:variant>
        <vt:i4>0</vt:i4>
      </vt:variant>
      <vt:variant>
        <vt:i4>5</vt:i4>
      </vt:variant>
      <vt:variant>
        <vt:lpwstr>http://kenanaonline.com/users/hysam/tags/6100/posts</vt:lpwstr>
      </vt:variant>
      <vt:variant>
        <vt:lpwstr/>
      </vt:variant>
      <vt:variant>
        <vt:i4>7995435</vt:i4>
      </vt:variant>
      <vt:variant>
        <vt:i4>54</vt:i4>
      </vt:variant>
      <vt:variant>
        <vt:i4>0</vt:i4>
      </vt:variant>
      <vt:variant>
        <vt:i4>5</vt:i4>
      </vt:variant>
      <vt:variant>
        <vt:lpwstr>http://kenanaonline.com/users/hysam/tags/6100/posts</vt:lpwstr>
      </vt:variant>
      <vt:variant>
        <vt:lpwstr/>
      </vt:variant>
      <vt:variant>
        <vt:i4>7995435</vt:i4>
      </vt:variant>
      <vt:variant>
        <vt:i4>51</vt:i4>
      </vt:variant>
      <vt:variant>
        <vt:i4>0</vt:i4>
      </vt:variant>
      <vt:variant>
        <vt:i4>5</vt:i4>
      </vt:variant>
      <vt:variant>
        <vt:lpwstr>http://kenanaonline.com/users/hysam/tags/6100/posts</vt:lpwstr>
      </vt:variant>
      <vt:variant>
        <vt:lpwstr/>
      </vt:variant>
      <vt:variant>
        <vt:i4>7995435</vt:i4>
      </vt:variant>
      <vt:variant>
        <vt:i4>48</vt:i4>
      </vt:variant>
      <vt:variant>
        <vt:i4>0</vt:i4>
      </vt:variant>
      <vt:variant>
        <vt:i4>5</vt:i4>
      </vt:variant>
      <vt:variant>
        <vt:lpwstr>http://kenanaonline.com/users/hysam/tags/6100/posts</vt:lpwstr>
      </vt:variant>
      <vt:variant>
        <vt:lpwstr/>
      </vt:variant>
      <vt:variant>
        <vt:i4>7995435</vt:i4>
      </vt:variant>
      <vt:variant>
        <vt:i4>45</vt:i4>
      </vt:variant>
      <vt:variant>
        <vt:i4>0</vt:i4>
      </vt:variant>
      <vt:variant>
        <vt:i4>5</vt:i4>
      </vt:variant>
      <vt:variant>
        <vt:lpwstr>http://kenanaonline.com/users/hysam/tags/6100/posts</vt:lpwstr>
      </vt:variant>
      <vt:variant>
        <vt:lpwstr/>
      </vt:variant>
      <vt:variant>
        <vt:i4>7995435</vt:i4>
      </vt:variant>
      <vt:variant>
        <vt:i4>42</vt:i4>
      </vt:variant>
      <vt:variant>
        <vt:i4>0</vt:i4>
      </vt:variant>
      <vt:variant>
        <vt:i4>5</vt:i4>
      </vt:variant>
      <vt:variant>
        <vt:lpwstr>http://kenanaonline.com/users/hysam/tags/6100/posts</vt:lpwstr>
      </vt:variant>
      <vt:variant>
        <vt:lpwstr/>
      </vt:variant>
      <vt:variant>
        <vt:i4>7995435</vt:i4>
      </vt:variant>
      <vt:variant>
        <vt:i4>39</vt:i4>
      </vt:variant>
      <vt:variant>
        <vt:i4>0</vt:i4>
      </vt:variant>
      <vt:variant>
        <vt:i4>5</vt:i4>
      </vt:variant>
      <vt:variant>
        <vt:lpwstr>http://kenanaonline.com/users/hysam/tags/6100/posts</vt:lpwstr>
      </vt:variant>
      <vt:variant>
        <vt:lpwstr/>
      </vt:variant>
      <vt:variant>
        <vt:i4>7995435</vt:i4>
      </vt:variant>
      <vt:variant>
        <vt:i4>36</vt:i4>
      </vt:variant>
      <vt:variant>
        <vt:i4>0</vt:i4>
      </vt:variant>
      <vt:variant>
        <vt:i4>5</vt:i4>
      </vt:variant>
      <vt:variant>
        <vt:lpwstr>http://kenanaonline.com/users/hysam/tags/6100/posts</vt:lpwstr>
      </vt:variant>
      <vt:variant>
        <vt:lpwstr/>
      </vt:variant>
      <vt:variant>
        <vt:i4>7995435</vt:i4>
      </vt:variant>
      <vt:variant>
        <vt:i4>33</vt:i4>
      </vt:variant>
      <vt:variant>
        <vt:i4>0</vt:i4>
      </vt:variant>
      <vt:variant>
        <vt:i4>5</vt:i4>
      </vt:variant>
      <vt:variant>
        <vt:lpwstr>http://kenanaonline.com/users/hysam/tags/6100/posts</vt:lpwstr>
      </vt:variant>
      <vt:variant>
        <vt:lpwstr/>
      </vt:variant>
      <vt:variant>
        <vt:i4>7995435</vt:i4>
      </vt:variant>
      <vt:variant>
        <vt:i4>30</vt:i4>
      </vt:variant>
      <vt:variant>
        <vt:i4>0</vt:i4>
      </vt:variant>
      <vt:variant>
        <vt:i4>5</vt:i4>
      </vt:variant>
      <vt:variant>
        <vt:lpwstr>http://kenanaonline.com/users/hysam/tags/6100/posts</vt:lpwstr>
      </vt:variant>
      <vt:variant>
        <vt:lpwstr/>
      </vt:variant>
      <vt:variant>
        <vt:i4>7995435</vt:i4>
      </vt:variant>
      <vt:variant>
        <vt:i4>27</vt:i4>
      </vt:variant>
      <vt:variant>
        <vt:i4>0</vt:i4>
      </vt:variant>
      <vt:variant>
        <vt:i4>5</vt:i4>
      </vt:variant>
      <vt:variant>
        <vt:lpwstr>http://kenanaonline.com/users/hysam/tags/6100/posts</vt:lpwstr>
      </vt:variant>
      <vt:variant>
        <vt:lpwstr/>
      </vt:variant>
      <vt:variant>
        <vt:i4>7995435</vt:i4>
      </vt:variant>
      <vt:variant>
        <vt:i4>24</vt:i4>
      </vt:variant>
      <vt:variant>
        <vt:i4>0</vt:i4>
      </vt:variant>
      <vt:variant>
        <vt:i4>5</vt:i4>
      </vt:variant>
      <vt:variant>
        <vt:lpwstr>http://kenanaonline.com/users/hysam/tags/6100/posts</vt:lpwstr>
      </vt:variant>
      <vt:variant>
        <vt:lpwstr/>
      </vt:variant>
      <vt:variant>
        <vt:i4>3211376</vt:i4>
      </vt:variant>
      <vt:variant>
        <vt:i4>21</vt:i4>
      </vt:variant>
      <vt:variant>
        <vt:i4>0</vt:i4>
      </vt:variant>
      <vt:variant>
        <vt:i4>5</vt:i4>
      </vt:variant>
      <vt:variant>
        <vt:lpwstr/>
      </vt:variant>
      <vt:variant>
        <vt:lpwstr>P1</vt:lpwstr>
      </vt:variant>
      <vt:variant>
        <vt:i4>3211376</vt:i4>
      </vt:variant>
      <vt:variant>
        <vt:i4>18</vt:i4>
      </vt:variant>
      <vt:variant>
        <vt:i4>0</vt:i4>
      </vt:variant>
      <vt:variant>
        <vt:i4>5</vt:i4>
      </vt:variant>
      <vt:variant>
        <vt:lpwstr/>
      </vt:variant>
      <vt:variant>
        <vt:lpwstr>P1</vt:lpwstr>
      </vt:variant>
      <vt:variant>
        <vt:i4>103613992</vt:i4>
      </vt:variant>
      <vt:variant>
        <vt:i4>15</vt:i4>
      </vt:variant>
      <vt:variant>
        <vt:i4>0</vt:i4>
      </vt:variant>
      <vt:variant>
        <vt:i4>5</vt:i4>
      </vt:variant>
      <vt:variant>
        <vt:lpwstr/>
      </vt:variant>
      <vt:variant>
        <vt:lpwstr>بحر</vt:lpwstr>
      </vt:variant>
      <vt:variant>
        <vt:i4>104924739</vt:i4>
      </vt:variant>
      <vt:variant>
        <vt:i4>12</vt:i4>
      </vt:variant>
      <vt:variant>
        <vt:i4>0</vt:i4>
      </vt:variant>
      <vt:variant>
        <vt:i4>5</vt:i4>
      </vt:variant>
      <vt:variant>
        <vt:lpwstr/>
      </vt:variant>
      <vt:variant>
        <vt:lpwstr>كفر</vt:lpwstr>
      </vt:variant>
      <vt:variant>
        <vt:i4>103874641</vt:i4>
      </vt:variant>
      <vt:variant>
        <vt:i4>9</vt:i4>
      </vt:variant>
      <vt:variant>
        <vt:i4>0</vt:i4>
      </vt:variant>
      <vt:variant>
        <vt:i4>5</vt:i4>
      </vt:variant>
      <vt:variant>
        <vt:lpwstr/>
      </vt:variant>
      <vt:variant>
        <vt:lpwstr>_الرياح</vt:lpwstr>
      </vt:variant>
      <vt:variant>
        <vt:i4>104793642</vt:i4>
      </vt:variant>
      <vt:variant>
        <vt:i4>6</vt:i4>
      </vt:variant>
      <vt:variant>
        <vt:i4>0</vt:i4>
      </vt:variant>
      <vt:variant>
        <vt:i4>5</vt:i4>
      </vt:variant>
      <vt:variant>
        <vt:lpwstr/>
      </vt:variant>
      <vt:variant>
        <vt:lpwstr>التعاقب</vt:lpwstr>
      </vt:variant>
      <vt:variant>
        <vt:i4>262192</vt:i4>
      </vt:variant>
      <vt:variant>
        <vt:i4>3</vt:i4>
      </vt:variant>
      <vt:variant>
        <vt:i4>0</vt:i4>
      </vt:variant>
      <vt:variant>
        <vt:i4>5</vt:i4>
      </vt:variant>
      <vt:variant>
        <vt:lpwstr/>
      </vt:variant>
      <vt:variant>
        <vt:lpwstr>_top</vt:lpwstr>
      </vt:variant>
      <vt:variant>
        <vt:i4>5832740</vt:i4>
      </vt:variant>
      <vt:variant>
        <vt:i4>0</vt:i4>
      </vt:variant>
      <vt:variant>
        <vt:i4>0</vt:i4>
      </vt:variant>
      <vt:variant>
        <vt:i4>5</vt:i4>
      </vt:variant>
      <vt:variant>
        <vt:lpwstr>26-01_499.docx</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sameh lap</dc:creator>
  <cp:lastModifiedBy>sameh lap</cp:lastModifiedBy>
  <cp:revision>29</cp:revision>
  <cp:lastPrinted>2016-04-21T18:29:00Z</cp:lastPrinted>
  <dcterms:created xsi:type="dcterms:W3CDTF">2016-04-21T17:54:00Z</dcterms:created>
  <dcterms:modified xsi:type="dcterms:W3CDTF">2016-04-21T19:51:00Z</dcterms:modified>
</cp:coreProperties>
</file>