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b/>
          <w:bCs/>
          <w:position w:val="-18"/>
          <w:sz w:val="26"/>
          <w:szCs w:val="26"/>
        </w:rPr>
        <w:object w:dxaOrig="694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pt;height:30pt" o:ole="">
            <v:imagedata r:id="rId5" o:title=""/>
          </v:shape>
          <o:OLEObject Type="Embed" ProgID="Equation.DSMT4" ShapeID="_x0000_i1025" DrawAspect="Content" ObjectID="_1489588505" r:id="rId6"/>
        </w:object>
      </w:r>
      <w:r w:rsidR="003F34DD" w:rsidRPr="003F34DD">
        <w:rPr>
          <w:rFonts w:ascii="Times New Roman" w:eastAsia="Times New Roman" w:hAnsi="Times New Roman" w:cs="Times New Roman"/>
          <w:b/>
          <w:bCs/>
          <w:position w:val="-14"/>
          <w:sz w:val="26"/>
          <w:szCs w:val="26"/>
        </w:rPr>
        <w:t xml:space="preserve"> </w:t>
      </w:r>
      <w:r w:rsidR="003F34DD" w:rsidRPr="003F34DD">
        <w:rPr>
          <w:rFonts w:ascii="Times New Roman" w:eastAsia="Times New Roman" w:hAnsi="Times New Roman" w:cs="Times New Roman"/>
          <w:sz w:val="26"/>
          <w:szCs w:val="26"/>
        </w:rPr>
        <w:t>(2.5)</w:t>
      </w:r>
    </w:p>
    <w:p w:rsidR="003F34DD" w:rsidRPr="003F34DD" w:rsidRDefault="003F34DD" w:rsidP="00DC05D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position w:val="-12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This shows that </w:t>
      </w:r>
      <w:r w:rsidR="00DC05DC" w:rsidRPr="00DC05DC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1960" w:dyaOrig="460">
          <v:shape id="_x0000_i1026" type="#_x0000_t75" style="width:98pt;height:23pt" o:ole="">
            <v:imagedata r:id="rId7" o:title=""/>
          </v:shape>
          <o:OLEObject Type="Embed" ProgID="Equation.DSMT4" ShapeID="_x0000_i1026" DrawAspect="Content" ObjectID="_1489588506" r:id="rId8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 are the roots of the algebraic equation </w:t>
      </w:r>
      <w:r w:rsidR="00DC05DC" w:rsidRPr="00DC05DC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2640" w:dyaOrig="560">
          <v:shape id="_x0000_i1027" type="#_x0000_t75" style="width:132pt;height:28pt" o:ole="">
            <v:imagedata r:id="rId9" o:title=""/>
          </v:shape>
          <o:OLEObject Type="Embed" ProgID="Equation.DSMT4" ShapeID="_x0000_i1027" DrawAspect="Content" ObjectID="_1489588507" r:id="rId10"/>
        </w:objec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3280" w:dyaOrig="560">
          <v:shape id="_x0000_i1028" type="#_x0000_t75" style="width:164pt;height:28pt" o:ole="">
            <v:imagedata r:id="rId11" o:title=""/>
          </v:shape>
          <o:OLEObject Type="Embed" ProgID="Equation.DSMT4" ShapeID="_x0000_i1028" DrawAspect="Content" ObjectID="_1489588508" r:id="rId12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Now, conversely, given the equation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38"/>
          <w:sz w:val="26"/>
          <w:szCs w:val="26"/>
        </w:rPr>
        <w:object w:dxaOrig="3400" w:dyaOrig="1060">
          <v:shape id="_x0000_i1029" type="#_x0000_t75" style="width:170pt;height:53pt" o:ole="">
            <v:imagedata r:id="rId13" o:title=""/>
          </v:shape>
          <o:OLEObject Type="Embed" ProgID="Equation.DSMT4" ShapeID="_x0000_i1029" DrawAspect="Content" ObjectID="_1489588509" r:id="rId14"/>
        </w:object>
      </w:r>
      <w:r w:rsidR="003F34DD" w:rsidRPr="003F34DD">
        <w:rPr>
          <w:rFonts w:ascii="Times New Roman" w:eastAsia="Times New Roman" w:hAnsi="Times New Roman" w:cs="Times New Roman"/>
          <w:position w:val="-28"/>
          <w:sz w:val="26"/>
          <w:szCs w:val="26"/>
        </w:rPr>
        <w:t xml:space="preserve"> </w:t>
      </w:r>
      <w:r w:rsidR="003F34DD" w:rsidRPr="003F34DD">
        <w:rPr>
          <w:rFonts w:ascii="Times New Roman" w:eastAsia="Times New Roman" w:hAnsi="Times New Roman" w:cs="Times New Roman"/>
          <w:sz w:val="26"/>
          <w:szCs w:val="26"/>
        </w:rPr>
        <w:t>(2.6)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And consider the equation [23]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position w:val="-38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58"/>
          <w:sz w:val="26"/>
          <w:szCs w:val="26"/>
        </w:rPr>
        <w:object w:dxaOrig="3240" w:dyaOrig="1219">
          <v:shape id="_x0000_i1030" type="#_x0000_t75" style="width:162pt;height:61pt" o:ole="">
            <v:imagedata r:id="rId15" o:title=""/>
          </v:shape>
          <o:OLEObject Type="Embed" ProgID="Equation.DSMT4" ShapeID="_x0000_i1030" DrawAspect="Content" ObjectID="_1489588510" r:id="rId16"/>
        </w:object>
      </w:r>
      <w:r w:rsidR="003F34DD" w:rsidRPr="003F34DD">
        <w:rPr>
          <w:rFonts w:ascii="Times New Roman" w:eastAsia="Times New Roman" w:hAnsi="Times New Roman" w:cs="Times New Roman"/>
          <w:position w:val="-38"/>
          <w:sz w:val="26"/>
          <w:szCs w:val="26"/>
        </w:rPr>
        <w:t xml:space="preserve"> </w:t>
      </w:r>
      <w:r w:rsidR="003F34DD" w:rsidRPr="003F34DD">
        <w:rPr>
          <w:rFonts w:ascii="Times New Roman" w:eastAsia="Times New Roman" w:hAnsi="Times New Roman" w:cs="Times New Roman"/>
          <w:sz w:val="26"/>
          <w:szCs w:val="26"/>
        </w:rPr>
        <w:t>(2.7)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After differentiation, we have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position w:val="-28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38"/>
          <w:sz w:val="26"/>
          <w:szCs w:val="26"/>
        </w:rPr>
        <w:object w:dxaOrig="3519" w:dyaOrig="1060">
          <v:shape id="_x0000_i1031" type="#_x0000_t75" style="width:176pt;height:53pt" o:ole="">
            <v:imagedata r:id="rId17" o:title=""/>
          </v:shape>
          <o:OLEObject Type="Embed" ProgID="Equation.DSMT4" ShapeID="_x0000_i1031" DrawAspect="Content" ObjectID="_1489588511" r:id="rId18"/>
        </w:objec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74"/>
          <w:sz w:val="26"/>
          <w:szCs w:val="26"/>
        </w:rPr>
        <w:object w:dxaOrig="8680" w:dyaOrig="1660">
          <v:shape id="_x0000_i1032" type="#_x0000_t75" style="width:434pt;height:83pt" o:ole="">
            <v:imagedata r:id="rId19" o:title=""/>
          </v:shape>
          <o:OLEObject Type="Embed" ProgID="Equation.DSMT4" ShapeID="_x0000_i1032" DrawAspect="Content" ObjectID="_1489588512" r:id="rId20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And it follows from sec. that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2000" w:dyaOrig="499">
          <v:shape id="_x0000_i1033" type="#_x0000_t75" style="width:100pt;height:25pt" o:ole="">
            <v:imagedata r:id="rId21" o:title=""/>
          </v:shape>
          <o:OLEObject Type="Embed" ProgID="Equation.DSMT4" ShapeID="_x0000_i1033" DrawAspect="Content" ObjectID="_1489588513" r:id="rId22"/>
        </w:objec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For a constant A.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58"/>
          <w:sz w:val="26"/>
          <w:szCs w:val="26"/>
        </w:rPr>
        <w:object w:dxaOrig="4080" w:dyaOrig="1219">
          <v:shape id="_x0000_i1034" type="#_x0000_t75" style="width:204pt;height:61pt" o:ole="">
            <v:imagedata r:id="rId23" o:title=""/>
          </v:shape>
          <o:OLEObject Type="Embed" ProgID="Equation.DSMT4" ShapeID="_x0000_i1034" DrawAspect="Content" ObjectID="_1489588514" r:id="rId24"/>
        </w:object>
      </w:r>
      <w:r w:rsidR="003F34DD" w:rsidRPr="003F34DD">
        <w:rPr>
          <w:rFonts w:ascii="Times New Roman" w:eastAsia="Times New Roman" w:hAnsi="Times New Roman" w:cs="Times New Roman"/>
          <w:position w:val="-36"/>
          <w:sz w:val="26"/>
          <w:szCs w:val="26"/>
        </w:rPr>
        <w:t xml:space="preserve"> </w:t>
      </w:r>
      <w:r w:rsidR="003F34DD" w:rsidRPr="003F34DD">
        <w:rPr>
          <w:rFonts w:ascii="Times New Roman" w:eastAsia="Times New Roman" w:hAnsi="Times New Roman" w:cs="Times New Roman"/>
          <w:sz w:val="26"/>
          <w:szCs w:val="26"/>
        </w:rPr>
        <w:t>(2.8)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position w:val="-10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7119" w:dyaOrig="620">
          <v:shape id="_x0000_i1035" type="#_x0000_t75" style="width:356pt;height:31pt" o:ole="">
            <v:imagedata r:id="rId25" o:title=""/>
          </v:shape>
          <o:OLEObject Type="Embed" ProgID="Equation.DSMT4" ShapeID="_x0000_i1035" DrawAspect="Content" ObjectID="_1489588515" r:id="rId26"/>
        </w:object>
      </w:r>
      <w:r w:rsidR="003F34DD"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t xml:space="preserve"> </w:t>
      </w:r>
      <w:r w:rsidR="003F34DD" w:rsidRPr="003F34DD">
        <w:rPr>
          <w:rFonts w:ascii="Times New Roman" w:eastAsia="Times New Roman" w:hAnsi="Times New Roman" w:cs="Times New Roman"/>
          <w:sz w:val="26"/>
          <w:szCs w:val="26"/>
        </w:rPr>
        <w:t>(2.9)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2200" w:dyaOrig="499">
          <v:shape id="_x0000_i1036" type="#_x0000_t75" style="width:110pt;height:25pt" o:ole="">
            <v:imagedata r:id="rId27" o:title=""/>
          </v:shape>
          <o:OLEObject Type="Embed" ProgID="Equation.DSMT4" ShapeID="_x0000_i1036" DrawAspect="Content" ObjectID="_1489588516" r:id="rId28"/>
        </w:objec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54"/>
          <w:sz w:val="26"/>
          <w:szCs w:val="26"/>
        </w:rPr>
        <w:object w:dxaOrig="6280" w:dyaOrig="1260">
          <v:shape id="_x0000_i1037" type="#_x0000_t75" style="width:314pt;height:63pt" o:ole="">
            <v:imagedata r:id="rId29" o:title=""/>
          </v:shape>
          <o:OLEObject Type="Embed" ProgID="Equation.DSMT4" ShapeID="_x0000_i1037" DrawAspect="Content" ObjectID="_1489588517" r:id="rId30"/>
        </w:object>
      </w:r>
    </w:p>
    <w:p w:rsid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Are the terms of the series</w:t>
      </w:r>
    </w:p>
    <w:bookmarkStart w:id="0" w:name="_GoBack"/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54"/>
          <w:sz w:val="26"/>
          <w:szCs w:val="26"/>
        </w:rPr>
        <w:object w:dxaOrig="6259" w:dyaOrig="1260">
          <v:shape id="_x0000_i1038" type="#_x0000_t75" style="width:313pt;height:63pt" o:ole="">
            <v:imagedata r:id="rId31" o:title=""/>
          </v:shape>
          <o:OLEObject Type="Embed" ProgID="Equation.DSMT4" ShapeID="_x0000_i1038" DrawAspect="Content" ObjectID="_1489588518" r:id="rId32"/>
        </w:object>
      </w:r>
    </w:p>
    <w:bookmarkEnd w:id="0"/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2200" w:dyaOrig="499">
          <v:shape id="_x0000_i1039" type="#_x0000_t75" style="width:110pt;height:25pt" o:ole="">
            <v:imagedata r:id="rId33" o:title=""/>
          </v:shape>
          <o:OLEObject Type="Embed" ProgID="Equation.DSMT4" ShapeID="_x0000_i1039" DrawAspect="Content" ObjectID="_1489588519" r:id="rId34"/>
        </w:object>
      </w:r>
      <w:r w:rsidR="003F34DD"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t xml:space="preserve">   </w:t>
      </w:r>
      <w:r w:rsidR="003F34DD" w:rsidRPr="003F34DD">
        <w:rPr>
          <w:rFonts w:ascii="Times New Roman" w:eastAsia="Times New Roman" w:hAnsi="Times New Roman" w:cs="Times New Roman"/>
          <w:sz w:val="26"/>
          <w:szCs w:val="26"/>
        </w:rPr>
        <w:t>(2.10)</w:t>
      </w:r>
    </w:p>
    <w:p w:rsidR="003F34DD" w:rsidRPr="003F34DD" w:rsidRDefault="003F34DD" w:rsidP="00DC05D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Further, the function </w:t>
      </w:r>
      <w:r w:rsidR="00DC05DC"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859" w:dyaOrig="499">
          <v:shape id="_x0000_i1040" type="#_x0000_t75" style="width:43pt;height:25pt" o:ole="">
            <v:imagedata r:id="rId35" o:title=""/>
          </v:shape>
          <o:OLEObject Type="Embed" ProgID="Equation.DSMT4" ShapeID="_x0000_i1040" DrawAspect="Content" ObjectID="_1489588520" r:id="rId36"/>
        </w:objec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t xml:space="preserve">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admits the quantity </w:t>
      </w:r>
      <w:r w:rsidR="00DC05DC" w:rsidRPr="00DC05DC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620" w:dyaOrig="460">
          <v:shape id="_x0000_i1041" type="#_x0000_t75" style="width:31pt;height:23pt" o:ole="">
            <v:imagedata r:id="rId37" o:title=""/>
          </v:shape>
          <o:OLEObject Type="Embed" ProgID="Equation.DSMT4" ShapeID="_x0000_i1041" DrawAspect="Content" ObjectID="_1489588521" r:id="rId38"/>
        </w:object>
      </w:r>
      <w:r w:rsidRPr="003F34DD">
        <w:rPr>
          <w:rFonts w:ascii="Times New Roman" w:eastAsia="Times New Roman" w:hAnsi="Times New Roman" w:cs="Times New Roman"/>
          <w:position w:val="-10"/>
          <w:sz w:val="26"/>
          <w:szCs w:val="26"/>
        </w:rPr>
        <w:t xml:space="preserve"> </w: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>as a period [20]</w:t>
      </w:r>
    </w:p>
    <w:p w:rsidR="003F34DD" w:rsidRPr="003F34DD" w:rsidRDefault="003F34DD" w:rsidP="003F34DD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>For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position w:val="-10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46"/>
          <w:sz w:val="26"/>
          <w:szCs w:val="26"/>
        </w:rPr>
        <w:object w:dxaOrig="11540" w:dyaOrig="940">
          <v:shape id="_x0000_i1042" type="#_x0000_t75" style="width:577pt;height:47pt" o:ole="">
            <v:imagedata r:id="rId39" o:title=""/>
          </v:shape>
          <o:OLEObject Type="Embed" ProgID="Equation.DSMT4" ShapeID="_x0000_i1042" DrawAspect="Content" ObjectID="_1489588522" r:id="rId40"/>
        </w:objec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32"/>
          <w:sz w:val="26"/>
          <w:szCs w:val="26"/>
        </w:rPr>
        <w:object w:dxaOrig="8540" w:dyaOrig="820">
          <v:shape id="_x0000_i1043" type="#_x0000_t75" style="width:427pt;height:41pt" o:ole="">
            <v:imagedata r:id="rId41" o:title=""/>
          </v:shape>
          <o:OLEObject Type="Embed" ProgID="Equation.DSMT4" ShapeID="_x0000_i1043" DrawAspect="Content" ObjectID="_1489588523" r:id="rId42"/>
        </w:objec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2900" w:dyaOrig="499">
          <v:shape id="_x0000_i1044" type="#_x0000_t75" style="width:145pt;height:25pt" o:ole="">
            <v:imagedata r:id="rId43" o:title=""/>
          </v:shape>
          <o:OLEObject Type="Embed" ProgID="Equation.DSMT4" ShapeID="_x0000_i1044" DrawAspect="Content" ObjectID="_1489588524" r:id="rId44"/>
        </w:object>
      </w:r>
      <w:r w:rsidR="003F34DD" w:rsidRPr="003F34DD">
        <w:rPr>
          <w:rFonts w:ascii="Times New Roman" w:eastAsia="Times New Roman" w:hAnsi="Times New Roman" w:cs="Times New Roman"/>
          <w:sz w:val="26"/>
          <w:szCs w:val="26"/>
        </w:rPr>
        <w:t xml:space="preserve">   (2.11)</w:t>
      </w:r>
    </w:p>
    <w:p w:rsidR="003F34DD" w:rsidRPr="003F34DD" w:rsidRDefault="003F34DD" w:rsidP="00DC05D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Similarly </w:t>
      </w:r>
      <w:r w:rsidR="00DC05DC"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2940" w:dyaOrig="499">
          <v:shape id="_x0000_i1045" type="#_x0000_t75" style="width:147pt;height:25pt" o:ole="">
            <v:imagedata r:id="rId45" o:title=""/>
          </v:shape>
          <o:OLEObject Type="Embed" ProgID="Equation.DSMT4" ShapeID="_x0000_i1045" DrawAspect="Content" ObjectID="_1489588525" r:id="rId46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 and generally </w:t>
      </w:r>
      <w:r w:rsidR="00DC05DC"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4400" w:dyaOrig="499">
          <v:shape id="_x0000_i1046" type="#_x0000_t75" style="width:220pt;height:25pt" o:ole="">
            <v:imagedata r:id="rId47" o:title=""/>
          </v:shape>
          <o:OLEObject Type="Embed" ProgID="Equation.DSMT4" ShapeID="_x0000_i1046" DrawAspect="Content" ObjectID="_1489588526" r:id="rId48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 where m and n are any integers.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52"/>
          <w:sz w:val="26"/>
          <w:szCs w:val="26"/>
        </w:rPr>
        <w:object w:dxaOrig="7040" w:dyaOrig="1320">
          <v:shape id="_x0000_i1047" type="#_x0000_t75" style="width:352pt;height:66pt" o:ole="">
            <v:imagedata r:id="rId49" o:title=""/>
          </v:shape>
          <o:OLEObject Type="Embed" ProgID="Equation.DSMT4" ShapeID="_x0000_i1047" DrawAspect="Content" ObjectID="_1489588527" r:id="rId50"/>
        </w:object>
      </w:r>
    </w:p>
    <w:p w:rsidR="003F34DD" w:rsidRPr="003F34DD" w:rsidRDefault="003F34DD" w:rsidP="00DC05DC">
      <w:pPr>
        <w:bidi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If we put y=w, then </w:t>
      </w:r>
      <w:r w:rsidR="00DC05DC"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1680" w:dyaOrig="580">
          <v:shape id="_x0000_i1048" type="#_x0000_t75" style="width:84pt;height:29pt" o:ole="">
            <v:imagedata r:id="rId51" o:title=""/>
          </v:shape>
          <o:OLEObject Type="Embed" ProgID="Equation.DSMT4" ShapeID="_x0000_i1048" DrawAspect="Content" ObjectID="_1489588528" r:id="rId52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DC05DC" w:rsidRPr="00DC05DC">
        <w:rPr>
          <w:rFonts w:ascii="Times New Roman" w:eastAsia="Times New Roman" w:hAnsi="Times New Roman" w:cs="Times New Roman"/>
          <w:position w:val="-16"/>
          <w:sz w:val="26"/>
          <w:szCs w:val="26"/>
        </w:rPr>
        <w:object w:dxaOrig="1620" w:dyaOrig="499">
          <v:shape id="_x0000_i1049" type="#_x0000_t75" style="width:81pt;height:25pt" o:ole="">
            <v:imagedata r:id="rId53" o:title=""/>
          </v:shape>
          <o:OLEObject Type="Embed" ProgID="Equation.DSMT4" ShapeID="_x0000_i1049" DrawAspect="Content" ObjectID="_1489588529" r:id="rId54"/>
        </w:object>
      </w:r>
      <w:r w:rsidRPr="003F34DD">
        <w:rPr>
          <w:rFonts w:ascii="Times New Roman" w:eastAsia="Times New Roman" w:hAnsi="Times New Roman" w:cs="Times New Roman"/>
          <w:sz w:val="26"/>
          <w:szCs w:val="26"/>
        </w:rPr>
        <w:t xml:space="preserve"> and hence we obtain:</w: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56"/>
          <w:sz w:val="26"/>
          <w:szCs w:val="26"/>
        </w:rPr>
        <w:object w:dxaOrig="5700" w:dyaOrig="1359">
          <v:shape id="_x0000_i1050" type="#_x0000_t75" style="width:285pt;height:68pt" o:ole="">
            <v:imagedata r:id="rId55" o:title=""/>
          </v:shape>
          <o:OLEObject Type="Embed" ProgID="Equation.DSMT4" ShapeID="_x0000_i1050" DrawAspect="Content" ObjectID="_1489588530" r:id="rId56"/>
        </w:object>
      </w:r>
    </w:p>
    <w:p w:rsidR="003F34DD" w:rsidRPr="003F34DD" w:rsidRDefault="00DC05DC" w:rsidP="00DC05DC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C05DC">
        <w:rPr>
          <w:rFonts w:ascii="Times New Roman" w:eastAsia="Times New Roman" w:hAnsi="Times New Roman" w:cs="Times New Roman"/>
          <w:position w:val="-44"/>
          <w:sz w:val="26"/>
          <w:szCs w:val="26"/>
        </w:rPr>
        <w:object w:dxaOrig="3420" w:dyaOrig="1040">
          <v:shape id="_x0000_i1051" type="#_x0000_t75" style="width:171pt;height:52pt" o:ole="">
            <v:imagedata r:id="rId57" o:title=""/>
          </v:shape>
          <o:OLEObject Type="Embed" ProgID="Equation.DSMT4" ShapeID="_x0000_i1051" DrawAspect="Content" ObjectID="_1489588531" r:id="rId58"/>
        </w:object>
      </w:r>
    </w:p>
    <w:sectPr w:rsidR="003F34DD" w:rsidRPr="003F34DD" w:rsidSect="004D050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DD"/>
    <w:rsid w:val="003F34DD"/>
    <w:rsid w:val="004D0506"/>
    <w:rsid w:val="006813A8"/>
    <w:rsid w:val="00DC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Drsh Data Entry</dc:creator>
  <cp:lastModifiedBy>xetha</cp:lastModifiedBy>
  <cp:revision>2</cp:revision>
  <dcterms:created xsi:type="dcterms:W3CDTF">2015-04-03T15:34:00Z</dcterms:created>
  <dcterms:modified xsi:type="dcterms:W3CDTF">2015-04-03T15:34:00Z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